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предпринимательской деятельности в штате San-Andreas» вносятся изменения. Статья 1 ч. 1: из предмета регулирования исключены органы местного самоуправления (взаимодействие — с государственными органами штата). Статья 9 ч. 2: «неустойка» приведена к «штрафу» (штраф является видом административного наказания, а не гражданско-правовой мерой). Статья 13: уполномоченный орган — Департамент здравоохранения штата (единый термин). Статья 25 ч. 1: ссылка на статью 20 заменена на статью 22; поставщик определяется по итогам конкурса (исключена бессрочность контракта до «подачи заявки»). Статья 26 ч. 1: определение государственного оборонного заказа согласовано со статьёй 1 закона «О государственном оборонном заказе и специальных логистических операциях в штате San-Andreas» (единое определение).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предпринимательской деятельности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 Предмет регулирования настоящего Закона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Настоящий Закон регулирует отношения, возникающие между юридическими лицами, физическими лицами, органами государственной власти штата San-Andreas,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органами местного самоуправления в сфере предпринимательской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 Предмет регулирования настоящего Закона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Настоящий Закон регулирует отношения, возникающие между юридическими лицами, физическими лицами, органами государственной власти штата San-Andreas,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государственными органами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в сфере предпринимательской деятельности.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Ответственность предпринимателей за нарушения положений настоящего Закона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случае несвоевременной уплаты налога малым или средним предприятием начисляется штраф в размере $50,000. В случае неуплаты налога организацией начисляется штраф в размере $80,000.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В случае неуплаты налога в течение 3 дней следует отзыв лицензии и приостановка финансово-хозяйственной деятельности малого или среднего предприятия и организации. Лицензия может быть приобретена вновь и разморожена,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оплатив в качестве неустойки 50% от стартового капитала при регистрации и суммы налога.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Иная ответственность предусмотренная законами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Систематическая неуплата налога (2 и более раза) малым, средним предприятием или организацией приравнивается к уклонению от уплаты налогов и влечет ответственность для предприятия или организации, предусмотренную действующим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300% к сумме утаенных активов или средств. В защиту интересов потребителей и общественной опасности по решению суда бизнес может быть конфискован и распродан на аукционе.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Изменение количества занятых сотрудников,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$80,000, для владельца предприятия или организации, и взысканием недоимки по налогам за весь период финансового нарушения.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Ответственность за любые нарушения, связанные с предпринимательской деятельностью напрямую несет владелец предприятия или организации, указанный в регистрационном документе, за исключением случаев, когда те или иные нарушения напрямую не связаны с самим предпринимателем.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6.1 Ответственность за любые массовые правонарушения, совершенные сотрудниками предприятия или организации, связанные с осуществляемой предприятием или организацией предпринимательской деятельностью влекут за собой штраф в размере 40.000$ для предприятия или организации, сотрудниками которой они являются.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Правонарушения, совершенные группой лиц (2 и более лиц);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Правонарушения, совершенные разными лицами в разный период времени (в течение 2-х календарных недель).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Письменный или устный отказ владельца малого и (или) среднего предприятия и (или) организации от предоставления реестра сотрудников по требованию правительственного органа влечет штраф в размере 40.000$ для малого и (или) среднего предприятия и 70.000$ для владельца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Нарушение основных принципов предпринимательской деятельности и трудовой этики сотрудниками предприятия (организации) может привести к назначению им штрафа размеров до 10 000$ или увольнению.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Владелец предприятия, чья деятельность обложена штрафной санкцией, обязан оплатить таковую в течение 48 часов после ее получения путем обращения в Правительство Штата, а именно в Департамент Финансов.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Ответственность предпринимателей за нарушения положений настоящего Закона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случае несвоевременной уплаты налога малым или средним предприятием начисляется штраф в размере $50,000. В случае неуплаты налога организацией начисляется штраф в размере $80,000.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В случае неуплаты налога в течение 3 дней следует отзыв лицензии и приостановка финансово-хозяйственной деятельности малого или среднего предприятия и организации. Лицензия может быть приобретена вновь и разморожена, оплатив в качестве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штрафа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50% от стартового капитала при регистрации и суммы налога. Иная ответственность предусмотренная законами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Систематическая неуплата налога (2 и более раза) малым, средним предприятием или организацией приравнивается к уклонению от уплаты налогов и влечет ответственность для предприятия или организации, предусмотренную действующим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300% к сумме утаенных активов или средств. В защиту интересов потребителей и общественной опасности по решению суда бизнес может быть конфискован и распродан на аукционе.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Изменение количества занятых сотрудников,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$80,000, для владельца предприятия или организации, и взысканием недоимки по налогам за весь период финансового нарушения.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Ответственность за любые нарушения, связанные с предпринимательской деятельностью напрямую несет владелец предприятия или организации, указанный в регистрационном документе, за исключением случаев, когда те или иные нарушения напрямую не связаны с самим предпринимателем.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6.1 Ответственность за любые массовые правонарушения, совершенные сотрудниками предприятия или организации, связанные с осуществляемой предприятием или организацией предпринимательской деятельностью влекут за собой штраф в размере 40.000$ для предприятия или организации, сотрудниками которой они являются.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Правонарушения, совершенные группой лиц (2 и более лиц);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Правонарушения, совершенные разными лицами в разный период времени (в течение 2-х календарных недель).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Письменный или устный отказ владельца малого и (или) среднего предприятия и (или) организации от предоставления реестра сотрудников по требованию правительственного органа влечет штраф в размере 40.000$ для малого и (или) среднего предприятия и 70.000$ для владельца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Нарушение основных принципов предпринимательской деятельности и трудовой этики сотрудниками предприятия (организации) может привести к назначению им штрафа размеров до 10 000$ или увольнению.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Владелец предприятия, чья деятельность обложена штрафной санкцией, обязан оплатить таковую в течение 48 часов после ее получения путем обращения в Правительство Штата, а именно в Департамент Финансов.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13. Разрешение на продажу лекарственных препаратов и средств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Разрешение на продажу лекарственных препаратов и средств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выдается зарегистрированным индивидуальным предпринимателям уполномоченными сотрудниками Службы здравоохранения;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Уполномоченные сотрудники Службы здравоохранения могут устраивать проверки продукции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 в случае неудовлетворительных результатов аннулировать разрешение;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Порядок получения разрешения на продажу лекарственных препаратов и средств устанавливается Главой службы здравоохранения.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13. Разрешение на продажу лекарственных препаратов и средств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Разрешение на продажу лекарственных препаратов и средств выдается зарегистрированным индивидуальным предпринимателям уполномоченными сотрудниками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Департамента здравоохранения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Уполномоченные сотрудники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Департамента здравоохранения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могут устраивать проверки продукции и в случае неудовлетворительных результатов аннулировать разрешение;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Порядок получения разрешения на продажу лекарственных препаратов и средств устанавливается Главой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Департамента здравоохранения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Определение поставщика (подрядчиков, исполнителей)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Департамент Финансов, как единственный уполномоченный орган, открывает контракт,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согласно требованиям ст. 20 настоящего Закона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 С момента открытия контракта его действие является бессрочным до момента отзыва заказчиком контракта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или подачи заявки поставщиком (подрядчиком, исполнителем) на участие в тендере.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После открытия контракта на закупку товаров, работ, услуг для обеспечения государственных нужд все желающие поставщики (подрядчики, исполнители) имеют право участвовать в конкурсе или аукционе, в зависимости от вида контракта.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В случае, если была подана заявка на участие в тендере и она была одобрена заказчиком, Департамент Финансов устанавливает время закрытия контракта (не менее 12 часов). Контракт закрывается автоматически по истечению 12 часов, если не была подана еще одна заявка на участие в тендере.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Определение поставщика (подрядчиков, исполнителей)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Департамент Финансов, как единственный уполномоченный орган, открывает контракт, согласно требованиям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статьи 22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настоящего Закона. С момента открытия контракта его действие является бессрочным до момента отзыва заказчиком контракта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или определения поставщика (подрядчика, исполнителя) по итогам конкурса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После открытия контракта на закупку товаров, работ, услуг для обеспечения государственных нужд все желающие поставщики (подрядчики, исполнители) имеют право участвовать в конкурсе или аукционе, в зависимости от вида контракта.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В случае, если была подана заявка на участие в тендере и она была одобрена заказчиком, Департамент Финансов устанавливает время закрытия контракта (не менее 12 часов). Контракт закрывается автоматически по истечению 12 часов, если не была подана еще одна заявка на участие в тендере.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26. Оборонный заказ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Государственный оборонный заказ - контракты на закупку любого вида оружия, боеприпасов и специальных средств для нужд государства в сфере обороны страны.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открытии оборонного заказа Департамент Финансов должно согласовать его с Главой Департамента национальной безопасности. Необходимости открытия оборонного заказа определяется Главой Департамента национальной безопасности.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26. Оборонный заказ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Государственный оборонный заказ (ГОЗ) определяется статьёй 1 закона «О государственном оборонном заказе и специальных логистических операциях в штате San-Andreas» (в части производства, сборки и поставки продукции, осуществляемой по договорам на закупку любого вида оружия, боеприпасов и специальных средств для нужд государства в сфере обороны страны).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открытии оборонного заказа Департамент Финансов должно согласовать его с Главой Департамента национальной безопасности. Необходимости открытия оборонного заказа определяется Главой Департамента национальной безопасности.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