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164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Вводится закрытый перечень сведений, составляющих государственную тайну (новая статья 2.1), включающий планы и мероприятия по обеспечению безопасности первых лиц и объектов государственной охраны.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Устанавливается закрытый перечень должностных лиц, которые вправе издавать акты об уровне секретности и о засекречивании информации, и запрещается делегирование этого полномочия подзаконными актами.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Засекречивание допускается только в отношении сведений, включённых в перечень; не может быть засекречена информация о правах и свободах граждан, о чрезвычайных происшествиях, угрожающих жизни и здоровью, о состоянии правопорядка и о фактах нарушения закона государственными органами и должностными лицами.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Устанавливаются порядок и сроки рассекречивания, а также порядок обжалования засекречивания.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ГОСУДАРСТВЕННОЙ ТАЙНЕ В ШТАТЕ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Основные понятия и термины.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Уровни секретности информации: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Top Secret (TS) — высокий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Secret (S) — средний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Confidential (C) — низкий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Unclassified (U) — открытая информация, только для служебного пользования (выставляется индивидуально).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None (N) — не имеет секретности, для общего распространения (данный уровень секретности устанавливается по умолчанию на все виды информации).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Вся документация и официальная информация без какой-либо маркировки по умолчанию имеет уровень секретности None (N).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Перечень сведений, составляющих государственную тайну, в Законе отсутствует; засекречивание допускается в отношении любых сведений по усмотрению должностных лиц.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2. Основные понятия и термины.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Уровни секретности информации: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Top Secret (TS) — высокий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Secret (S) — средний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Confidential (C) — низкий уровень секретности (выставляется индивидуально);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Unclassified (U) — открытая информация, только для служебного пользования (выставляется индивидуально).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None (N) — не имеет секретности, для общего распространения (данный уровень секретности устанавливается по умолчанию на все виды информации).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Вся документация и официальная информация без какой-либо маркировки по умолчанию имеет уровень секретности None (N).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2.1. Перечень сведений, составляющих государственную тайну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К государственной тайне могут быть отнесены только следующие сведения: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сведения о силах, средствах, планах и мероприятиях по обеспечению безопасности первых лиц штата San-Andreas и иных лиц, обладающих статусом неприкосновенности;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сведения о планах и мероприятиях по охране объектов государственной охраны, в том числе о расположении и режиме работы технических средств охраны;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сведения о силах, средствах, планах и мероприятиях по обороне штата San-Andreas, о дислокации и вооружении Национальной гвардии, о государственном оборонном заказе и о специальных логистических операциях;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сведения о силах, средствах, методах и планах оперативно-розыскной деятельности Федерального Расследовательского Бюро и правоохранительных органов штата San-Andreas, а также о лицах, содействующих такой деятельности на конфиденциальной основе;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сведения о специальных технических средствах, шифровальных средствах, каналах защищённой связи и паролях;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сведения о расследовании, не подлежащие разглашению в силу Процессуального кодекса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ж) персональные данные, доступ к которым ограничен законодательством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з) сведения, составляющие банковскую, налоговую и иную охраняемую законом тайну, в объёме, установленном законами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Перечень, установленный частью 1 настоящей статьи, является закрытым. Засекречивание сведений, не включённых в этот перечень, не допускается.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Не подлежат отнесению к государственной тайне и засекречиванию сведения: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о правах и свободах человека и гражданина, об установленных законодательством штата San-Andreas ограничениях этих прав и свобод;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о чрезвычайных происшествиях и катастрофах, угрожающих жизни и здоровью граждан, и их последствиях;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о состоянии правопорядка и общественной безопасности на территории штата San-Andreas, за исключением сведений, указанных в части 1 настоящей статьи;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о фактах нарушения закона государственными органами, должностными лицами и сотрудниками;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о состоянии здоровья должностных лиц, за исключением случаев, когда такие сведения относятся к плану обеспечения безопасности;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о расходовании средств казны штата San-Andreas, за исключением сведений о государственном оборонном заказе и о специальных логистических операциях.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Сведения, отнесённые к государственной тайне, подлежат рассекречиванию: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по истечении срока, указанного в акте об отнесении сведений к государственной тайне; при отсутствии указания срока сведения считаются засекреченными на срок 5 лет со дня отнесения;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при утрате оснований для засекречивания, в том числе при прекращении проведения соответствующего мероприятия, операции либо расследования;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по решению суда;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по решению лица, издавшего акт об отнесении сведений к государственной тайне, либо его преемника в должности.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Отказ в предоставлении сведений либо их засекречивание могут быть обжалованы в Офис Генерального прокурора штата San-Andreas либо в суд. Бремя доказывания оснований засекречивания возлагается на орган, засекретивший сведения.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6 Порядок обращения с засекреченными сведениями, ведения учёта носителей и оформления доступа устанавливается настоящим Законом и актами лиц, указанных в статье 3 настоящего Закона, в пределах перечня, установленного статьёй 2.1 настоящего Закона.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Основы взаимодействия.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Получение доступа к засекреченной информации для Государственных служащих, как в рамках целого отдела, подразделения или Государственной структуры, так и для конкретных лиц, регулируется Начальством отдела или подразделения, либо Руководством данной Государственной структуры в соответствии с указом Генерального Прокурора, Главы Департамента Национальной Безопасности, Губернатора или Вице-Губернатора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Перечень должностных лиц, уполномоченных определять уровень секретности, не установлен; статья не разделена на части.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3. Основы взаимодействия.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Получение доступа к засекреченной информации для государственных служащих, как в рамках целого отдела, подразделения или государственной структуры, так и для конкретных лиц, регулируется начальством отдела или подразделения либо руководством данной государственной структуры в соответствии с актом, изданным должностным лицом, указанным в части 3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Уровень секретности, как внутри самого отдела, подразделения или государственной структуры, так и для конкретных лиц и документов, определяется актом должностного лица, указанного в части 3 настоящей статьи.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Закрытый перечень должностных лиц, которые вправе издавать акты об уровне секретности и об отнесении сведений к государственной тайне: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а) 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б) Вице-Губернатор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в) Генеральный прокурор штата San-Andreas и его заместители — в пределах компетенции Офиса Генерального прокурора;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г) Глава Департамента национальной безопасности и его заместители — в пределах компетенции Департамента национальной безопасности;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д) Директор Федерального Расследовательского Бюро и его заместители — в отношении сведений, указанных в подпунктах «в» — «д» части 1 статьи 2.1 настоящего Закона;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руководитель государственной структуры — в отношении сведений, полученных (разработанных) этой структурой, в пределах перечня, установленного статьёй 2.1 настоящего Закона, с уведомлением Главы Департамента национальной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Делегирование полномочия, установленного частью 3 настоящей статьи, иным лицам подзаконными актами не допускается. Акт, изданный с нарушением настоящего перечня, не применяется и подлежит отмене.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Акт об уровне секретности издаётся в письменной форме, содержит указание на конкретные сведения из перечня, установленного статьёй 2.1 настоящего Закона, срок засекречивания и круг лиц, которым предоставляется доступ, и подлежит учёту.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Порядок отнесения сведений к государственной тайне.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Обоснование необходимости отнесения сведений к государственной тайне в соответствии с принципами засекречивания сведений возлагается на органы государственной власти, которыми эти сведения получены (разработаны).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Возможность засекречивания информации уровнем Confidential (C) и выше регламентируется указом Губернатора или Вице-Губернатора, Генерального Прокурора, Главы Департамента Национальной Безопасности для конкретных документов, лиц, отделов, подразделений и Государственных структур.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Возможность рассекречивания информации до уровня None (N) регламентируется указом Губернатора, Вице-Губернатора, Генерального Прокурора, Главы Департамента Национальной Безопасности для конкретных документов, лиц, отделов, подразделений и Государственных структур.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Передача и обмен информацией или документацией с уровнем секретности Confidential (C) и выше между Государственными структурами регламентируется письменным соглашением руководства Государственных структур обеих сторон обмена, либо по распоряжению Губернатора, Вице-Губернатора, Глав Департаментов, курирующих данные государственные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Для получения информации или документации с уровнем секретности Confidential (C) и выше, лицо должно обладать доступом к уровню секретности Confidential (C) и выше соответственно (Регулируется Гл. ll, Ст. 1 настоящего Закона).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Передача и обмен информацией или документацией с уровнем секретности Confidential (C) и выше между Государственными структурами регламентируется письменным соглашением руководства Государственных структур обеих сторон обмена, либо по распоряжению глав департаментов, курирующих данные государственные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Для получения информации или документации с уровнем секретности Confidential (C) и выше, лицо должно обладать доступом к уровню секретности Confidential (C) и выше соответственно (Регулируется Гл. ll, Ст. 1 настоящего Закона)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не разделена на части; возможность засекречивания не связана с перечнем сведений, составляющих государственную тайну.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4. Порядок отнесения сведений к государственной тайне.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Обоснование необходимости отнесения сведений к государственной тайне в соответствии с принципами засекречивания сведений возлагается на органы государственной власти, которыми эти сведения получены (разработаны).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Возможность засекречивания информации уровнем Confidential (C) и выше определяется актом должностного лица, указанного в части 3 статьи 3 настоящего Закона, для конкретных документов, лиц, отделов, подразделений и государственных структур.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Засекречивание допускается только в отношении сведений, включённых в перечень, установленный статьёй 2.1 настоящего Закона.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Примечание. Отнесение сведений к государственной тайне не допускается в отношении сведений, перечисленных в части 3 статьи 2.1 настоящего Закона. Акт об отнесении таких сведений к государственной тайне не применяется и подлежит отмене.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Возможность рассекречивания информации до уровня None (N) регламентируется указом Губернатора, Вице-Губернатора, Генерального Прокурора, Главы Департамента Национальной Безопасности для конкретных документов, лиц, отделов, подразделений и Государственных структур.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Передача и обмен информацией или документацией с уровнем секретности Confidential (C) и выше между Государственными структурами регламентируется письменным соглашением руководства Государственных структур обеих сторон обмена, либо по распоряжению Губернатора, Вице-Губернатора, Глав Департаментов, курирующих данные государственные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Для получения информации или документации с уровнем секретности Confidential (C) и выше, лицо должно обладать доступом к уровню секретности Confidential (C) и выше соответственно (Регулируется Гл. ll, Ст. 1 настоящего Закона).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Передача и обмен информацией или документацией с уровнем секретности Confidential (C) и выше между Государственными структурами регламентируется письменным соглашением руководства Государственных структур обеих сторон обмена, либо по распоряжению глав департаментов, курирующих данные государственные структуры.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Примечание: Для получения информации или документации с уровнем секретности Confidential (C) и выше, лицо должно обладать доступом к уровню секретности Confidential (C) и выше соответственно (Регулируется Гл. ll, Ст. 1 настоящего Закона)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Наименования приводятся к единому написанию: Глава Департамента национальной безопасности, ФРБ (Федеральное Расследовательское Бюро), SANG (Национальная гвардия штата San-Andreas).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согласована с правкой части 3 статьи 7 закона штата San-Andreas «Об обеспечении неприкосновенности государственных служащих штата San-Andreas» и с правкой части 3 статьи 17 Конституционного закона «О Правительстве штата San-Andreas».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