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164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Вводится закрытый перечень сведений, составляющих государственную тайну (новая статья 2.1), включающий планы и мероприятия по обеспечению безопасности первых лиц и объектов государственной охраны.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Устанавливается закрытый перечень должностных лиц, которые вправе издавать акты об уровне секретности и о засекречивании информации, и запрещается делегирование этого полномочия подзаконными актами.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Засекречивание допускается только в отношении сведений, включённых в перечень; не может быть засекречена информация о правах и свободах граждан, о чрезвычайных происшествиях, угрожающих жизни и здоровью, о состоянии правопорядка и о фактах нарушения закона государственными органами и должностными лицами.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Устанавливаются порядок и сроки рассекречивания, а также порядок обжалования засекречивания.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ГОСУДАРСТВЕННОЙ ТАЙНЕ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Основные понятия и термины.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Уровни секретности информации: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Top Secret (TS) — высокий уровень секретности (выставляется индивидуально);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Secret (S) — средний уровень секретности (выставляется индивидуально);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Confidential (C) — низкий уровень секретности (выставляется индивидуально);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Unclassified (U) — открытая информация, только для служебного пользования (выставляется индивидуально).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None (N) — не имеет секретности, для общего распространения (данный уровень секретности устанавливается по умолчанию на все виды информации).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Вся документация и официальная информация без какой-либо маркировки по умолчанию имеет уровень секретности None (N).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Перечень сведений, составляющих государственную тайну, в Законе отсутствует; засекречивание допускается в отношении любых сведений по усмотрению должностных лиц.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Основные понятия и термины.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Уровни секретности информации: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Top Secret (TS) — высокий уровень секретности (выставляется индивидуально);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Secret (S) — средний уровень секретности (выставляется индивидуально);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Confidential (C) — низкий уровень секретности (выставляется индивидуально);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Unclassified (U) — открытая информация, только для служебного пользования (выставляется индивидуально).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None (N) — не имеет секретности, для общего распространения (данный уровень секретности устанавливается по умолчанию на все виды информации).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Вся документация и официальная информация без какой-либо маркировки по умолчанию имеет уровень секретности None (N).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2.1. Перечень сведений, составляющих государственную тайну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К государственной тайне могут быть отнесены только следующие сведения: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сведения о силах, средствах, планах и мероприятиях по обеспечению безопасности первых лиц штата San-Andreas и иных лиц, обладающих статусом неприкосновенности;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сведения о планах и мероприятиях по охране объектов государственной охраны, в том числе о расположении и режиме работы технических средств охраны;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сведения о силах, средствах, планах и мероприятиях по обороне штата San-Andreas, о дислокации и вооружении Национальной гвардии, о государственном оборонном заказе и о специальных логистических операциях;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сведения о силах, средствах, методах и планах оперативно-розыскной деятельности Федерального Расследовательского Бюро и правоохранительных органов штата San-Andreas, а также о лицах, содействующих такой деятельности на конфиденциальной основе;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д) сведения о специальных технических средствах, шифровальных средствах, каналах защищённой связи и паролях;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сведения о расследовании, не подлежащие разглашению в силу Процессуального кодекса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ж) персональные данные, составляющие охраняемую законом тайну, в объёме, установленном законом штата San-Andreas «О конфиденциальности»;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з) сведения, составляющие банковскую, налоговую и иную охраняемую законом тайну, в объёме, установленном законами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Перечень, установленный частью 1 настоящей статьи, является закрытым. Засекречивание сведений, не включённых в этот перечень,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Не подлежат отнесению к государственной тайне и засекречиванию сведения: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о правах и свободах человека и гражданина, об установленных законодательством штата San-Andreas ограничениях этих прав и свобод;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о чрезвычайных происшествиях и катастрофах, угрожающих жизни и здоровью граждан, и их последствиях;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о состоянии правопорядка и общественной безопасности на территории штата San-Andreas, за исключением сведений, указанных в части 1 настоящей статьи;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о фактах нарушения закона государственными органами, должностными лицами и сотрудниками;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д) о состоянии здоровья должностных лиц, за исключением случаев, когда такие сведения относятся к плану обеспечения безопасности;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о расходовании средств казны штата San-Andreas, за исключением сведений о государственном оборонном заказе и о специальных логистических операциях.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Сведения, отнесённые к государственной тайне, подлежат рассекречиванию: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по истечении срока, указанного в акте об отнесении сведений к государственной тайне; при отсутствии указания срока сведения считаются засекреченными на срок 5 лет со дня отнесения;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при утрате оснований для засекречивания, в том числе при прекращении проведения соответствующего мероприятия, операции либо расследования;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по решению суда;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по решению лица, издавшего акт об отнесении сведений к государственной тайне, либо его преемника в должности.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Отказ в предоставлении сведений либо их засекречивание могут быть обжалованы в Офис Генерального прокурора штата San-Andreas либо в суд. Бремя доказывания оснований засекречивания возлагается на орган, засекретивший сведения.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 Порядок обращения с засекреченными сведениями, ведения учёта носителей и оформления доступа устанавливается настоящим Законом и актами лиц, указанных в статье 3 настоящего Закона, в пределах перечня, установленного статьёй 2.1 настоящего Закона.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Основы взаимодействия.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Получение доступа к засекреченной информации для Государственных служащих, как в рамках целого отдела, подразделения или Государственной структуры, так и для конкретных лиц, регулируется Начальством отдела или подразделения, либо Руководством данной Государственной структуры в соответствии с указом Генерального Прокурора, Главы Департамента Национальной Безопасности, Губернатора или Вице-Губернатора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Перечень должностных лиц, уполномоченных определять уровень секретности, не установлен; статья не разделена на части.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Основы взаимодействия.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Получение доступа к засекреченной информации для государственных служащих, как в рамках целого отдела, подразделения или государственной структуры, так и для конкретных лиц, регулируется начальством отдела или подразделения либо руководством данной государственной структуры в соответствии с актом, изданным должностным лицом, указанным в части 3 настоящей статьи.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Уровень секретности, как внутри самого отдела, подразделения или государственной структуры, так и для конкретных лиц и документов, определяется актом должностного лица, указанного в части 3 настоящей статьи.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Закрытый перечень должностных лиц, которые вправе издавать акты об уровне секретности и об отнесении сведений к государственной тайне: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Вице-Губернатор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Генеральный прокурор штата San-Andreas и его заместители — в пределах компетенции Офиса Генерального прокурора;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Глава Департамента национальной безопасности и его заместители — в пределах компетенции Департамента национальной безопасности;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д) Директор Федерального Расследовательского Бюро и его заместители — в отношении сведений, указанных в подпунктах «в» — «д» части 1 статьи 2.1 настоящего Закона;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руководитель государственной структуры — в отношении сведений, полученных (разработанных) этой структурой, в пределах перечня, установленного статьёй 2.1 настоящего Закона, с уведомлением Главы Департамента национальной безопасности.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Делегирование полномочия, установленного частью 3 настоящей статьи, иным лицам подзаконными актами не допускается. Акт, изданный с нарушением настоящего перечня, не применяется и подлежит отмене.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Акт об уровне секретности издаётся в письменной форме, содержит указание на конкретные сведения из перечня, установленного статьёй 2.1 настоящего Закона, срок засекречивания и круг лиц, которым предоставляется доступ, и подлежит учёту.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Порядок отнесения сведений к государственной тайне.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власти, которыми эти сведения получены (разработаны).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Возможность засекречивания информации уровнем Confidential (C) и выше регламентируется указом Губернатора или Вице-Губернатора, Генерального Прокурора, Главы Департамента Национальной Безопасности для конкретных документов, лиц, отделов, подразделений и Государственных структур.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Возможность рассекречивания информации до уровня None (N) регламентируется указом Губернатора, Вице-Губернатора, Генерального Прокурора, Главы Департамента Национальной Безопасности для конкретных документов, лиц, отделов, подразделений и Государственных структур.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Передача и обмен информацией или документацией с уровнем секретности Confidential (C) и выше между Государственными структурами регламентируется письменным соглашением руководства Государственных структур обеих сторон обмена, либо по распоряжению Губернатора, Вице-Губернатора, Глав Департаментов, курирующих данные государственные структуры.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Для получения информации или документации с уровнем секретности Confidential (C) и выше, лицо должно обладать доступом к уровню секретности Confidential (C) и выше соответственно (Регулируется Гл. ll, Ст. 1 настоящего Закона).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Передача и обмен информацией или документацией с уровнем секретности Confidential (C) и выше между Государственными структурами регламентируется письменным соглашением руководства Государственных структур обеих сторон обмена, либо по распоряжению глав департаментов, курирующих данные государственные структуры.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Для получения информации или документации с уровнем секретности Confidential (C) и выше, лицо должно обладать доступом к уровню секретности Confidential (C) и выше соответственно (Регулируется Гл. ll, Ст. 1 настоящего Закона)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не разделена на части; возможность засекречивания не связана с перечнем сведений, составляющих государственную тайну.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Порядок отнесения сведений к государственной тайне.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власти, которыми эти сведения получены (разработаны).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Возможность засекречивания информации уровнем Confidential (C) и выше определяется актом должностного лица, указанного в части 3 статьи 3 настоящего Закона, для конкретных документов, лиц, отделов, подразделений и государственных структур.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Засекречивание допускается только в отношении сведений, включённых в перечень, установленный статьёй 2.1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Примечание. Отнесение сведений к государственной тайне не допускается в отношении сведений, перечисленных в части 3 статьи 2.1 настоящего Закона. Акт об отнесении таких сведений к государственной тайне не применяется и подлежит отмене.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Возможность рассекречивания информации до уровня None (N) регламентируется указом Губернатора, Вице-Губернатора, Генерального Прокурора, Главы Департамента Национальной Безопасности для конкретных документов, лиц, отделов, подразделений и Государственных структур.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Передача и обмен информацией или документацией с уровнем секретности Confidential (C) и выше между Государственными структурами регламентируется письменным соглашением руководства Государственных структур обеих сторон обмена, либо по распоряжению Губернатора, Вице-Губернатора, Глав Департаментов, курирующих данные государственные структуры.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Для получения информации или документации с уровнем секретности Confidential (C) и выше, лицо должно обладать доступом к уровню секретности Confidential (C) и выше соответственно (Регулируется Гл. ll, Ст. 1 настоящего Закона).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Передача и обмен информацией или документацией с уровнем секретности Confidential (C) и выше между Государственными структурами регламентируется письменным соглашением руководства Государственных структур обеих сторон обмена, либо по распоряжению глав департаментов, курирующих данные государственные структуры.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Для получения информации или документации с уровнем секретности Confidential (C) и выше, лицо должно обладать доступом к уровню секретности Confidential (C) и выше соответственно (Регулируется Гл. ll, Ст. 1 настоящего Закона)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Наименования приводятся к единому написанию: Глава Департамента национальной безопасности, ФРБ (Федеральное Расследовательское Бюро), SANG (Национальная гвардия штата San-Andreas).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Правка согласована с правкой части 3 статьи 7 закона штата San-Andreas «Об обеспечении неприкосновенности государственных служащих штата San-Andreas» и с правкой части 3 статьи 17 Конституционного закона «О Правительстве штата San-Andreas».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