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0F44" w14:textId="77777777" w:rsidR="00917864" w:rsidRPr="00EE0731" w:rsidRDefault="00917864" w:rsidP="00917864">
      <w:pPr>
        <w:spacing w:before="1000"/>
        <w:rPr>
          <w:color w:val="000000" w:themeColor="text1"/>
        </w:rPr>
      </w:pPr>
    </w:p>
    <w:p w14:paraId="09DB73CE" w14:textId="77777777" w:rsidR="00917864" w:rsidRDefault="00917864" w:rsidP="00917864">
      <w:pPr>
        <w:jc w:val="center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>THE NEXUS BATTLES VI</w:t>
      </w:r>
    </w:p>
    <w:p w14:paraId="42F65FFB" w14:textId="77777777" w:rsidR="00917864" w:rsidRPr="00EE0731" w:rsidRDefault="00917864" w:rsidP="00917864">
      <w:pPr>
        <w:jc w:val="center"/>
        <w:rPr>
          <w:color w:val="000000" w:themeColor="text1"/>
        </w:rPr>
      </w:pPr>
    </w:p>
    <w:p w14:paraId="00CCF83B" w14:textId="77777777" w:rsidR="00917864" w:rsidRDefault="00917864" w:rsidP="00917864">
      <w:pPr>
        <w:spacing w:after="300"/>
        <w:jc w:val="center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Return of the Warriors</w:t>
      </w:r>
    </w:p>
    <w:p w14:paraId="525B8CF4" w14:textId="77777777" w:rsidR="00917864" w:rsidRDefault="00917864" w:rsidP="00917864">
      <w:pPr>
        <w:spacing w:after="300"/>
        <w:jc w:val="center"/>
        <w:rPr>
          <w:i/>
          <w:iCs/>
          <w:color w:val="000000" w:themeColor="text1"/>
        </w:rPr>
      </w:pPr>
      <w:r>
        <w:rPr>
          <w:i/>
          <w:i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581F609" wp14:editId="35C861C1">
            <wp:simplePos x="0" y="0"/>
            <wp:positionH relativeFrom="margin">
              <wp:align>center</wp:align>
            </wp:positionH>
            <wp:positionV relativeFrom="paragraph">
              <wp:posOffset>145415</wp:posOffset>
            </wp:positionV>
            <wp:extent cx="2222500" cy="2222500"/>
            <wp:effectExtent l="0" t="0" r="6350" b="6350"/>
            <wp:wrapNone/>
            <wp:docPr id="13420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41395" name="Picture 134204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B5C36" w14:textId="77777777" w:rsidR="00917864" w:rsidRDefault="00917864" w:rsidP="00917864">
      <w:pPr>
        <w:spacing w:after="300"/>
        <w:jc w:val="center"/>
        <w:rPr>
          <w:i/>
          <w:iCs/>
          <w:color w:val="000000" w:themeColor="text1"/>
        </w:rPr>
      </w:pPr>
    </w:p>
    <w:p w14:paraId="094D5452" w14:textId="77777777" w:rsidR="00917864" w:rsidRDefault="00917864" w:rsidP="00917864">
      <w:pPr>
        <w:spacing w:after="300"/>
        <w:jc w:val="center"/>
        <w:rPr>
          <w:i/>
          <w:iCs/>
          <w:color w:val="000000" w:themeColor="text1"/>
        </w:rPr>
      </w:pPr>
    </w:p>
    <w:p w14:paraId="76A872F3" w14:textId="77777777" w:rsidR="00917864" w:rsidRDefault="00917864" w:rsidP="00917864">
      <w:pPr>
        <w:spacing w:after="300"/>
        <w:jc w:val="center"/>
        <w:rPr>
          <w:i/>
          <w:iCs/>
          <w:color w:val="000000" w:themeColor="text1"/>
        </w:rPr>
      </w:pPr>
    </w:p>
    <w:p w14:paraId="374ED814" w14:textId="77777777" w:rsidR="00917864" w:rsidRDefault="00917864" w:rsidP="00917864">
      <w:pPr>
        <w:spacing w:after="300"/>
        <w:jc w:val="center"/>
        <w:rPr>
          <w:color w:val="000000" w:themeColor="text1"/>
        </w:rPr>
      </w:pPr>
    </w:p>
    <w:p w14:paraId="66C43E38" w14:textId="77777777" w:rsidR="00917864" w:rsidRDefault="00917864" w:rsidP="00917864">
      <w:pPr>
        <w:spacing w:after="300"/>
        <w:jc w:val="center"/>
        <w:rPr>
          <w:color w:val="000000" w:themeColor="text1"/>
        </w:rPr>
      </w:pPr>
    </w:p>
    <w:p w14:paraId="1193EB13" w14:textId="77777777" w:rsidR="00917864" w:rsidRPr="00EE0731" w:rsidRDefault="00917864" w:rsidP="00917864">
      <w:pPr>
        <w:spacing w:after="300"/>
        <w:jc w:val="center"/>
        <w:rPr>
          <w:color w:val="000000" w:themeColor="text1"/>
        </w:rPr>
      </w:pPr>
    </w:p>
    <w:p w14:paraId="4FAA405E" w14:textId="72ADEDA0" w:rsidR="00917864" w:rsidRDefault="00917864" w:rsidP="00917864">
      <w:pPr>
        <w:jc w:val="center"/>
        <w:rPr>
          <w:b/>
          <w:bCs/>
          <w:lang w:val="es-419"/>
        </w:rPr>
      </w:pPr>
      <w:r>
        <w:rPr>
          <w:b/>
          <w:bCs/>
          <w:color w:val="000000" w:themeColor="text1"/>
          <w:sz w:val="56"/>
          <w:szCs w:val="56"/>
          <w:lang w:val="es-419"/>
        </w:rPr>
        <w:t>Sprint Backlog</w:t>
      </w:r>
    </w:p>
    <w:p w14:paraId="70B55657" w14:textId="77777777" w:rsidR="00917864" w:rsidRDefault="00917864" w:rsidP="00917864">
      <w:pPr>
        <w:rPr>
          <w:b/>
          <w:bCs/>
          <w:lang w:val="es-419"/>
        </w:rPr>
      </w:pPr>
    </w:p>
    <w:p w14:paraId="56940773" w14:textId="77777777" w:rsidR="00917864" w:rsidRDefault="00917864" w:rsidP="00917864">
      <w:pPr>
        <w:rPr>
          <w:b/>
          <w:bCs/>
          <w:lang w:val="es-419"/>
        </w:rPr>
      </w:pPr>
    </w:p>
    <w:p w14:paraId="6A71C99A" w14:textId="77777777" w:rsidR="00917864" w:rsidRDefault="00917864" w:rsidP="00917864">
      <w:pPr>
        <w:rPr>
          <w:b/>
          <w:bCs/>
          <w:lang w:val="es-419"/>
        </w:rPr>
      </w:pPr>
    </w:p>
    <w:p w14:paraId="5907D058" w14:textId="77777777" w:rsidR="00917864" w:rsidRDefault="00917864" w:rsidP="00917864">
      <w:pPr>
        <w:rPr>
          <w:b/>
          <w:bCs/>
          <w:lang w:val="es-419"/>
        </w:rPr>
      </w:pPr>
    </w:p>
    <w:p w14:paraId="2EEE11C0" w14:textId="77777777" w:rsidR="00917864" w:rsidRDefault="00917864" w:rsidP="00917864">
      <w:pPr>
        <w:rPr>
          <w:b/>
          <w:bCs/>
          <w:lang w:val="es-419"/>
        </w:rPr>
      </w:pPr>
    </w:p>
    <w:p w14:paraId="6D3E3D99" w14:textId="77777777" w:rsidR="00917864" w:rsidRDefault="00917864" w:rsidP="00917864">
      <w:pPr>
        <w:rPr>
          <w:b/>
          <w:bCs/>
          <w:lang w:val="es-419"/>
        </w:rPr>
      </w:pPr>
    </w:p>
    <w:p w14:paraId="08D6E890" w14:textId="77777777" w:rsidR="00917864" w:rsidRDefault="00917864" w:rsidP="00917864">
      <w:pPr>
        <w:rPr>
          <w:b/>
          <w:bCs/>
          <w:lang w:val="es-419"/>
        </w:rPr>
      </w:pPr>
    </w:p>
    <w:p w14:paraId="3F412926" w14:textId="77777777" w:rsidR="00917864" w:rsidRDefault="00917864" w:rsidP="00917864">
      <w:pPr>
        <w:rPr>
          <w:b/>
          <w:bCs/>
          <w:lang w:val="es-419"/>
        </w:rPr>
      </w:pPr>
    </w:p>
    <w:p w14:paraId="05BAC454" w14:textId="77777777" w:rsidR="00917864" w:rsidRDefault="00917864" w:rsidP="00917864">
      <w:pPr>
        <w:rPr>
          <w:b/>
          <w:bCs/>
          <w:lang w:val="es-419"/>
        </w:rPr>
      </w:pPr>
    </w:p>
    <w:p w14:paraId="1E3FD1AE" w14:textId="44803695" w:rsidR="00917864" w:rsidRPr="00917864" w:rsidRDefault="00917864" w:rsidP="00917864">
      <w:pPr>
        <w:rPr>
          <w:b/>
          <w:bCs/>
          <w:lang w:val="es-419"/>
        </w:rPr>
      </w:pPr>
      <w:r w:rsidRPr="00917864">
        <w:rPr>
          <w:b/>
          <w:bCs/>
          <w:lang w:val="es-419"/>
        </w:rPr>
        <w:lastRenderedPageBreak/>
        <w:t>Objetivo principal de este sprint:</w:t>
      </w:r>
    </w:p>
    <w:p w14:paraId="77402F46" w14:textId="2B3B5530" w:rsidR="00917864" w:rsidRPr="00917864" w:rsidRDefault="00917864" w:rsidP="00917864">
      <w:pPr>
        <w:rPr>
          <w:lang w:val="es-419"/>
        </w:rPr>
      </w:pPr>
      <w:r w:rsidRPr="00917864">
        <w:rPr>
          <w:lang w:val="es-419"/>
        </w:rPr>
        <w:t xml:space="preserve">El objetivo principal de este Sprint Backlog es </w:t>
      </w:r>
      <w:r w:rsidRPr="00917864">
        <w:rPr>
          <w:b/>
          <w:bCs/>
          <w:lang w:val="es-419"/>
        </w:rPr>
        <w:t>construir el núcleo fundamental de seguridad, administración y la base comercial del sistema</w:t>
      </w:r>
      <w:r w:rsidRPr="00917864">
        <w:rPr>
          <w:lang w:val="es-419"/>
        </w:rPr>
        <w:t>.</w:t>
      </w:r>
    </w:p>
    <w:p w14:paraId="74627954" w14:textId="77777777" w:rsidR="00917864" w:rsidRPr="00917864" w:rsidRDefault="00917864" w:rsidP="00917864">
      <w:pPr>
        <w:rPr>
          <w:lang w:val="es-419"/>
        </w:rPr>
      </w:pPr>
      <w:r w:rsidRPr="00917864">
        <w:rPr>
          <w:lang w:val="es-419"/>
        </w:rPr>
        <w:t>Al analizar las épicas y las historias seleccionadas, se evidencia que el objetivo del equipo para esta iteración es dejar operativas las siguientes piezas clave:</w:t>
      </w:r>
    </w:p>
    <w:p w14:paraId="00D570BF" w14:textId="4A8349A1" w:rsidR="00917864" w:rsidRPr="00917864" w:rsidRDefault="00917864" w:rsidP="00917864">
      <w:pPr>
        <w:numPr>
          <w:ilvl w:val="0"/>
          <w:numId w:val="2"/>
        </w:numPr>
        <w:rPr>
          <w:lang w:val="es-419"/>
        </w:rPr>
      </w:pPr>
      <w:r w:rsidRPr="00917864">
        <w:rPr>
          <w:b/>
          <w:bCs/>
          <w:lang w:val="es-419"/>
        </w:rPr>
        <w:t>Establecer la identidad y el acceso:</w:t>
      </w:r>
      <w:r w:rsidRPr="00917864">
        <w:rPr>
          <w:lang w:val="es-419"/>
        </w:rPr>
        <w:t xml:space="preserve"> Garantizar que los usuarios puedan registrarse y autenticarse de forma segura</w:t>
      </w:r>
      <w:r>
        <w:rPr>
          <w:lang w:val="es-419"/>
        </w:rPr>
        <w:t>, a cargo por Cristian.</w:t>
      </w:r>
    </w:p>
    <w:p w14:paraId="17531227" w14:textId="63223C55" w:rsidR="00917864" w:rsidRPr="00917864" w:rsidRDefault="00917864" w:rsidP="00917864">
      <w:pPr>
        <w:numPr>
          <w:ilvl w:val="0"/>
          <w:numId w:val="2"/>
        </w:numPr>
        <w:rPr>
          <w:lang w:val="es-419"/>
        </w:rPr>
      </w:pPr>
      <w:r w:rsidRPr="00917864">
        <w:rPr>
          <w:b/>
          <w:bCs/>
          <w:lang w:val="es-419"/>
        </w:rPr>
        <w:t>Desplegar el motor de autorización (RBAC):</w:t>
      </w:r>
      <w:r w:rsidRPr="00917864">
        <w:rPr>
          <w:lang w:val="es-419"/>
        </w:rPr>
        <w:t xml:space="preserve"> Implementar la matriz de permisos, el control de roles y la seguridad en el servidor, </w:t>
      </w:r>
      <w:r>
        <w:rPr>
          <w:lang w:val="es-419"/>
        </w:rPr>
        <w:t>a cargo por</w:t>
      </w:r>
      <w:r w:rsidRPr="00917864">
        <w:rPr>
          <w:lang w:val="es-419"/>
        </w:rPr>
        <w:t xml:space="preserve"> Andrés y Edwin. </w:t>
      </w:r>
    </w:p>
    <w:p w14:paraId="68EC0F93" w14:textId="39E11BDC" w:rsidR="00917864" w:rsidRPr="00917864" w:rsidRDefault="00917864" w:rsidP="00917864">
      <w:pPr>
        <w:numPr>
          <w:ilvl w:val="0"/>
          <w:numId w:val="2"/>
        </w:numPr>
        <w:rPr>
          <w:lang w:val="es-419"/>
        </w:rPr>
      </w:pPr>
      <w:r w:rsidRPr="00917864">
        <w:rPr>
          <w:b/>
          <w:bCs/>
          <w:lang w:val="es-419"/>
        </w:rPr>
        <w:t>Habilitar la administración de cuentas:</w:t>
      </w:r>
      <w:r w:rsidRPr="00917864">
        <w:rPr>
          <w:lang w:val="es-419"/>
        </w:rPr>
        <w:t xml:space="preserve"> Permitir que los usuarios editen su perfil y que los administradores gestionen otras cuentas, a cargo de Sanabria. </w:t>
      </w:r>
    </w:p>
    <w:p w14:paraId="431E6297" w14:textId="53E4F450" w:rsidR="00917864" w:rsidRPr="00917864" w:rsidRDefault="00917864" w:rsidP="00917864">
      <w:pPr>
        <w:numPr>
          <w:ilvl w:val="0"/>
          <w:numId w:val="2"/>
        </w:numPr>
        <w:rPr>
          <w:lang w:val="es-419"/>
        </w:rPr>
      </w:pPr>
      <w:r w:rsidRPr="00917864">
        <w:rPr>
          <w:b/>
          <w:bCs/>
          <w:lang w:val="es-419"/>
        </w:rPr>
        <w:t>Asegurar la trazabilidad:</w:t>
      </w:r>
      <w:r w:rsidRPr="00917864">
        <w:rPr>
          <w:lang w:val="es-419"/>
        </w:rPr>
        <w:t xml:space="preserve"> Crear un registro de auditoría inmutable para monitorear todas las acciones administrativas, </w:t>
      </w:r>
      <w:r>
        <w:rPr>
          <w:lang w:val="es-419"/>
        </w:rPr>
        <w:t xml:space="preserve">a cargo de </w:t>
      </w:r>
      <w:r w:rsidRPr="00917864">
        <w:rPr>
          <w:lang w:val="es-419"/>
        </w:rPr>
        <w:t xml:space="preserve">Juan Diego. </w:t>
      </w:r>
    </w:p>
    <w:p w14:paraId="7FB91777" w14:textId="0BF50140" w:rsidR="00917864" w:rsidRPr="00917864" w:rsidRDefault="00917864" w:rsidP="00917864">
      <w:pPr>
        <w:numPr>
          <w:ilvl w:val="0"/>
          <w:numId w:val="2"/>
        </w:numPr>
        <w:rPr>
          <w:lang w:val="es-419"/>
        </w:rPr>
      </w:pPr>
      <w:r w:rsidRPr="00917864">
        <w:rPr>
          <w:b/>
          <w:bCs/>
          <w:lang w:val="es-419"/>
        </w:rPr>
        <w:t>Lanzar el pilar económico:</w:t>
      </w:r>
      <w:r w:rsidRPr="00917864">
        <w:rPr>
          <w:lang w:val="es-419"/>
        </w:rPr>
        <w:t xml:space="preserve"> Construir la vitrina de productos y el comportamiento del carro de compras, </w:t>
      </w:r>
      <w:r>
        <w:rPr>
          <w:lang w:val="es-419"/>
        </w:rPr>
        <w:t>a cargo de Julián.</w:t>
      </w:r>
    </w:p>
    <w:p w14:paraId="41F46D51" w14:textId="77777777" w:rsidR="00917864" w:rsidRDefault="00917864">
      <w:pPr>
        <w:rPr>
          <w:lang w:val="es-419"/>
        </w:rPr>
      </w:pPr>
    </w:p>
    <w:p w14:paraId="422B25FF" w14:textId="77777777" w:rsidR="00917864" w:rsidRDefault="00917864">
      <w:pPr>
        <w:rPr>
          <w:lang w:val="es-419"/>
        </w:rPr>
      </w:pPr>
    </w:p>
    <w:p w14:paraId="7AC6F0C8" w14:textId="77777777" w:rsidR="00917864" w:rsidRDefault="00917864">
      <w:pPr>
        <w:rPr>
          <w:lang w:val="es-419"/>
        </w:rPr>
      </w:pPr>
    </w:p>
    <w:p w14:paraId="2F051CCB" w14:textId="77777777" w:rsidR="00917864" w:rsidRDefault="00917864">
      <w:pPr>
        <w:rPr>
          <w:lang w:val="es-419"/>
        </w:rPr>
      </w:pPr>
    </w:p>
    <w:p w14:paraId="77616059" w14:textId="77777777" w:rsidR="00917864" w:rsidRDefault="00917864">
      <w:pPr>
        <w:rPr>
          <w:lang w:val="es-419"/>
        </w:rPr>
      </w:pPr>
    </w:p>
    <w:p w14:paraId="1924960A" w14:textId="77777777" w:rsidR="00917864" w:rsidRDefault="00917864">
      <w:pPr>
        <w:rPr>
          <w:lang w:val="es-419"/>
        </w:rPr>
      </w:pPr>
    </w:p>
    <w:p w14:paraId="3845AE2F" w14:textId="77777777" w:rsidR="00917864" w:rsidRDefault="00917864">
      <w:pPr>
        <w:rPr>
          <w:lang w:val="es-419"/>
        </w:rPr>
      </w:pPr>
    </w:p>
    <w:p w14:paraId="5892877D" w14:textId="77777777" w:rsidR="00917864" w:rsidRDefault="00917864">
      <w:pPr>
        <w:rPr>
          <w:lang w:val="es-419"/>
        </w:rPr>
      </w:pPr>
    </w:p>
    <w:p w14:paraId="179286DB" w14:textId="77777777" w:rsidR="00917864" w:rsidRDefault="00917864">
      <w:pPr>
        <w:rPr>
          <w:lang w:val="es-419"/>
        </w:rPr>
      </w:pPr>
    </w:p>
    <w:p w14:paraId="66DB6018" w14:textId="77777777" w:rsidR="00917864" w:rsidRDefault="00917864">
      <w:pPr>
        <w:rPr>
          <w:lang w:val="es-419"/>
        </w:rPr>
      </w:pPr>
    </w:p>
    <w:p w14:paraId="0E123B12" w14:textId="77777777" w:rsidR="00917864" w:rsidRDefault="00917864">
      <w:pPr>
        <w:rPr>
          <w:lang w:val="es-419"/>
        </w:rPr>
      </w:pPr>
    </w:p>
    <w:p w14:paraId="3A177EC2" w14:textId="77777777" w:rsidR="00917864" w:rsidRDefault="00917864">
      <w:pPr>
        <w:rPr>
          <w:lang w:val="es-419"/>
        </w:rPr>
      </w:pPr>
    </w:p>
    <w:p w14:paraId="3912E0C4" w14:textId="77777777" w:rsidR="00917864" w:rsidRPr="00917864" w:rsidRDefault="00917864">
      <w:pPr>
        <w:rPr>
          <w:lang w:val="es-4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5245"/>
        <w:gridCol w:w="708"/>
        <w:gridCol w:w="1417"/>
      </w:tblGrid>
      <w:tr w:rsidR="006D051A" w:rsidRPr="00D56C67" w14:paraId="6F260D9D" w14:textId="77777777" w:rsidTr="00EF1781">
        <w:tc>
          <w:tcPr>
            <w:tcW w:w="562" w:type="dxa"/>
            <w:shd w:val="clear" w:color="auto" w:fill="DAE9F7" w:themeFill="text2" w:themeFillTint="1A"/>
            <w:vAlign w:val="center"/>
          </w:tcPr>
          <w:p w14:paraId="454E37D9" w14:textId="0F0ED276" w:rsidR="006D051A" w:rsidRPr="00D56C67" w:rsidRDefault="006D051A" w:rsidP="006D051A">
            <w:pPr>
              <w:rPr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lastRenderedPageBreak/>
              <w:t>#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64C15CD1" w14:textId="653EE8A9" w:rsidR="006D051A" w:rsidRPr="00D56C67" w:rsidRDefault="006D051A" w:rsidP="006D051A">
            <w:pPr>
              <w:rPr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Código</w:t>
            </w:r>
          </w:p>
        </w:tc>
        <w:tc>
          <w:tcPr>
            <w:tcW w:w="5245" w:type="dxa"/>
            <w:shd w:val="clear" w:color="auto" w:fill="DAE9F7" w:themeFill="text2" w:themeFillTint="1A"/>
          </w:tcPr>
          <w:p w14:paraId="6912A7B9" w14:textId="6803FDC0" w:rsidR="006D051A" w:rsidRPr="00D56C67" w:rsidRDefault="006D051A" w:rsidP="006D051A">
            <w:pPr>
              <w:rPr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Historia de usuario y criterios de aceptación</w:t>
            </w:r>
          </w:p>
        </w:tc>
        <w:tc>
          <w:tcPr>
            <w:tcW w:w="708" w:type="dxa"/>
            <w:shd w:val="clear" w:color="auto" w:fill="DAE9F7" w:themeFill="text2" w:themeFillTint="1A"/>
            <w:vAlign w:val="center"/>
          </w:tcPr>
          <w:p w14:paraId="0BB95055" w14:textId="505F69ED" w:rsidR="006D051A" w:rsidRPr="00D56C67" w:rsidRDefault="006D051A" w:rsidP="006D051A">
            <w:pPr>
              <w:rPr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Pts.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5F4B8479" w14:textId="252F3F6E" w:rsidR="006D051A" w:rsidRPr="00D56C67" w:rsidRDefault="00917864" w:rsidP="006D051A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A cargo de:</w:t>
            </w:r>
          </w:p>
        </w:tc>
      </w:tr>
      <w:tr w:rsidR="006D051A" w:rsidRPr="00D56C67" w14:paraId="617453B9" w14:textId="77777777" w:rsidTr="003E403C">
        <w:tc>
          <w:tcPr>
            <w:tcW w:w="562" w:type="dxa"/>
            <w:vAlign w:val="center"/>
          </w:tcPr>
          <w:p w14:paraId="17909EE4" w14:textId="165BBD60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18" w:type="dxa"/>
            <w:vAlign w:val="center"/>
          </w:tcPr>
          <w:p w14:paraId="58A931C2" w14:textId="77777777" w:rsidR="006D051A" w:rsidRPr="00D56C67" w:rsidRDefault="006D051A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HU-AUT-001</w:t>
            </w:r>
          </w:p>
          <w:p w14:paraId="66B121FC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Épica: </w:t>
            </w: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E-EMP-17 — Seguridad y acceso</w:t>
            </w:r>
          </w:p>
          <w:p w14:paraId="175B43B1" w14:textId="1BBD99B6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Nombre: </w:t>
            </w:r>
          </w:p>
          <w:p w14:paraId="52C15440" w14:textId="77510EAA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Registro de cuenta de jugador</w:t>
            </w:r>
          </w:p>
          <w:p w14:paraId="222C4189" w14:textId="1A19B1D4" w:rsidR="00D56C67" w:rsidRP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5245" w:type="dxa"/>
          </w:tcPr>
          <w:p w14:paraId="0304125F" w14:textId="77777777" w:rsidR="003E403C" w:rsidRPr="00D56C67" w:rsidRDefault="003E403C" w:rsidP="003E403C">
            <w:pPr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Yo, como un visitante,</w:t>
            </w:r>
          </w:p>
          <w:p w14:paraId="4E418560" w14:textId="77777777" w:rsidR="003E403C" w:rsidRPr="00D56C67" w:rsidRDefault="003E403C" w:rsidP="003E403C">
            <w:pPr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Quiero crear una cuenta de jugador con un formulario que capture nombres, apellidos, correo, contraseña, apodo y avatar, validando en el momento que la contraseña y el apodo cumplan las políticas del sistema.</w:t>
            </w:r>
          </w:p>
          <w:p w14:paraId="50440C1D" w14:textId="77777777" w:rsidR="003E403C" w:rsidRPr="00D56C67" w:rsidRDefault="003E403C" w:rsidP="003E403C">
            <w:pPr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Para poder acceder al sistema como usuario registrado con rol Jugador</w:t>
            </w:r>
          </w:p>
          <w:p w14:paraId="5D91A2E7" w14:textId="77777777" w:rsidR="003E403C" w:rsidRPr="00D56C67" w:rsidRDefault="003E403C" w:rsidP="00D56C67">
            <w:pPr>
              <w:pStyle w:val="Style1"/>
            </w:pPr>
            <w:r w:rsidRPr="00D56C67">
              <w:t>Criterios de aceptación</w:t>
            </w:r>
          </w:p>
          <w:p w14:paraId="3723671D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formulario captura nombres, apellidos, correo, contraseña, confirmación de contraseña, apodo y avatar (RF-AUT-001).</w:t>
            </w:r>
          </w:p>
          <w:p w14:paraId="64378C4A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La contraseña debe tener longitud superior a 8 caracteres (mínimo 9) y combinar mayúscula, minúscula, número y símbolo; el sistema informa en tiempo real qué condición falta (RF-AUT-002).</w:t>
            </w:r>
          </w:p>
          <w:p w14:paraId="420DDB09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apodo se normaliza y se contrasta contra una lista negra (incluyendo variantes de evasión); se rechaza con el motivo si coincide (RF-AUT-003).</w:t>
            </w:r>
          </w:p>
          <w:p w14:paraId="2898AE2E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Si el correo ya existe, se rechaza el registro.</w:t>
            </w:r>
          </w:p>
          <w:p w14:paraId="045EE040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Al completarse, la cuenta queda con rol Jugador, estado activo e inventario vacío; si el correo de bienvenida falla, la cuenta se crea igual y el reenvío queda encolado (RF-AUT-001).</w:t>
            </w:r>
          </w:p>
          <w:p w14:paraId="46CD99F1" w14:textId="77777777" w:rsidR="003E403C" w:rsidRPr="00D56C67" w:rsidRDefault="003E403C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58979036" w14:textId="77777777" w:rsidR="003E403C" w:rsidRPr="00D56C67" w:rsidRDefault="003E403C" w:rsidP="003E403C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Formulario de registro con los 7 campos,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checklist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 visual en tiempo real de la política de contraseña, y mensaje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inline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 bajo el apodo cuando es rechazado por la lista negra.</w:t>
            </w:r>
          </w:p>
          <w:p w14:paraId="49844367" w14:textId="77777777" w:rsidR="003E403C" w:rsidRPr="00D56C67" w:rsidRDefault="003E403C" w:rsidP="00D56C67">
            <w:pPr>
              <w:pStyle w:val="Style1"/>
            </w:pPr>
            <w:r w:rsidRPr="00D56C67">
              <w:t>Tareas técnicas</w:t>
            </w:r>
          </w:p>
          <w:p w14:paraId="721AB3CF" w14:textId="5887C7B2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Servicio de registro que valida unicidad de correo, política de contraseña y lista negra de apodos antes de persistir la cuenta </w:t>
            </w:r>
          </w:p>
          <w:p w14:paraId="057113E6" w14:textId="1EB17F2B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Exponer la validación de apodo como servicio reutilizable (la usará también el equipo de Torneo para nombres de equipo, según RF-AUT-003) </w:t>
            </w:r>
          </w:p>
          <w:p w14:paraId="5E15103B" w14:textId="15446F90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Integración con el módulo de correo para el mensaje de bienvenida/confirmación </w:t>
            </w:r>
          </w:p>
          <w:p w14:paraId="691C91AE" w14:textId="2A579C8C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Pruebas: correo duplicado, apodo rechazado, contraseña débil, registro exitoso </w:t>
            </w:r>
          </w:p>
          <w:p w14:paraId="16DADACC" w14:textId="42A69CED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65087629" w14:textId="4D6FC6BC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417" w:type="dxa"/>
            <w:vAlign w:val="center"/>
          </w:tcPr>
          <w:p w14:paraId="10A9E9A0" w14:textId="02B6353E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Cristian</w:t>
            </w:r>
          </w:p>
        </w:tc>
      </w:tr>
      <w:tr w:rsidR="006D051A" w:rsidRPr="00D56C67" w14:paraId="05A47D94" w14:textId="77777777" w:rsidTr="003E403C">
        <w:tc>
          <w:tcPr>
            <w:tcW w:w="562" w:type="dxa"/>
            <w:vAlign w:val="center"/>
          </w:tcPr>
          <w:p w14:paraId="3728E380" w14:textId="587CC5A5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18" w:type="dxa"/>
            <w:vAlign w:val="center"/>
          </w:tcPr>
          <w:p w14:paraId="2223279B" w14:textId="77777777" w:rsidR="006D051A" w:rsidRPr="00D56C67" w:rsidRDefault="006D051A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HU-AUT-004</w:t>
            </w:r>
          </w:p>
          <w:p w14:paraId="2ACF3E99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Épica: </w:t>
            </w: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E-EMP-17 — Seguridad y acceso</w:t>
            </w:r>
          </w:p>
          <w:p w14:paraId="36AC6B69" w14:textId="28D57A3F" w:rsidR="00470AE5" w:rsidRPr="00D56C67" w:rsidRDefault="00470AE5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 iniciar sesión</w:t>
            </w:r>
          </w:p>
        </w:tc>
        <w:tc>
          <w:tcPr>
            <w:tcW w:w="5245" w:type="dxa"/>
          </w:tcPr>
          <w:p w14:paraId="0A03BD48" w14:textId="77777777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usuario registrado,</w:t>
            </w:r>
          </w:p>
          <w:p w14:paraId="4C812D74" w14:textId="77777777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iniciar sesión con mi correo y contraseña, viendo con claridad si mi cuenta está bloqueada por intentos fallidos y recibiendo aviso si el acceso viene de un dispositivo nuevo.</w:t>
            </w:r>
          </w:p>
          <w:p w14:paraId="04745718" w14:textId="77777777" w:rsidR="006D051A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acceder a mi cuenta de forma segura.</w:t>
            </w:r>
          </w:p>
          <w:p w14:paraId="7E3DE13C" w14:textId="77777777" w:rsidR="003E403C" w:rsidRPr="00D56C67" w:rsidRDefault="003E403C" w:rsidP="00D56C67">
            <w:pPr>
              <w:pStyle w:val="Style1"/>
            </w:pPr>
            <w:r w:rsidRPr="00D56C67">
              <w:t>Criterios de aceptación</w:t>
            </w:r>
          </w:p>
          <w:p w14:paraId="26F6B51F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Con credenciales válidas de una cuenta activa, se crea una sesión con los permisos del rol vigente (RF-AUT-004).</w:t>
            </w:r>
          </w:p>
          <w:p w14:paraId="618F1AEF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Si la cuenta está suspendida, se muestra el tiempo restante; si está baneada, el acceso se rechaza de forma permanente.</w:t>
            </w:r>
          </w:p>
          <w:p w14:paraId="4A093743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Cada intento fallido se registra; al superar el umbral configurado la cuenta se bloquea temporalmente (RF-AUT-009).</w:t>
            </w:r>
          </w:p>
          <w:p w14:paraId="5E99E984" w14:textId="2324C442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Un acceso desde un dispositivo o ubicación no reconocidos genera una notificación al correo</w:t>
            </w:r>
            <w:r w:rsidR="00D56C67">
              <w:rPr>
                <w:sz w:val="16"/>
                <w:szCs w:val="16"/>
                <w:lang w:val="es-419"/>
              </w:rPr>
              <w:t>.</w:t>
            </w:r>
          </w:p>
          <w:p w14:paraId="51A06789" w14:textId="77777777" w:rsidR="003E403C" w:rsidRPr="00D56C67" w:rsidRDefault="003E403C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11B0D2E8" w14:textId="77777777" w:rsidR="003E403C" w:rsidRPr="00D56C67" w:rsidRDefault="003E403C" w:rsidP="003E403C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Pantalla de login (correo + contraseña), mensajes de error específicos por caso (credenciales inválidas / suspendida con contador / baneada / bloqueada por intentos), y la alerta de "acceso no reconocido" en la bandeja de notificaciones.</w:t>
            </w:r>
          </w:p>
          <w:p w14:paraId="4797C37B" w14:textId="77777777" w:rsidR="003E403C" w:rsidRPr="00D56C67" w:rsidRDefault="003E403C" w:rsidP="00D56C67">
            <w:pPr>
              <w:pStyle w:val="Style1"/>
            </w:pPr>
            <w:r w:rsidRPr="00D56C67">
              <w:t>Tareas técnicas</w:t>
            </w:r>
          </w:p>
          <w:p w14:paraId="24331E2D" w14:textId="4E804A1C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lastRenderedPageBreak/>
              <w:t xml:space="preserve">Servicio de autenticación y creación de sesión con permisos del rol </w:t>
            </w:r>
          </w:p>
          <w:p w14:paraId="58196BAE" w14:textId="467696B4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Contador de intentos fallidos por cuenta con bloqueo temporal y registro en auditoría (IP incluida) </w:t>
            </w:r>
          </w:p>
          <w:p w14:paraId="6244C90D" w14:textId="65C4B592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Huella de dispositivo/ubicación y comparación contra histórico para la alerta de acceso no reconocido </w:t>
            </w:r>
          </w:p>
          <w:p w14:paraId="03E1E592" w14:textId="20833CEB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los 4 casos de rechazo y del caso exitoso </w:t>
            </w:r>
          </w:p>
          <w:p w14:paraId="0FA160AE" w14:textId="12B991C0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3D06BC44" w14:textId="542808AA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lastRenderedPageBreak/>
              <w:t>8</w:t>
            </w:r>
          </w:p>
        </w:tc>
        <w:tc>
          <w:tcPr>
            <w:tcW w:w="1417" w:type="dxa"/>
            <w:vAlign w:val="center"/>
          </w:tcPr>
          <w:p w14:paraId="46715A5D" w14:textId="4A0545E4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Cristian</w:t>
            </w:r>
          </w:p>
        </w:tc>
      </w:tr>
      <w:tr w:rsidR="006D051A" w:rsidRPr="00D56C67" w14:paraId="00CE7B32" w14:textId="77777777" w:rsidTr="003E403C">
        <w:tc>
          <w:tcPr>
            <w:tcW w:w="562" w:type="dxa"/>
            <w:vAlign w:val="center"/>
          </w:tcPr>
          <w:p w14:paraId="1AE959AF" w14:textId="45B72681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418" w:type="dxa"/>
            <w:vAlign w:val="center"/>
          </w:tcPr>
          <w:p w14:paraId="657E5DBB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HU-RBAC-001</w:t>
            </w:r>
          </w:p>
          <w:p w14:paraId="6C889B51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E-EMP-19 — Roles y permisos</w:t>
            </w:r>
          </w:p>
          <w:p w14:paraId="05224ECB" w14:textId="3BD3C1DC" w:rsidR="00470AE5" w:rsidRPr="00D56C67" w:rsidRDefault="00470AE5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modelo y matriz de permisos por rol</w:t>
            </w:r>
          </w:p>
        </w:tc>
        <w:tc>
          <w:tcPr>
            <w:tcW w:w="5245" w:type="dxa"/>
          </w:tcPr>
          <w:p w14:paraId="1F6082BB" w14:textId="77777777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usuario del sistema, de cualquier rol,</w:t>
            </w:r>
          </w:p>
          <w:p w14:paraId="54840D2F" w14:textId="77777777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que la interfaz solo me muestre habilitadas las acciones que mi rol tiene permitidas según la Tabla 24, y que cualquier intento de una acción no permitida se rechace con un mensaje claro.</w:t>
            </w:r>
          </w:p>
          <w:p w14:paraId="0D01CA68" w14:textId="77777777" w:rsidR="006D051A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entender con claridad qué puedo y qué no puedo hacer en el sistema.</w:t>
            </w:r>
          </w:p>
          <w:p w14:paraId="06D4EF8C" w14:textId="77777777" w:rsidR="003E403C" w:rsidRPr="00D56C67" w:rsidRDefault="003E403C" w:rsidP="00D56C67">
            <w:pPr>
              <w:pStyle w:val="Style1"/>
            </w:pPr>
            <w:r w:rsidRPr="00D56C67">
              <w:t>Criterios de aceptación</w:t>
            </w:r>
          </w:p>
          <w:p w14:paraId="31F68562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Cada cuenta tiene exactamente un rol de: Jugador, Moderador, Administrador, Super Administrador; una cuenta sin rol reconocido se trata con el mínimo privilegio.</w:t>
            </w:r>
          </w:p>
          <w:p w14:paraId="5967CAEE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Las 10 acciones base de la Tabla 24 se autorizan/deniegan exactamente según la matriz (incluido el valor "Temporal" de Moderador en "Suspender usuarios"). Como extensión de integración se agregan ASIGNAR_ROL (HU-RBAC-003) y GESTIONAR_CUENTAS (HU-USR-003), para un total de 12 acciones y 48 combinaciones.</w:t>
            </w:r>
          </w:p>
          <w:p w14:paraId="7DE0ED7D" w14:textId="777777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Toda combinación no contemplada en la matriz se deniega por defecto; una inconsistencia entre la matriz y los permisos efectivos genera una alerta.</w:t>
            </w:r>
          </w:p>
          <w:p w14:paraId="3903DD3B" w14:textId="77777777" w:rsidR="003E403C" w:rsidRPr="00D56C67" w:rsidRDefault="003E403C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644AEDFC" w14:textId="77777777" w:rsidR="003E403C" w:rsidRPr="00D56C67" w:rsidRDefault="003E403C" w:rsidP="003E403C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Selector de rol (con descripción de cada uno) en las pantallas de creación/edición de cuentas (HU-USR-002/003); ocultar o deshabilitar en toda pantalla administrativa las acciones no permitidas por el rol vigente, con mensaje de "acceso denegado" ante intentos directos.</w:t>
            </w:r>
          </w:p>
          <w:p w14:paraId="2998B650" w14:textId="77777777" w:rsidR="003E403C" w:rsidRPr="00D56C67" w:rsidRDefault="003E403C" w:rsidP="00D56C67">
            <w:pPr>
              <w:pStyle w:val="Style1"/>
            </w:pPr>
            <w:r w:rsidRPr="00D56C67">
              <w:t>Tareas técnicas</w:t>
            </w:r>
          </w:p>
          <w:p w14:paraId="6296E5C4" w14:textId="4D99CE11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Modelar el catálogo de 4 roles y la matriz base de 10 acciones como configuración versionada; versionar las extensiones ASIGNAR_ROL y GESTIONAR_CUENTAS en el contrato RBAC </w:t>
            </w:r>
          </w:p>
          <w:p w14:paraId="51F96DB6" w14:textId="2388AE77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Motor de autorización invocado antes de cada acción de la matriz </w:t>
            </w:r>
          </w:p>
          <w:p w14:paraId="68F2D354" w14:textId="1340444B" w:rsidR="003E403C" w:rsidRPr="00D56C67" w:rsidRDefault="003E403C" w:rsidP="003E403C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las 48 combinaciones rol×acción (10 acciones base y 2 extensiones)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</w:r>
            <w:proofErr w:type="spellEnd"/>
            <w:r w:rsidRPr="00D56C67">
              <w:rPr>
                <w:sz w:val="16"/>
                <w:szCs w:val="16"/>
                <w:lang w:val="es-419"/>
              </w:rPr>
            </w:r>
          </w:p>
          <w:p w14:paraId="1035686A" w14:textId="68FAA853" w:rsidR="003E403C" w:rsidRPr="00D56C67" w:rsidRDefault="003E403C" w:rsidP="003E403C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6BF3537E" w14:textId="1EE150F4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17" w:type="dxa"/>
            <w:vAlign w:val="center"/>
          </w:tcPr>
          <w:p w14:paraId="70D6F052" w14:textId="68EE620E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Andrés</w:t>
            </w:r>
          </w:p>
        </w:tc>
      </w:tr>
      <w:tr w:rsidR="006D051A" w:rsidRPr="00D56C67" w14:paraId="06DD9B0E" w14:textId="77777777" w:rsidTr="003E403C">
        <w:tc>
          <w:tcPr>
            <w:tcW w:w="562" w:type="dxa"/>
            <w:vAlign w:val="center"/>
          </w:tcPr>
          <w:p w14:paraId="74B4C301" w14:textId="0A539965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418" w:type="dxa"/>
            <w:vAlign w:val="center"/>
          </w:tcPr>
          <w:p w14:paraId="729433DD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HU-RBAC-004</w:t>
            </w:r>
          </w:p>
          <w:p w14:paraId="14E24888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E-EMP-19 — Roles y permisos</w:t>
            </w:r>
          </w:p>
          <w:p w14:paraId="55A9F4CC" w14:textId="0F2995B8" w:rsidR="00470AE5" w:rsidRPr="00D56C67" w:rsidRDefault="00470AE5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verificación de autorización en el servidor</w:t>
            </w:r>
          </w:p>
        </w:tc>
        <w:tc>
          <w:tcPr>
            <w:tcW w:w="5245" w:type="dxa"/>
          </w:tcPr>
          <w:p w14:paraId="26D4E5AF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usuario cualquiera del sistema,</w:t>
            </w:r>
          </w:p>
          <w:p w14:paraId="507C2F95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que cada microservicio verifique mi autorización en el servidor antes de ejecutar cualquier operación, sin depender solo de lo que oculte la interfaz.</w:t>
            </w:r>
          </w:p>
          <w:p w14:paraId="6DA47B25" w14:textId="77777777" w:rsidR="006D051A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Para que mis datos y mis acciones queden </w:t>
            </w:r>
            <w:proofErr w:type="gramStart"/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protegidos</w:t>
            </w:r>
            <w:proofErr w:type="gramEnd"/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 aunque alguien manipule la interfaz.</w:t>
            </w:r>
          </w:p>
          <w:p w14:paraId="35DE42C8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2AB4C9A6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Cada microservicio valida la credencial de sesión y el permiso antes de ejecutar la operación.</w:t>
            </w:r>
          </w:p>
          <w:p w14:paraId="74A8BAB8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Si el servicio de autorización no está disponible, la operación se deniega (falla cerrado).</w:t>
            </w:r>
          </w:p>
          <w:p w14:paraId="081027BF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Un intento de acceso no autorizado queda registrado.</w:t>
            </w:r>
          </w:p>
          <w:p w14:paraId="6ED18A73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77B9433A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Mensaje de error genérico ("no tienes permiso para esta acción") cuando el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backend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 rechaza una operación no autorizada.</w:t>
            </w:r>
          </w:p>
          <w:p w14:paraId="1955062D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6DDABACC" w14:textId="752B253B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Diseñar el mecanismo reutilizable de verificación </w:t>
            </w:r>
            <w:proofErr w:type="gramStart"/>
            <w:r w:rsidRPr="00D56C67">
              <w:rPr>
                <w:sz w:val="16"/>
                <w:szCs w:val="16"/>
                <w:lang w:val="es-419"/>
              </w:rPr>
              <w:t>server</w:t>
            </w:r>
            <w:proofErr w:type="gramEnd"/>
            <w:r w:rsidRPr="00D56C67">
              <w:rPr>
                <w:sz w:val="16"/>
                <w:szCs w:val="16"/>
                <w:lang w:val="es-419"/>
              </w:rPr>
              <w:t>-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side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 entre microservicios </w:t>
            </w:r>
          </w:p>
          <w:p w14:paraId="7B3D04C3" w14:textId="6A345844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Aplicarlo a los microservicios del alcance ya construido (cuentas, roles, auditoría) </w:t>
            </w:r>
          </w:p>
          <w:p w14:paraId="6EECB954" w14:textId="5F736D48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lastRenderedPageBreak/>
              <w:t xml:space="preserve">Pruebas de intento de </w:t>
            </w:r>
            <w:proofErr w:type="gramStart"/>
            <w:r w:rsidRPr="00D56C67">
              <w:rPr>
                <w:sz w:val="16"/>
                <w:szCs w:val="16"/>
                <w:lang w:val="es-419"/>
              </w:rPr>
              <w:t>bypass</w:t>
            </w:r>
            <w:proofErr w:type="gramEnd"/>
            <w:r w:rsidRPr="00D56C67">
              <w:rPr>
                <w:sz w:val="16"/>
                <w:szCs w:val="16"/>
                <w:lang w:val="es-419"/>
              </w:rPr>
              <w:t xml:space="preserve"> simulando manipulación de interfaz </w:t>
            </w:r>
          </w:p>
          <w:p w14:paraId="742124A0" w14:textId="448C494D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36870B42" w14:textId="44EB6965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lastRenderedPageBreak/>
              <w:t>5</w:t>
            </w:r>
          </w:p>
        </w:tc>
        <w:tc>
          <w:tcPr>
            <w:tcW w:w="1417" w:type="dxa"/>
            <w:vAlign w:val="center"/>
          </w:tcPr>
          <w:p w14:paraId="75C7A3A3" w14:textId="644B5C8E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Andrés</w:t>
            </w:r>
          </w:p>
        </w:tc>
      </w:tr>
      <w:tr w:rsidR="006D051A" w:rsidRPr="00D56C67" w14:paraId="700FA2C4" w14:textId="77777777" w:rsidTr="003E403C">
        <w:tc>
          <w:tcPr>
            <w:tcW w:w="562" w:type="dxa"/>
            <w:vAlign w:val="center"/>
          </w:tcPr>
          <w:p w14:paraId="6A8D48CB" w14:textId="4430682C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18" w:type="dxa"/>
            <w:vAlign w:val="center"/>
          </w:tcPr>
          <w:p w14:paraId="1B04963E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HU-USR-001</w:t>
            </w:r>
          </w:p>
          <w:p w14:paraId="1D31287D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Épica: </w:t>
            </w: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E-EMP-18 — Gestión de usuarios</w:t>
            </w:r>
          </w:p>
          <w:p w14:paraId="492E78AD" w14:textId="1A95986F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edición del perfil propio</w:t>
            </w:r>
          </w:p>
        </w:tc>
        <w:tc>
          <w:tcPr>
            <w:tcW w:w="5245" w:type="dxa"/>
          </w:tcPr>
          <w:p w14:paraId="4ABD4FB3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usuario autenticado (de cualquier rol),</w:t>
            </w:r>
          </w:p>
          <w:p w14:paraId="5BA77286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consultar y modificar mi información personal, mi avatar y mis preferencias.</w:t>
            </w:r>
          </w:p>
          <w:p w14:paraId="048B8D6E" w14:textId="77777777" w:rsidR="006D051A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mantener mi perfil actualizado.</w:t>
            </w:r>
          </w:p>
          <w:p w14:paraId="04A5F85D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6E35C227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Todo usuario autenticado puede ver y editar su perfil, avatar y preferencias.</w:t>
            </w:r>
          </w:p>
          <w:p w14:paraId="1F663F1E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Si modifica su apodo, se aplica la misma validación de lista negra del registro (HU-AUT-001).</w:t>
            </w:r>
          </w:p>
          <w:p w14:paraId="30901992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cambio se registra en auditoría.</w:t>
            </w:r>
          </w:p>
          <w:p w14:paraId="2331CE4F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48C45F20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Pantalla "Mi perfil" con los campos editables, selector/carga de avatar, y sección de preferencias.</w:t>
            </w:r>
          </w:p>
          <w:p w14:paraId="308231D5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0DBE7EBD" w14:textId="3542D1B2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Servicio de consulta/edición de perfil propio con validación de apodo reutilizada </w:t>
            </w:r>
          </w:p>
          <w:p w14:paraId="6010E1A4" w14:textId="175BBBDD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edición válida y de apodo rechazado </w:t>
            </w:r>
          </w:p>
          <w:p w14:paraId="16D85207" w14:textId="41E1591E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03CF8D78" w14:textId="6DE049C5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14:paraId="4C72ED8A" w14:textId="76EF4F31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Sanabria</w:t>
            </w:r>
          </w:p>
        </w:tc>
      </w:tr>
      <w:tr w:rsidR="006D051A" w:rsidRPr="00D56C67" w14:paraId="7D5DE6B6" w14:textId="77777777" w:rsidTr="003E403C">
        <w:tc>
          <w:tcPr>
            <w:tcW w:w="562" w:type="dxa"/>
            <w:vAlign w:val="center"/>
          </w:tcPr>
          <w:p w14:paraId="456A88E6" w14:textId="10192778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418" w:type="dxa"/>
            <w:vAlign w:val="center"/>
          </w:tcPr>
          <w:p w14:paraId="79402D7B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HU-USR-002</w:t>
            </w:r>
          </w:p>
          <w:p w14:paraId="07296E24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Épica: </w:t>
            </w: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E-EMP-18 — Gestión de usuarios</w:t>
            </w:r>
          </w:p>
          <w:p w14:paraId="2312A910" w14:textId="019C02FA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creación de cuentas administrativas</w:t>
            </w:r>
          </w:p>
        </w:tc>
        <w:tc>
          <w:tcPr>
            <w:tcW w:w="5245" w:type="dxa"/>
          </w:tcPr>
          <w:p w14:paraId="789004DB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Super Administrador,</w:t>
            </w:r>
          </w:p>
          <w:p w14:paraId="48173BA5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crear cuentas con rol Moderador o Administrador, asignando el rol y permisos específicos.</w:t>
            </w:r>
          </w:p>
          <w:p w14:paraId="539CA509" w14:textId="77777777" w:rsidR="006D051A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delegar funciones de gestión del sistema de forma controlada.</w:t>
            </w:r>
          </w:p>
          <w:p w14:paraId="3DA15A7C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721929CD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Solo Super Administrador puede crear una cuenta con rol Moderador o Administrador (Tabla 24: "Crear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admin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>/moderador").</w:t>
            </w:r>
          </w:p>
          <w:p w14:paraId="4A6586BF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Al crear la cuenta se obliga el enrolamiento del segundo factor (HU-AUT-007) y se registra en auditoría.</w:t>
            </w:r>
          </w:p>
          <w:p w14:paraId="33EF2F2B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La cuenta puede quedar en estado inactivo hasta la primera autenticación.</w:t>
            </w:r>
          </w:p>
          <w:p w14:paraId="79F16008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3BFE03D3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Formulario de creación de cuenta administrativa (datos, rol, permisos), restringido a Super Administrador, encadenado a la pantalla de enrolamiento de 2FA.</w:t>
            </w:r>
          </w:p>
          <w:p w14:paraId="1AE5854E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7237B808" w14:textId="59E3E882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Servicio de creación restringido a Super Administrador, con validación de correo único </w:t>
            </w:r>
          </w:p>
          <w:p w14:paraId="5E9BFBAC" w14:textId="0DF70E15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Integración con auditoría y con el enrolamiento obligatorio de 2FA </w:t>
            </w:r>
          </w:p>
          <w:p w14:paraId="2112DD90" w14:textId="75F6891D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Pruebas: solicitante sin privilegio, correo duplicado, creación exitosa </w:t>
            </w:r>
          </w:p>
          <w:p w14:paraId="1DEC858F" w14:textId="3E580CF9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15CC8203" w14:textId="507AF9FC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14:paraId="61A4765E" w14:textId="1BB95F25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Sanabria</w:t>
            </w:r>
          </w:p>
        </w:tc>
      </w:tr>
      <w:tr w:rsidR="006D051A" w:rsidRPr="00D56C67" w14:paraId="61379081" w14:textId="77777777" w:rsidTr="003E403C">
        <w:tc>
          <w:tcPr>
            <w:tcW w:w="562" w:type="dxa"/>
            <w:vAlign w:val="center"/>
          </w:tcPr>
          <w:p w14:paraId="0758002B" w14:textId="300BE503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418" w:type="dxa"/>
            <w:vAlign w:val="center"/>
          </w:tcPr>
          <w:p w14:paraId="1B70A0A8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HU-USR-003</w:t>
            </w:r>
          </w:p>
          <w:p w14:paraId="5CF82F9E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Épica: </w:t>
            </w: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E-EMP-18 — Gestión de usuarios</w:t>
            </w:r>
          </w:p>
          <w:p w14:paraId="560B13B6" w14:textId="0A71CCCD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gestión de cuentas por administrador</w:t>
            </w:r>
          </w:p>
        </w:tc>
        <w:tc>
          <w:tcPr>
            <w:tcW w:w="5245" w:type="dxa"/>
          </w:tcPr>
          <w:p w14:paraId="4CCECB5B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Administrador o Super Administrador,</w:t>
            </w:r>
          </w:p>
          <w:p w14:paraId="345C4471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modificar el perfil, el estado de cuenta, el inventario y las configuraciones de privacidad/seguridad de cualquier usuario, y poder restablecerle la contraseña.</w:t>
            </w:r>
          </w:p>
          <w:p w14:paraId="0953CE36" w14:textId="77777777" w:rsidR="006D051A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gestionar las cuentas conforme a mis permisos, sin necesitar la contraseña del usuario.</w:t>
            </w:r>
          </w:p>
          <w:p w14:paraId="6A4ED675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6D862942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administrador modifica perfil, estado de cuenta, inventario y privacidad/seguridad de cualquier usuario; la modificación de ROLES queda reservada al Super Administrador (Tabla 24).</w:t>
            </w:r>
          </w:p>
          <w:p w14:paraId="4EE9B240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Toda modificación conserva los valores anterior y nuevo en auditoría y notifica al usuario afectado.</w:t>
            </w:r>
          </w:p>
          <w:p w14:paraId="76682307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lastRenderedPageBreak/>
              <w:t>El restablecimiento de contraseña invalida la vigente, genera un mecanismo seguro para establecer una nueva, y el administrador nunca conoce la contraseña resultante (RF-USR-011).</w:t>
            </w:r>
          </w:p>
          <w:p w14:paraId="1414C552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7BE2A557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Panel de administración de usuarios: buscar/seleccionar un usuario, editar sus campos, botón "Restablecer contraseña", y confirmación antes de guardar cada cambio.</w:t>
            </w:r>
          </w:p>
          <w:p w14:paraId="40EDF08B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0331DABE" w14:textId="13F9EC9A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Servicio de modificación de cuenta con motor de autorización (bloquea cambio de rol salvo Super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Admin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) </w:t>
            </w:r>
          </w:p>
          <w:p w14:paraId="2AA16120" w14:textId="2FE58A5D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Restablecimiento de contraseña con notificación al titular </w:t>
            </w:r>
          </w:p>
          <w:p w14:paraId="0C17C1A7" w14:textId="5D877021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Integración con auditoría (valores anterior/nuevo) </w:t>
            </w:r>
          </w:p>
          <w:p w14:paraId="066CD08E" w14:textId="26BDE1AD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Pruebas: administrador intenta cambiar rol (rechazo), edición válida, restablecimiento </w:t>
            </w:r>
          </w:p>
          <w:p w14:paraId="02001FC3" w14:textId="52BA697C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59CF2BDE" w14:textId="18D51649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lastRenderedPageBreak/>
              <w:t>5</w:t>
            </w:r>
          </w:p>
        </w:tc>
        <w:tc>
          <w:tcPr>
            <w:tcW w:w="1417" w:type="dxa"/>
            <w:vAlign w:val="center"/>
          </w:tcPr>
          <w:p w14:paraId="7BD2CE0C" w14:textId="2DA3527D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Sanabria</w:t>
            </w:r>
          </w:p>
        </w:tc>
      </w:tr>
      <w:tr w:rsidR="006D051A" w:rsidRPr="00D56C67" w14:paraId="55C1C76D" w14:textId="77777777" w:rsidTr="003E403C">
        <w:tc>
          <w:tcPr>
            <w:tcW w:w="562" w:type="dxa"/>
            <w:vAlign w:val="center"/>
          </w:tcPr>
          <w:p w14:paraId="316BAE3E" w14:textId="40B8730B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418" w:type="dxa"/>
            <w:vAlign w:val="center"/>
          </w:tcPr>
          <w:p w14:paraId="46A3C642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HU-RBAC-003</w:t>
            </w:r>
          </w:p>
          <w:p w14:paraId="555897C3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E-EMP-19 — Roles y permisos</w:t>
            </w:r>
          </w:p>
          <w:p w14:paraId="0B0840BE" w14:textId="0DA47F1E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asignación y modificación de roles</w:t>
            </w:r>
          </w:p>
        </w:tc>
        <w:tc>
          <w:tcPr>
            <w:tcW w:w="5245" w:type="dxa"/>
          </w:tcPr>
          <w:p w14:paraId="12EADCDB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Super Administrador,</w:t>
            </w:r>
          </w:p>
          <w:p w14:paraId="57276798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ser el único que puede asignar o modificar el rol y los permisos de cualquier cuenta.</w:t>
            </w:r>
          </w:p>
          <w:p w14:paraId="511CFF3A" w14:textId="77777777" w:rsidR="006D051A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mantener el control exclusivo de la estructura de autorización del sistema.</w:t>
            </w:r>
          </w:p>
          <w:p w14:paraId="6E16BA17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78EDE995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Solo Super Administrador asigna/modifica rol y permisos de cualquier cuenta, con sesión verificada por doble factor.</w:t>
            </w:r>
          </w:p>
          <w:p w14:paraId="5A26E241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Al aplicar el cambio, se invalidan las sesiones activas de la cuenta afectada y se registra el asiento de auditoría con valores anterior/nuevo.</w:t>
            </w:r>
          </w:p>
          <w:p w14:paraId="20C2AB76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 impide el intento de </w:t>
            </w:r>
            <w:proofErr w:type="spellStart"/>
            <w:proofErr w:type="gramStart"/>
            <w:r w:rsidRPr="00D56C67">
              <w:rPr>
                <w:sz w:val="16"/>
                <w:szCs w:val="16"/>
                <w:lang w:val="es-419"/>
              </w:rPr>
              <w:t>auto-degradación</w:t>
            </w:r>
            <w:proofErr w:type="spellEnd"/>
            <w:proofErr w:type="gramEnd"/>
            <w:r w:rsidRPr="00D56C67">
              <w:rPr>
                <w:sz w:val="16"/>
                <w:szCs w:val="16"/>
                <w:lang w:val="es-419"/>
              </w:rPr>
              <w:t xml:space="preserve"> del último Super Administrador del sistema.</w:t>
            </w:r>
          </w:p>
          <w:p w14:paraId="67388B28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7F3F6DB2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Dentro del panel de administración de usuarios (HU-USR-003): control para seleccionar un usuario y asignarle/cambiarle el rol, visible solo para Super Administrador.</w:t>
            </w:r>
          </w:p>
          <w:p w14:paraId="3F6042A5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6AE98CE1" w14:textId="685F2FE9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Servicio de cambio de rol con invalidación de sesiones e integración con auditoría </w:t>
            </w:r>
          </w:p>
          <w:p w14:paraId="1CCE84E2" w14:textId="370F7DF0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Regla que impide dejar el sistema sin ningún Super Administrador </w:t>
            </w:r>
          </w:p>
          <w:p w14:paraId="39CC905E" w14:textId="58E728A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Pruebas: solicitante sin privilegio, </w:t>
            </w:r>
            <w:proofErr w:type="spellStart"/>
            <w:proofErr w:type="gramStart"/>
            <w:r w:rsidRPr="00D56C67">
              <w:rPr>
                <w:sz w:val="16"/>
                <w:szCs w:val="16"/>
                <w:lang w:val="es-419"/>
              </w:rPr>
              <w:t>auto-degradación</w:t>
            </w:r>
            <w:proofErr w:type="spellEnd"/>
            <w:proofErr w:type="gramEnd"/>
            <w:r w:rsidRPr="00D56C67">
              <w:rPr>
                <w:sz w:val="16"/>
                <w:szCs w:val="16"/>
                <w:lang w:val="es-419"/>
              </w:rPr>
              <w:t xml:space="preserve"> del último Super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Admin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, cambio exitoso </w:t>
            </w:r>
          </w:p>
          <w:p w14:paraId="56A85FAF" w14:textId="1DBE083D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146BB24A" w14:textId="6B7150C4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14:paraId="02A38213" w14:textId="78E58178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Edwin</w:t>
            </w:r>
          </w:p>
        </w:tc>
      </w:tr>
      <w:tr w:rsidR="006D051A" w:rsidRPr="00D56C67" w14:paraId="59A5879C" w14:textId="77777777" w:rsidTr="003E403C">
        <w:tc>
          <w:tcPr>
            <w:tcW w:w="562" w:type="dxa"/>
            <w:vAlign w:val="center"/>
          </w:tcPr>
          <w:p w14:paraId="7EDCA6F9" w14:textId="61B96944" w:rsidR="006D051A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418" w:type="dxa"/>
            <w:vAlign w:val="center"/>
          </w:tcPr>
          <w:p w14:paraId="524DDAEB" w14:textId="7777777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HU-RBAC-005</w:t>
            </w:r>
          </w:p>
          <w:p w14:paraId="687D00DA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E-EMP-19 — Roles y permisos</w:t>
            </w:r>
          </w:p>
          <w:p w14:paraId="71FE89C0" w14:textId="0EAD18A2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separación de permisos entre ambientes</w:t>
            </w:r>
          </w:p>
        </w:tc>
        <w:tc>
          <w:tcPr>
            <w:tcW w:w="5245" w:type="dxa"/>
          </w:tcPr>
          <w:p w14:paraId="7EDFE5AB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Administrador o Super Administrador,</w:t>
            </w:r>
          </w:p>
          <w:p w14:paraId="6E7AC615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que mis credenciales de un ambiente (desarrollo/producción) nunca funcionen en el otro.</w:t>
            </w:r>
          </w:p>
          <w:p w14:paraId="5D1775A4" w14:textId="77777777" w:rsidR="006D051A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evitar operar por error sobre datos de producción con una credencial de pruebas.</w:t>
            </w:r>
          </w:p>
          <w:p w14:paraId="4D4F7016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7B8BCBA3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Los permisos y credenciales de desarrollo y producción están completamente separados.</w:t>
            </w:r>
          </w:p>
          <w:p w14:paraId="3D102FA4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Un intento de usar una credencial de un ambiente en otro se rechaza y se audita.</w:t>
            </w:r>
          </w:p>
          <w:p w14:paraId="31007122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La promoción de configuraciones entre ambientes ocurre solo mediante el flujo de CI/CD.</w:t>
            </w:r>
          </w:p>
          <w:p w14:paraId="7900F4EC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34C0FE31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Mensaje de rechazo explícito al intentar autenticarse en un ambiente con credenciales de otro.</w:t>
            </w:r>
          </w:p>
          <w:p w14:paraId="6AE46C66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581F73A6" w14:textId="1E7DBDCD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lastRenderedPageBreak/>
              <w:t xml:space="preserve">Almacenes de credenciales y catálogos de usuario independientes por ambiente </w:t>
            </w:r>
          </w:p>
          <w:p w14:paraId="49A4850A" w14:textId="221BC5BE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aislamiento entre ambientes </w:t>
            </w:r>
          </w:p>
          <w:p w14:paraId="4CF78F26" w14:textId="770E024C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503B7D25" w14:textId="753455C7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lastRenderedPageBreak/>
              <w:t>2</w:t>
            </w:r>
          </w:p>
        </w:tc>
        <w:tc>
          <w:tcPr>
            <w:tcW w:w="1417" w:type="dxa"/>
            <w:vAlign w:val="center"/>
          </w:tcPr>
          <w:p w14:paraId="153CD434" w14:textId="4AB057B4" w:rsidR="006D051A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Edwin</w:t>
            </w:r>
          </w:p>
        </w:tc>
      </w:tr>
      <w:tr w:rsidR="003E403C" w:rsidRPr="00D56C67" w14:paraId="056C028C" w14:textId="77777777" w:rsidTr="003E403C">
        <w:tc>
          <w:tcPr>
            <w:tcW w:w="562" w:type="dxa"/>
            <w:vAlign w:val="center"/>
          </w:tcPr>
          <w:p w14:paraId="3849D746" w14:textId="535C6A6D" w:rsidR="003E403C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33</w:t>
            </w:r>
          </w:p>
        </w:tc>
        <w:tc>
          <w:tcPr>
            <w:tcW w:w="1418" w:type="dxa"/>
            <w:vAlign w:val="center"/>
          </w:tcPr>
          <w:p w14:paraId="6BF6390A" w14:textId="77777777" w:rsidR="003E403C" w:rsidRPr="00EF1781" w:rsidRDefault="003E403C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EF1781">
              <w:rPr>
                <w:color w:val="000000" w:themeColor="text1"/>
                <w:sz w:val="16"/>
                <w:szCs w:val="16"/>
                <w:lang w:val="es-419"/>
              </w:rPr>
              <w:t>HU-AUD-001</w:t>
            </w:r>
          </w:p>
          <w:p w14:paraId="2D18F421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E-EMP-25 — Auditoría</w:t>
            </w:r>
          </w:p>
          <w:p w14:paraId="03D4708D" w14:textId="02BB1321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registro de auditorías de acciones administrativas</w:t>
            </w:r>
          </w:p>
        </w:tc>
        <w:tc>
          <w:tcPr>
            <w:tcW w:w="5245" w:type="dxa"/>
          </w:tcPr>
          <w:p w14:paraId="229955E4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Super Administrador (como destinatario del registro),</w:t>
            </w:r>
          </w:p>
          <w:p w14:paraId="6F80D28F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que cada acción administrativa quede registrada con fecha/hora exacta, administrador, tipo de acción, afectado, valores anterior/nuevo, motivo e IP.</w:t>
            </w:r>
          </w:p>
          <w:p w14:paraId="3E0F4C1B" w14:textId="77777777" w:rsidR="003E403C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poder revisar después todo lo ocurrido en el sistema.</w:t>
            </w:r>
          </w:p>
          <w:p w14:paraId="473C34A5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6BBC69B1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Los 7 campos exigidos se registran para cada acción administrativa.</w:t>
            </w:r>
          </w:p>
          <w:p w14:paraId="362F9DA4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registro es SÍNCRONO con la operación: si el asiento no puede escribirse, la acción administrativa no se consuma.</w:t>
            </w:r>
          </w:p>
          <w:p w14:paraId="5BBF7D9C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Se cubren también las acciones automáticas ejecutadas por el propio sistema.</w:t>
            </w:r>
          </w:p>
          <w:p w14:paraId="5C42AC20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04D23B65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Sin pantalla propia — se consulta desde HU-AUD-002 (acceso restringido y exportación).</w:t>
            </w:r>
          </w:p>
          <w:p w14:paraId="103D3729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1779CC7B" w14:textId="6C6CB9AB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Modelo de datos con los 7 campos y escritura síncrona con la operación auditada </w:t>
            </w:r>
          </w:p>
          <w:p w14:paraId="36A64115" w14:textId="54F8EB6E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Integración con las acciones administrativas ya construidas (RBAC-003, USR-002, USR-003) </w:t>
            </w:r>
          </w:p>
          <w:p w14:paraId="231B9786" w14:textId="0B54F2F2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bloqueo de la operación cuando falla el registro de auditoría </w:t>
            </w:r>
          </w:p>
          <w:p w14:paraId="07EE75B7" w14:textId="3C1AA3C6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6226B290" w14:textId="73CBA6C1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17" w:type="dxa"/>
            <w:vAlign w:val="center"/>
          </w:tcPr>
          <w:p w14:paraId="019D2A4A" w14:textId="14CBEA5D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Juan Diego</w:t>
            </w:r>
          </w:p>
        </w:tc>
      </w:tr>
      <w:tr w:rsidR="003E403C" w:rsidRPr="00D56C67" w14:paraId="039B23D7" w14:textId="77777777" w:rsidTr="003E403C">
        <w:tc>
          <w:tcPr>
            <w:tcW w:w="562" w:type="dxa"/>
            <w:vAlign w:val="center"/>
          </w:tcPr>
          <w:p w14:paraId="038D621D" w14:textId="0C07786F" w:rsidR="003E403C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34</w:t>
            </w:r>
          </w:p>
        </w:tc>
        <w:tc>
          <w:tcPr>
            <w:tcW w:w="1418" w:type="dxa"/>
            <w:vAlign w:val="center"/>
          </w:tcPr>
          <w:p w14:paraId="49A64D07" w14:textId="77777777" w:rsidR="003E403C" w:rsidRPr="00EF1781" w:rsidRDefault="003E403C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EF1781">
              <w:rPr>
                <w:color w:val="000000" w:themeColor="text1"/>
                <w:sz w:val="16"/>
                <w:szCs w:val="16"/>
                <w:lang w:val="es-419"/>
              </w:rPr>
              <w:t>HU-AUD-002</w:t>
            </w:r>
          </w:p>
          <w:p w14:paraId="7BEBFA0D" w14:textId="77777777" w:rsidR="00D56C67" w:rsidRPr="00EF1781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EF1781">
              <w:rPr>
                <w:color w:val="000000" w:themeColor="text1"/>
                <w:sz w:val="16"/>
                <w:szCs w:val="16"/>
                <w:lang w:val="es-419"/>
              </w:rPr>
              <w:t>Épica: E-EMP-25 — Auditoría</w:t>
            </w:r>
          </w:p>
          <w:p w14:paraId="61F998BF" w14:textId="4CD0B15B" w:rsidR="00EF1781" w:rsidRPr="00EF1781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inmutabilidad y acceso restringido al registro de auditoria</w:t>
            </w:r>
          </w:p>
        </w:tc>
        <w:tc>
          <w:tcPr>
            <w:tcW w:w="5245" w:type="dxa"/>
          </w:tcPr>
          <w:p w14:paraId="7289DCB5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Super Administrador,</w:t>
            </w:r>
          </w:p>
          <w:p w14:paraId="2DE51387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ser el único que puede consultar el registro de auditoría, con la garantía de que ningún asiento puede modificarse ni eliminarse.</w:t>
            </w:r>
          </w:p>
          <w:p w14:paraId="510883DD" w14:textId="77777777" w:rsidR="003E403C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confiar en que el historial que reviso es íntegro y que su acceso está controlado.</w:t>
            </w:r>
          </w:p>
          <w:p w14:paraId="36EE6C09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73B36DFB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Solo Super Administrador consulta el registro, con sesión verificada por doble factor; el propio acceso queda auditado.</w:t>
            </w:r>
          </w:p>
          <w:p w14:paraId="458F38C9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Se admite filtrar por usuario, tipo de acción o rango de fechas.</w:t>
            </w:r>
          </w:p>
          <w:p w14:paraId="22824193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Ninguna operación de escritura distinta de la inserción se permite; se aplican mecanismos de verificación de integridad.</w:t>
            </w:r>
          </w:p>
          <w:p w14:paraId="7A1A73F9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Un intento de modificación se rechaza y se registra como incidente de seguridad.</w:t>
            </w:r>
          </w:p>
          <w:p w14:paraId="63E013E9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2668C69C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Pantalla de consulta del registro de auditoría (tabla con las 7 columnas y filtros), sin ningún botón de editar/eliminar, accesible solo a Super Administrador.</w:t>
            </w:r>
          </w:p>
          <w:p w14:paraId="1C9816E8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11B379A8" w14:textId="6E2B39CA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Almacenamiento </w:t>
            </w:r>
            <w:proofErr w:type="spellStart"/>
            <w:r w:rsidRPr="00D56C67">
              <w:rPr>
                <w:sz w:val="16"/>
                <w:szCs w:val="16"/>
                <w:lang w:val="es-419"/>
              </w:rPr>
              <w:t>append-only</w:t>
            </w:r>
            <w:proofErr w:type="spellEnd"/>
            <w:r w:rsidRPr="00D56C67">
              <w:rPr>
                <w:sz w:val="16"/>
                <w:szCs w:val="16"/>
                <w:lang w:val="es-419"/>
              </w:rPr>
              <w:t xml:space="preserve"> con verificación de integridad </w:t>
            </w:r>
          </w:p>
          <w:p w14:paraId="2D4EDE6D" w14:textId="2C810F0D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Pantalla de consulta con filtros (usuario/acción/fecha) restringida por rol </w:t>
            </w:r>
          </w:p>
          <w:p w14:paraId="45B7BE82" w14:textId="31DAA88E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intentos de alteración y de acceso sin el rol requerido </w:t>
            </w:r>
          </w:p>
          <w:p w14:paraId="3F65C9A7" w14:textId="482ADA9D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3EF5E595" w14:textId="66C936DE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17" w:type="dxa"/>
            <w:vAlign w:val="center"/>
          </w:tcPr>
          <w:p w14:paraId="7A755DC4" w14:textId="4B673E78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Juan Diego</w:t>
            </w:r>
          </w:p>
        </w:tc>
      </w:tr>
      <w:tr w:rsidR="003E403C" w:rsidRPr="00D56C67" w14:paraId="26116F61" w14:textId="77777777" w:rsidTr="003E403C">
        <w:tc>
          <w:tcPr>
            <w:tcW w:w="562" w:type="dxa"/>
            <w:vAlign w:val="center"/>
          </w:tcPr>
          <w:p w14:paraId="0EF227AA" w14:textId="4DDDD806" w:rsidR="003E403C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418" w:type="dxa"/>
            <w:vAlign w:val="center"/>
          </w:tcPr>
          <w:p w14:paraId="2D883017" w14:textId="77777777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HU-CAR-001</w:t>
            </w:r>
          </w:p>
          <w:p w14:paraId="5431490D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E-EMP-20 — Carro de compras y comercio electrónico</w:t>
            </w:r>
          </w:p>
          <w:p w14:paraId="7AE84CD7" w14:textId="3EC46875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lastRenderedPageBreak/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vitrina de productos del comercio electrónico </w:t>
            </w:r>
          </w:p>
        </w:tc>
        <w:tc>
          <w:tcPr>
            <w:tcW w:w="5245" w:type="dxa"/>
          </w:tcPr>
          <w:p w14:paraId="7F5E8AF7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lastRenderedPageBreak/>
              <w:t>Yo, como un visitante o jugador,</w:t>
            </w:r>
          </w:p>
          <w:p w14:paraId="69061273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Quiero explorar la vitrina de productos paginada (16 por página), con el precio en mi moneda regional, los productos en promoción marcados, los que ya tengo o deseo distinguidos visualmente, y poder buscar y filtrar.</w:t>
            </w:r>
          </w:p>
          <w:p w14:paraId="3DB0A671" w14:textId="77777777" w:rsidR="003E403C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encontrar y decidir qué producto adquirir.</w:t>
            </w:r>
          </w:p>
          <w:p w14:paraId="5F57BA96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439DFE62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lastRenderedPageBreak/>
              <w:t>La vitrina muestra 16 productos por página con banner, nombre, imagen, descripción, habilidades y precio (RF-CAR-001).</w:t>
            </w:r>
          </w:p>
          <w:p w14:paraId="1F34D30A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precio se presenta en pesos, dólares o euros según la ubicación del cliente, con opción de selección manual (RF-CAR-002).</w:t>
            </w:r>
          </w:p>
          <w:p w14:paraId="4890ED84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Los productos en promoción muestran el porcentaje de descuento y se retira automáticamente si la promoción vence (RF-CAR-003).</w:t>
            </w:r>
          </w:p>
          <w:p w14:paraId="7AF4B458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Los productos deseados y los ya adquiridos llevan una distinción visual permanente (RF-CAR-005).</w:t>
            </w:r>
          </w:p>
          <w:p w14:paraId="18B79A8B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Se puede buscar sobre cualquier atributo del producto, incluido el precio, y filtrar por precio/tipo/promoción (RF-CAR-006).</w:t>
            </w:r>
          </w:p>
          <w:p w14:paraId="56B082AA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4C918820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Pantalla de vitrina con retícula responsiva paginada, marcador de descuento, distinción visual de deseados/propios, barra de búsqueda y filtros, y selector de moneda.</w:t>
            </w:r>
          </w:p>
          <w:p w14:paraId="062021B3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19B97CFD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Servicio de catálogo paginado con filtros y búsqueda indexada — 3 pts.</w:t>
            </w:r>
          </w:p>
          <w:p w14:paraId="7BFCA8C8" w14:textId="7E482C5B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Cálculo de precio por región con tasa de conversión </w:t>
            </w:r>
          </w:p>
          <w:p w14:paraId="26E40DAC" w14:textId="551413CB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Reglas de marcador de promoción y distinción visual </w:t>
            </w:r>
          </w:p>
          <w:p w14:paraId="15ED53A2" w14:textId="60C3DD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Pruebas de paginación, filtros, promoción vencida y estado vacío </w:t>
            </w:r>
          </w:p>
          <w:p w14:paraId="3CD8DB20" w14:textId="28FEB533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665B40C0" w14:textId="504ACD1F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lastRenderedPageBreak/>
              <w:t>8</w:t>
            </w:r>
          </w:p>
        </w:tc>
        <w:tc>
          <w:tcPr>
            <w:tcW w:w="1417" w:type="dxa"/>
            <w:vAlign w:val="center"/>
          </w:tcPr>
          <w:p w14:paraId="55CFF5B1" w14:textId="077DAD31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Julián</w:t>
            </w:r>
          </w:p>
        </w:tc>
      </w:tr>
      <w:tr w:rsidR="003E403C" w:rsidRPr="00D56C67" w14:paraId="22F37CE1" w14:textId="77777777" w:rsidTr="003E403C">
        <w:tc>
          <w:tcPr>
            <w:tcW w:w="562" w:type="dxa"/>
            <w:vAlign w:val="center"/>
          </w:tcPr>
          <w:p w14:paraId="5328298E" w14:textId="0BC2FA0C" w:rsidR="003E403C" w:rsidRPr="00D56C67" w:rsidRDefault="00EF1781" w:rsidP="006D051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418" w:type="dxa"/>
            <w:vAlign w:val="center"/>
          </w:tcPr>
          <w:p w14:paraId="60D8F044" w14:textId="77777777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HU-CAR-004</w:t>
            </w:r>
          </w:p>
          <w:p w14:paraId="5A485125" w14:textId="77777777" w:rsidR="00D56C67" w:rsidRDefault="00D56C67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Épica: E-EMP-20 — Carro de compras y comercio electrónico</w:t>
            </w:r>
          </w:p>
          <w:p w14:paraId="46CF0407" w14:textId="168E6F25" w:rsidR="00EF1781" w:rsidRPr="00D56C67" w:rsidRDefault="00EF1781" w:rsidP="006D051A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>
              <w:rPr>
                <w:color w:val="000000" w:themeColor="text1"/>
                <w:sz w:val="16"/>
                <w:szCs w:val="16"/>
                <w:lang w:val="es-419"/>
              </w:rPr>
              <w:t>Nombre:</w:t>
            </w:r>
            <w:r>
              <w:rPr>
                <w:color w:val="000000" w:themeColor="text1"/>
                <w:sz w:val="16"/>
                <w:szCs w:val="16"/>
                <w:lang w:val="es-419"/>
              </w:rPr>
              <w:t xml:space="preserve"> carro de compras </w:t>
            </w:r>
          </w:p>
        </w:tc>
        <w:tc>
          <w:tcPr>
            <w:tcW w:w="5245" w:type="dxa"/>
          </w:tcPr>
          <w:p w14:paraId="02F81228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Yo, como un jugador,</w:t>
            </w:r>
          </w:p>
          <w:p w14:paraId="01DD4873" w14:textId="77777777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Quiero añadir productos a mi carro o lista de deseos, gestionar sus cantidades, verlo en cualquier vista (desplegado o minimizado), y que se </w:t>
            </w:r>
            <w:proofErr w:type="gramStart"/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conserve</w:t>
            </w:r>
            <w:proofErr w:type="gramEnd"/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 xml:space="preserve"> aunque salga del módulo.</w:t>
            </w:r>
          </w:p>
          <w:p w14:paraId="6AF54396" w14:textId="77777777" w:rsidR="003E403C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  <w:r w:rsidRPr="00D56C67">
              <w:rPr>
                <w:color w:val="000000" w:themeColor="text1"/>
                <w:sz w:val="16"/>
                <w:szCs w:val="16"/>
                <w:lang w:val="es-419"/>
              </w:rPr>
              <w:t>Para armar mi compra a mi propio ritmo.</w:t>
            </w:r>
          </w:p>
          <w:p w14:paraId="1FCD1559" w14:textId="77777777" w:rsidR="00A531F7" w:rsidRPr="00D56C67" w:rsidRDefault="00A531F7" w:rsidP="00D56C67">
            <w:pPr>
              <w:pStyle w:val="Style1"/>
            </w:pPr>
            <w:r w:rsidRPr="00D56C67">
              <w:t>Criterios de aceptación</w:t>
            </w:r>
          </w:p>
          <w:p w14:paraId="19B8B1B4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Cada producto tiene botón de "añadir al carro" y "añadir a deseados", con realimentación visual inmediata (RF-CAR-004).</w:t>
            </w:r>
          </w:p>
          <w:p w14:paraId="5D860CF9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cliente agrega, elimina y modifica cantidades; el sistema recalcula subtotales y total y valida existencias (RF-CAR-007).</w:t>
            </w:r>
          </w:p>
          <w:p w14:paraId="7AAC8A57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carro está accesible en toda vista del módulo, con vista desplegada (detalle) y minimizada (solo ícono + contador) (RF-CAR-008).</w:t>
            </w:r>
          </w:p>
          <w:p w14:paraId="48441C4C" w14:textId="7777777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El carro persiste entre sesiones y puede guardarse para compras futuras (RF-CAR-009).</w:t>
            </w:r>
          </w:p>
          <w:p w14:paraId="77FE70A3" w14:textId="77777777" w:rsidR="00A531F7" w:rsidRPr="00D56C67" w:rsidRDefault="00A531F7" w:rsidP="00D56C67">
            <w:pPr>
              <w:pStyle w:val="Style1"/>
            </w:pPr>
            <w:r w:rsidRPr="00D56C67">
              <w:t>Front-</w:t>
            </w:r>
            <w:proofErr w:type="spellStart"/>
            <w:r w:rsidRPr="00D56C67">
              <w:t>end</w:t>
            </w:r>
            <w:proofErr w:type="spellEnd"/>
          </w:p>
          <w:p w14:paraId="77342608" w14:textId="77777777" w:rsidR="00A531F7" w:rsidRPr="00D56C67" w:rsidRDefault="00A531F7" w:rsidP="00A531F7">
            <w:pPr>
              <w:spacing w:after="12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Widget de carrito persistente (icono + contador) con vista desplegable de líneas, subtotales, total y botón de pago.</w:t>
            </w:r>
          </w:p>
          <w:p w14:paraId="26A3F4D2" w14:textId="77777777" w:rsidR="00A531F7" w:rsidRPr="00D56C67" w:rsidRDefault="00A531F7" w:rsidP="00D56C67">
            <w:pPr>
              <w:pStyle w:val="Style1"/>
            </w:pPr>
            <w:r w:rsidRPr="00D56C67">
              <w:t>Tareas técnicas</w:t>
            </w:r>
          </w:p>
          <w:p w14:paraId="7AF3F620" w14:textId="6E37765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Servicio de carrito por cuenta con persistencia </w:t>
            </w:r>
          </w:p>
          <w:p w14:paraId="7C3621A8" w14:textId="4583D963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 xml:space="preserve">Componente de UI en ambos modos (desplegado/minimizado) </w:t>
            </w:r>
          </w:p>
          <w:p w14:paraId="43B629EF" w14:textId="52C75E92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Validación de existencias y de productos suspendidos durante la sesión de compra</w:t>
            </w:r>
          </w:p>
          <w:p w14:paraId="3E739210" w14:textId="7A76F0F7" w:rsidR="00A531F7" w:rsidRPr="00D56C67" w:rsidRDefault="00A531F7" w:rsidP="00A531F7">
            <w:pPr>
              <w:pStyle w:val="ListParagraph"/>
              <w:numPr>
                <w:ilvl w:val="0"/>
                <w:numId w:val="1"/>
              </w:numPr>
              <w:spacing w:after="90"/>
              <w:contextualSpacing w:val="0"/>
              <w:rPr>
                <w:sz w:val="16"/>
                <w:szCs w:val="16"/>
                <w:lang w:val="es-419"/>
              </w:rPr>
            </w:pPr>
            <w:r w:rsidRPr="00D56C67">
              <w:rPr>
                <w:sz w:val="16"/>
                <w:szCs w:val="16"/>
                <w:lang w:val="es-419"/>
              </w:rPr>
              <w:t>Pruebas: carro vacío, producto agotado, persistencia entre sesiones</w:t>
            </w:r>
          </w:p>
          <w:p w14:paraId="0EDA5969" w14:textId="213114EF" w:rsidR="00A531F7" w:rsidRPr="00D56C67" w:rsidRDefault="00A531F7" w:rsidP="00A531F7">
            <w:pPr>
              <w:rPr>
                <w:color w:val="000000" w:themeColor="text1"/>
                <w:sz w:val="16"/>
                <w:szCs w:val="16"/>
                <w:lang w:val="es-419"/>
              </w:rPr>
            </w:pPr>
          </w:p>
        </w:tc>
        <w:tc>
          <w:tcPr>
            <w:tcW w:w="708" w:type="dxa"/>
            <w:vAlign w:val="center"/>
          </w:tcPr>
          <w:p w14:paraId="69A4D4F4" w14:textId="60ABFC5F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17" w:type="dxa"/>
            <w:vAlign w:val="center"/>
          </w:tcPr>
          <w:p w14:paraId="738A7D3D" w14:textId="085A003A" w:rsidR="003E403C" w:rsidRPr="00D56C67" w:rsidRDefault="003E403C" w:rsidP="006D051A">
            <w:pPr>
              <w:rPr>
                <w:color w:val="000000" w:themeColor="text1"/>
                <w:sz w:val="16"/>
                <w:szCs w:val="16"/>
              </w:rPr>
            </w:pPr>
            <w:r w:rsidRPr="00D56C67">
              <w:rPr>
                <w:color w:val="000000" w:themeColor="text1"/>
                <w:sz w:val="16"/>
                <w:szCs w:val="16"/>
              </w:rPr>
              <w:t>Julián</w:t>
            </w:r>
          </w:p>
        </w:tc>
      </w:tr>
    </w:tbl>
    <w:p w14:paraId="54FC9BCF" w14:textId="77777777" w:rsidR="009C3AA4" w:rsidRPr="00D56C67" w:rsidRDefault="009C3AA4">
      <w:pPr>
        <w:rPr>
          <w:sz w:val="16"/>
          <w:szCs w:val="16"/>
          <w:lang w:val="es-419"/>
        </w:rPr>
      </w:pPr>
    </w:p>
    <w:sectPr w:rsidR="009C3AA4" w:rsidRPr="00D56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46245"/>
    <w:multiLevelType w:val="hybridMultilevel"/>
    <w:tmpl w:val="72466A8C"/>
    <w:lvl w:ilvl="0" w:tplc="DBF26562">
      <w:start w:val="1"/>
      <w:numFmt w:val="bullet"/>
      <w:lvlText w:val="•"/>
      <w:lvlJc w:val="left"/>
      <w:pPr>
        <w:ind w:left="504" w:hanging="288"/>
      </w:pPr>
    </w:lvl>
    <w:lvl w:ilvl="1" w:tplc="BA421ED6">
      <w:numFmt w:val="decimal"/>
      <w:lvlText w:val=""/>
      <w:lvlJc w:val="left"/>
    </w:lvl>
    <w:lvl w:ilvl="2" w:tplc="7C986EAA">
      <w:numFmt w:val="decimal"/>
      <w:lvlText w:val=""/>
      <w:lvlJc w:val="left"/>
    </w:lvl>
    <w:lvl w:ilvl="3" w:tplc="F66C3B56">
      <w:numFmt w:val="decimal"/>
      <w:lvlText w:val=""/>
      <w:lvlJc w:val="left"/>
    </w:lvl>
    <w:lvl w:ilvl="4" w:tplc="D130DF84">
      <w:numFmt w:val="decimal"/>
      <w:lvlText w:val=""/>
      <w:lvlJc w:val="left"/>
    </w:lvl>
    <w:lvl w:ilvl="5" w:tplc="6540DE7C">
      <w:numFmt w:val="decimal"/>
      <w:lvlText w:val=""/>
      <w:lvlJc w:val="left"/>
    </w:lvl>
    <w:lvl w:ilvl="6" w:tplc="D5B0554E">
      <w:numFmt w:val="decimal"/>
      <w:lvlText w:val=""/>
      <w:lvlJc w:val="left"/>
    </w:lvl>
    <w:lvl w:ilvl="7" w:tplc="F05CBC24">
      <w:numFmt w:val="decimal"/>
      <w:lvlText w:val=""/>
      <w:lvlJc w:val="left"/>
    </w:lvl>
    <w:lvl w:ilvl="8" w:tplc="422CEE94">
      <w:numFmt w:val="decimal"/>
      <w:lvlText w:val=""/>
      <w:lvlJc w:val="left"/>
    </w:lvl>
  </w:abstractNum>
  <w:abstractNum w:abstractNumId="1" w15:restartNumberingAfterBreak="0">
    <w:nsid w:val="54C43162"/>
    <w:multiLevelType w:val="multilevel"/>
    <w:tmpl w:val="815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375363">
    <w:abstractNumId w:val="0"/>
    <w:lvlOverride w:ilvl="0">
      <w:startOverride w:val="1"/>
    </w:lvlOverride>
  </w:num>
  <w:num w:numId="2" w16cid:durableId="140175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1A"/>
    <w:rsid w:val="003E403C"/>
    <w:rsid w:val="00470AE5"/>
    <w:rsid w:val="006D051A"/>
    <w:rsid w:val="00917864"/>
    <w:rsid w:val="009C3AA4"/>
    <w:rsid w:val="009E59C4"/>
    <w:rsid w:val="00A531F7"/>
    <w:rsid w:val="00B7543D"/>
    <w:rsid w:val="00D56C67"/>
    <w:rsid w:val="00EF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09C53"/>
  <w15:chartTrackingRefBased/>
  <w15:docId w15:val="{E55E02CD-EE7C-42DF-BA88-74EC9A77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1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D0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5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D56C67"/>
    <w:pPr>
      <w:spacing w:after="0" w:line="240" w:lineRule="auto"/>
    </w:pPr>
    <w:rPr>
      <w:b/>
      <w:bCs/>
      <w:sz w:val="18"/>
      <w:szCs w:val="18"/>
      <w:lang w:val="es-419"/>
    </w:rPr>
  </w:style>
  <w:style w:type="character" w:customStyle="1" w:styleId="Style1Char">
    <w:name w:val="Style1 Char"/>
    <w:basedOn w:val="DefaultParagraphFont"/>
    <w:link w:val="Style1"/>
    <w:rsid w:val="00D56C67"/>
    <w:rPr>
      <w:b/>
      <w:bCs/>
      <w:sz w:val="18"/>
      <w:szCs w:val="18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2526</Words>
  <Characters>14404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Chaparro Carvajal</dc:creator>
  <cp:keywords/>
  <dc:description>Ajuste de coordinación: la matriz base 10x4 se amplía con ASIGNAR_ROL y GESTIONAR_CUENTAS para las integraciones HU-RBAC-003 y HU-USR-003.</dc:description>
  <cp:lastModifiedBy>Cristian Camilo Chaparro Carvajal</cp:lastModifiedBy>
  <cp:revision>2</cp:revision>
  <dcterms:created xsi:type="dcterms:W3CDTF">2026-08-30T18:26:00Z</dcterms:created>
  <dcterms:modified xsi:type="dcterms:W3CDTF">2026-08-30T18:26:00Z</dcterms:modified>
</cp:coreProperties>
</file>