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spacing w:before="240" w:after="240"/>
        <w:jc w:val="center"/>
        <w:rPr>
          <w:b/>
          <w:sz w:val="32"/>
          <w:szCs w:val="32"/>
        </w:rPr>
      </w:pPr>
      <w:r>
        <w:rPr>
          <w:b/>
          <w:sz w:val="32"/>
          <w:szCs w:val="32"/>
        </w:rPr>
        <w:t>Centro Paula Souza</w:t>
      </w:r>
    </w:p>
    <w:p>
      <w:pPr>
        <w:pStyle w:val="Normal"/>
        <w:pBdr/>
        <w:jc w:val="center"/>
        <w:rPr>
          <w:b/>
        </w:rPr>
      </w:pPr>
      <w:r>
        <w:rPr>
          <w:b/>
        </w:rPr>
        <w:t>Etec Vasco Antônio Venchiarutti – Jundiaí – SP</w:t>
      </w:r>
    </w:p>
    <w:p>
      <w:pPr>
        <w:pStyle w:val="Normal"/>
        <w:pBdr/>
        <w:jc w:val="center"/>
        <w:rPr/>
      </w:pPr>
      <w:r>
        <w:rPr/>
        <w:t>Técnico em Desenvolvimento de Sistemas Integrado ao Ensino Médio – Agosto/2026</w:t>
      </w:r>
    </w:p>
    <w:p>
      <w:pPr>
        <w:pStyle w:val="Normal"/>
        <w:rPr/>
      </w:pPr>
      <w:r>
        <w:rPr/>
      </w:r>
    </w:p>
    <w:p>
      <w:pPr>
        <w:pStyle w:val="Normal"/>
        <w:pBdr/>
        <w:ind w:left="5040"/>
        <w:jc w:val="both"/>
        <w:rPr>
          <w:sz w:val="20"/>
          <w:szCs w:val="20"/>
        </w:rPr>
      </w:pPr>
      <w:r>
        <w:rPr>
          <w:sz w:val="20"/>
          <w:szCs w:val="20"/>
        </w:rPr>
        <w:t xml:space="preserve">Artigo desenvolvido como parte do Trabalho de Conclusão de Curso (TCC), </w:t>
      </w:r>
      <w:r>
        <w:rPr>
          <w:sz w:val="20"/>
          <w:szCs w:val="20"/>
        </w:rPr>
        <w:t>sob orientação do professor Ronildo A. Ferreira</w:t>
      </w:r>
    </w:p>
    <w:p>
      <w:pPr>
        <w:pStyle w:val="Normal"/>
        <w:rPr/>
      </w:pPr>
      <w:r>
        <w:rPr/>
      </w:r>
    </w:p>
    <w:p>
      <w:pPr>
        <w:pStyle w:val="Normal"/>
        <w:rPr/>
      </w:pPr>
      <w:r>
        <w:rPr/>
      </w:r>
    </w:p>
    <w:p>
      <w:pPr>
        <w:pStyle w:val="Normal"/>
        <w:pBdr/>
        <w:jc w:val="center"/>
        <w:rPr>
          <w:b/>
          <w:sz w:val="28"/>
          <w:szCs w:val="28"/>
        </w:rPr>
      </w:pPr>
      <w:r>
        <w:rPr>
          <w:b/>
          <w:sz w:val="28"/>
          <w:szCs w:val="28"/>
        </w:rPr>
        <w:t>STANZA: uma plataforma de comunidade literária com motor de recomendação por Machine Learning</w:t>
      </w:r>
    </w:p>
    <w:p>
      <w:pPr>
        <w:pStyle w:val="Normal"/>
        <w:rPr/>
      </w:pPr>
      <w:r>
        <w:rPr/>
      </w:r>
    </w:p>
    <w:p>
      <w:pPr>
        <w:pStyle w:val="Normal"/>
        <w:pBdr/>
        <w:jc w:val="right"/>
        <w:rPr/>
      </w:pPr>
      <w:r>
        <w:rPr/>
      </w:r>
    </w:p>
    <w:p>
      <w:pPr>
        <w:pStyle w:val="Normal"/>
        <w:pBdr/>
        <w:jc w:val="right"/>
        <w:rPr/>
      </w:pPr>
      <w:r>
        <w:rPr/>
        <w:t>Igor Daniel Rodrigues Eustachio</w:t>
      </w:r>
    </w:p>
    <w:p>
      <w:pPr>
        <w:pStyle w:val="Normal"/>
        <w:pBdr/>
        <w:jc w:val="right"/>
        <w:rPr/>
      </w:pPr>
      <w:r>
        <w:rPr/>
        <w:t>Igor Matheus de França Fernandes</w:t>
      </w:r>
    </w:p>
    <w:p>
      <w:pPr>
        <w:pStyle w:val="Normal"/>
        <w:pBdr/>
        <w:jc w:val="right"/>
        <w:rPr/>
      </w:pPr>
      <w:r>
        <w:rPr/>
        <w:t xml:space="preserve">João </w:t>
      </w:r>
      <w:r>
        <w:rPr/>
        <w:t>Guilherme de Souza Araujo</w:t>
      </w:r>
    </w:p>
    <w:p>
      <w:pPr>
        <w:pStyle w:val="Normal"/>
        <w:rPr/>
      </w:pPr>
      <w:r>
        <w:rPr/>
      </w:r>
    </w:p>
    <w:p>
      <w:pPr>
        <w:pStyle w:val="Normal"/>
        <w:pBdr/>
        <w:spacing w:lineRule="auto" w:line="360"/>
        <w:jc w:val="both"/>
        <w:rPr>
          <w:b/>
        </w:rPr>
      </w:pPr>
      <w:r>
        <w:rPr>
          <w:b/>
        </w:rPr>
        <w:t>RESUMO</w:t>
      </w:r>
    </w:p>
    <w:p>
      <w:pPr>
        <w:pStyle w:val="Normal"/>
        <w:pBdr/>
        <w:spacing w:lineRule="auto" w:line="360"/>
        <w:jc w:val="both"/>
        <w:rPr/>
      </w:pPr>
      <w:r>
        <w:rPr/>
        <w:tab/>
        <w:t>Este artigo apresenta a StanzAI, uma plataforma de comunidade literária voltada para escritores independentes e leitores, desenvolvida como Trabalho de Conclusão de Curso (TCC) por uma equipe de três integrantes. O diferencial da proposta é um motor de recomendação de Machine Learning construído do zero — sem uso de serviços de recomendação de terceiros —, responsável por aproximar autores amadores de leitores com interesses afins a partir da similaridade entre os textos publicados. O sistema é dividido em três subsistemas integrados por APIs internas: um front-end mobile first, um back-end em PHP responsável pela API REST e pelo banco de dados relacional, e um motor de ML em Python que processa a vetorização dos textos e retorna as recomendações. Como resultado esperado, pretende-se demonstrar um protótipo funcional na feira de tecnologia do Mês 6, evoluindo o projeto até a defesa do TCC no Mês 18.</w:t>
      </w:r>
    </w:p>
    <w:p>
      <w:pPr>
        <w:pStyle w:val="Normal"/>
        <w:pBdr/>
        <w:spacing w:lineRule="auto" w:line="360"/>
        <w:jc w:val="both"/>
        <w:rPr/>
      </w:pPr>
      <w:r>
        <w:rPr/>
        <w:t>Palavras-chave: Stanz</w:t>
      </w:r>
      <w:r>
        <w:rPr/>
        <w:t>a.</w:t>
      </w:r>
      <w:r>
        <w:rPr/>
        <w:t xml:space="preserve"> Recomendação de conteúdo. Machine Learning.</w:t>
      </w:r>
    </w:p>
    <w:p>
      <w:pPr>
        <w:pStyle w:val="Normal"/>
        <w:rPr/>
      </w:pPr>
      <w:r>
        <w:rPr/>
      </w:r>
    </w:p>
    <w:p>
      <w:pPr>
        <w:pStyle w:val="Normal"/>
        <w:pBdr/>
        <w:spacing w:lineRule="auto" w:line="360"/>
        <w:jc w:val="both"/>
        <w:rPr>
          <w:b/>
        </w:rPr>
      </w:pPr>
      <w:r>
        <w:rPr>
          <w:b/>
        </w:rPr>
        <w:t>INTRODUÇÃO</w:t>
      </w:r>
    </w:p>
    <w:p>
      <w:pPr>
        <w:pStyle w:val="Normal"/>
        <w:pBdr/>
        <w:spacing w:lineRule="auto" w:line="360"/>
        <w:jc w:val="both"/>
        <w:rPr/>
      </w:pPr>
      <w:r>
        <w:rPr/>
        <w:tab/>
        <w:t>A publicação independente de textos literários cresceu significativamente nos últimos anos, impulsionada por plataformas digitais que reduzem a barreira de entrada para novos autores. Entretanto, a maior parte dessas plataformas concentra a descoberta de conteúdo em métricas de popularidade — número de visualizações, curtidas ou seguidores —, o que tende a favorecer autores já estabelecidos e dificulta que leitores encontrem textos afins aos seus interesses reais.</w:t>
      </w:r>
    </w:p>
    <w:p>
      <w:pPr>
        <w:pStyle w:val="Normal"/>
        <w:pBdr/>
        <w:spacing w:lineRule="auto" w:line="360"/>
        <w:jc w:val="both"/>
        <w:rPr/>
      </w:pPr>
      <w:r>
        <w:rPr/>
        <w:tab/>
        <w:t>A Stanz</w:t>
      </w:r>
      <w:r>
        <w:rPr/>
        <w:t>a</w:t>
      </w:r>
      <w:r>
        <w:rPr/>
        <w:t xml:space="preserve"> parte dessa lacuna para propor uma comunidade literária conectada por um motor de recomendação de similaridade textual, desenvolvido do zero como requisito acadêmico central do projeto. O objetivo geral é apresentar a arquitetura, os subsistemas e as funcionalidades centrais da plataforma na fase atual de desenvolvimento. Esta pesquisa se justifica pela contribuição técnica de construir, sem dependência de serviços de ML de terceiros, um pipeline de recomendação funcional e documentado.</w:t>
      </w:r>
    </w:p>
    <w:p>
      <w:pPr>
        <w:pStyle w:val="Normal"/>
        <w:pBdr/>
        <w:spacing w:lineRule="auto" w:line="360"/>
        <w:jc w:val="both"/>
        <w:rPr/>
      </w:pPr>
      <w:r>
        <w:rPr/>
        <w:tab/>
        <w:t>O presente estudo delimita-se à apresentação do escopo de Produto Mínimo Viável (MVP) da plataforma, restrito ao CRUD de publicação de textos e ao motor de recomendação, ficando funcionalidades como chat entre usuários e avatares explicitamente adiadas para fases posteriores do roadmap de 18 meses.</w:t>
      </w:r>
    </w:p>
    <w:p>
      <w:pPr>
        <w:pStyle w:val="Normal"/>
        <w:rPr/>
      </w:pPr>
      <w:r>
        <w:rPr/>
      </w:r>
    </w:p>
    <w:p>
      <w:pPr>
        <w:pStyle w:val="Normal"/>
        <w:pBdr/>
        <w:spacing w:lineRule="auto" w:line="360"/>
        <w:jc w:val="both"/>
        <w:rPr>
          <w:b/>
        </w:rPr>
      </w:pPr>
      <w:r>
        <w:rPr>
          <w:b/>
        </w:rPr>
        <w:t>CONCEITUANDO A STANZAI</w:t>
      </w:r>
    </w:p>
    <w:p>
      <w:pPr>
        <w:pStyle w:val="Normal"/>
        <w:rPr/>
      </w:pPr>
      <w:r>
        <w:rPr/>
      </w:r>
    </w:p>
    <w:p>
      <w:pPr>
        <w:pStyle w:val="Normal"/>
        <w:pBdr/>
        <w:spacing w:lineRule="auto" w:line="360"/>
        <w:jc w:val="both"/>
        <w:rPr/>
      </w:pPr>
      <w:r>
        <w:rPr/>
        <w:tab/>
        <w:t>A Stanz</w:t>
      </w:r>
      <w:r>
        <w:rPr/>
        <w:t>a</w:t>
      </w:r>
      <w:r>
        <w:rPr/>
        <w:t xml:space="preserve"> é uma plataforma de comunidade literária que conecta escritores independentes a leitores por meio de um motor de recomendação de Machine Learning. Diferente de redes sociais de leitura genéricas, a proposta central da Stanz</w:t>
      </w:r>
      <w:r>
        <w:rPr/>
        <w:t>a</w:t>
      </w:r>
      <w:r>
        <w:rPr/>
        <w:t xml:space="preserve"> é usar a similaridade textual entre as obras publicadas — e não apenas o comportamento social dos usuários — como principal sinal de recomendação. A plataforma reúne três frentes de uso: a leitura e descoberta de textos pelo leitor, a publicação e o acompanhamento de desempenho pelo autor, e a gamificação literária por meio de quizzes.</w:t>
      </w:r>
    </w:p>
    <w:p>
      <w:pPr>
        <w:pStyle w:val="Normal"/>
        <w:rPr/>
      </w:pPr>
      <w:r>
        <w:rPr/>
      </w:r>
    </w:p>
    <w:p>
      <w:pPr>
        <w:pStyle w:val="Normal"/>
        <w:pBdr/>
        <w:spacing w:lineRule="auto" w:line="360"/>
        <w:jc w:val="both"/>
        <w:rPr>
          <w:b/>
        </w:rPr>
      </w:pPr>
      <w:r>
        <w:rPr>
          <w:b/>
        </w:rPr>
        <w:t>ARQUITETURA DO SISTEMA</w:t>
      </w:r>
    </w:p>
    <w:p>
      <w:pPr>
        <w:pStyle w:val="Normal"/>
        <w:pBdr/>
        <w:spacing w:lineRule="auto" w:line="360"/>
        <w:jc w:val="both"/>
        <w:rPr/>
      </w:pPr>
      <w:r>
        <w:rPr/>
        <w:tab/>
        <w:t>A arquitetura da Stanz</w:t>
      </w:r>
      <w:r>
        <w:rPr/>
        <w:t>a</w:t>
      </w:r>
      <w:r>
        <w:rPr/>
        <w:t xml:space="preserve"> é dividida em três subsistemas independentes, integrados por APIs internas. O front-end, construído em HTML, CSS, JavaScript e Bootstrap com abordagem mobile first, concentra as telas de feed inteligente, editor e publicador de textos, Arena StanzAI e Portal do Autor. O back-end, em PHP com o framework Slim, expõe uma API REST responsável por conectar o front-end ao motor de ML, além de manter o banco de dados relacional (usuários, textos e logs de tráfego) e as queries de analytics do Portal do Autor.</w:t>
      </w:r>
    </w:p>
    <w:p>
      <w:pPr>
        <w:pStyle w:val="Normal"/>
        <w:pBdr/>
        <w:spacing w:lineRule="auto" w:line="360"/>
        <w:jc w:val="both"/>
        <w:rPr/>
      </w:pPr>
      <w:r>
        <w:rPr/>
        <w:t>O motor de ML é um serviço HTTP independente, escrito em Python com scikit-learn, consumido pelo back-end PHP por meio do cliente HTTP Guzzle. Essa separação permite que o motor de recomendação evolua e seja recalibrado sem acoplamento direto ao restante do sistema — decisão relevante após a migração do back-end principal de Python/FastAPI para PHP/Slim, ocorrida para atender à exigência da disciplina de uso de PHP, mantendo o Python restrito ao motor de ML.</w:t>
      </w:r>
    </w:p>
    <w:p>
      <w:pPr>
        <w:pStyle w:val="Normal"/>
        <w:rPr/>
      </w:pPr>
      <w:r>
        <w:rPr/>
      </w:r>
    </w:p>
    <w:p>
      <w:pPr>
        <w:pStyle w:val="Normal"/>
        <w:pBdr/>
        <w:spacing w:lineRule="auto" w:line="360"/>
        <w:jc w:val="both"/>
        <w:rPr>
          <w:b/>
        </w:rPr>
      </w:pPr>
      <w:r>
        <w:rPr>
          <w:b/>
        </w:rPr>
        <w:t>MOTOR DE RECOMENDAÇÃO</w:t>
      </w:r>
    </w:p>
    <w:p>
      <w:pPr>
        <w:pStyle w:val="Normal"/>
        <w:pBdr/>
        <w:spacing w:lineRule="auto" w:line="360"/>
        <w:jc w:val="both"/>
        <w:rPr/>
      </w:pPr>
      <w:r>
        <w:rPr/>
        <w:tab/>
        <w:t>O motor de recomendação segue um pipeline de duas etapas: vetorização TF-IDF (Term Frequency–Inverse Document Frequency) dos textos publicados, seguida de um algoritmo K-Nearest Neighbors (KNN) para recomendação por similaridade. Quando um novo texto é publicado, o back-end envia seu conteúdo ao motor de ML, que retorna os identificadores dos textos mais similares já existentes na base.</w:t>
      </w:r>
    </w:p>
    <w:p>
      <w:pPr>
        <w:pStyle w:val="Normal"/>
        <w:pBdr/>
        <w:spacing w:lineRule="auto" w:line="360"/>
        <w:jc w:val="both"/>
        <w:rPr/>
      </w:pPr>
      <w:r>
        <w:rPr/>
        <w:t>Os resultados dos quizzes literários da Arena StanzAI realimentam o modelo como pesos dinâmicos, de modo que o histórico de acertos e preferências do leitor ajusta gradualmente a precisão das recomendações ao longo do tempo — aproximando o motor de um sistema híbrido entre similaridade de conteúdo e comportamento do usuário.</w:t>
      </w:r>
    </w:p>
    <w:p>
      <w:pPr>
        <w:pStyle w:val="Normal"/>
        <w:rPr/>
      </w:pPr>
      <w:r>
        <w:rPr/>
      </w:r>
    </w:p>
    <w:p>
      <w:pPr>
        <w:pStyle w:val="Normal"/>
        <w:pBdr/>
        <w:spacing w:lineRule="auto" w:line="360"/>
        <w:jc w:val="both"/>
        <w:rPr>
          <w:b/>
        </w:rPr>
      </w:pPr>
      <w:r>
        <w:rPr>
          <w:b/>
        </w:rPr>
        <w:t>PRINCIPAIS FUNCIONALIDADES</w:t>
      </w:r>
    </w:p>
    <w:p>
      <w:pPr>
        <w:pStyle w:val="Normal"/>
        <w:pBdr/>
        <w:spacing w:lineRule="auto" w:line="360"/>
        <w:jc w:val="both"/>
        <w:rPr/>
      </w:pPr>
      <w:r>
        <w:rPr/>
        <w:tab/>
        <w:t>O escopo do MVP da StanzAI concentra-se em quatro telas principais, cada uma correspondendo a uma funcionalidade central da plataforma. A seguir, são apresentadas essas funcionalidades na fase atual do protótipo.</w:t>
      </w:r>
    </w:p>
    <w:p>
      <w:pPr>
        <w:pStyle w:val="Normal"/>
        <w:rPr/>
      </w:pPr>
      <w:r>
        <w:rPr/>
      </w:r>
    </w:p>
    <w:p>
      <w:pPr>
        <w:pStyle w:val="Normal"/>
        <w:pBdr/>
        <w:spacing w:lineRule="auto" w:line="360"/>
        <w:jc w:val="both"/>
        <w:rPr>
          <w:b/>
        </w:rPr>
      </w:pPr>
      <w:r>
        <w:rPr>
          <w:b/>
        </w:rPr>
        <w:t>1. FEED INTELIGENTE</w:t>
      </w:r>
    </w:p>
    <w:p>
      <w:pPr>
        <w:pStyle w:val="Normal"/>
        <w:pBdr/>
        <w:spacing w:lineRule="auto" w:line="360"/>
        <w:jc w:val="both"/>
        <w:rPr/>
      </w:pPr>
      <w:r>
        <w:rPr/>
        <w:tab/>
        <w:t>O feed inteligente é a tela de entrada do leitor, apresentando textos recomendados pelo motor de ML com base na similaridade de conteúdo e, progressivamente, nos pesos gerados pela Arena StanzAI. Substitui a lógica de feed puramente cronológico ou baseado em popularidade por uma curadoria orientada por conteúdo.</w:t>
      </w:r>
    </w:p>
    <w:p>
      <w:pPr>
        <w:pStyle w:val="Normal"/>
        <w:rPr/>
      </w:pPr>
      <w:r>
        <w:rPr/>
      </w:r>
    </w:p>
    <w:p>
      <w:pPr>
        <w:pStyle w:val="Normal"/>
        <w:pBdr/>
        <w:spacing w:lineRule="auto" w:line="360"/>
        <w:jc w:val="both"/>
        <w:rPr>
          <w:b/>
        </w:rPr>
      </w:pPr>
      <w:r>
        <w:rPr>
          <w:b/>
        </w:rPr>
        <w:t>2. EDITOR E PUBLICADOR DE TEXTOS</w:t>
      </w:r>
    </w:p>
    <w:p>
      <w:pPr>
        <w:pStyle w:val="Normal"/>
        <w:pBdr/>
        <w:spacing w:lineRule="auto" w:line="360"/>
        <w:jc w:val="both"/>
        <w:rPr/>
      </w:pPr>
      <w:r>
        <w:rPr/>
        <w:tab/>
        <w:t>Permite que o autor escreva e publique textos diretamente na plataforma. A cada nova publicação, o texto é enviado ao motor de ML para vetorização, entrando na base de recomendação disponível para os demais usuários.</w:t>
      </w:r>
    </w:p>
    <w:p>
      <w:pPr>
        <w:pStyle w:val="Normal"/>
        <w:rPr/>
      </w:pPr>
      <w:r>
        <w:rPr/>
      </w:r>
    </w:p>
    <w:p>
      <w:pPr>
        <w:pStyle w:val="Normal"/>
        <w:pBdr/>
        <w:spacing w:lineRule="auto" w:line="360"/>
        <w:jc w:val="both"/>
        <w:rPr>
          <w:b/>
        </w:rPr>
      </w:pPr>
      <w:r>
        <w:rPr>
          <w:b/>
        </w:rPr>
        <w:t>3. ARENA STANZA</w:t>
      </w:r>
    </w:p>
    <w:p>
      <w:pPr>
        <w:pStyle w:val="Normal"/>
        <w:pBdr/>
        <w:spacing w:lineRule="auto" w:line="360"/>
        <w:jc w:val="both"/>
        <w:rPr/>
      </w:pPr>
      <w:r>
        <w:rPr/>
        <w:tab/>
        <w:t>É o módulo de gamificação literária, composto por quizzes sobre os textos publicados. Além de engajar o leitor, os resultados desses quizzes são usados como sinal de realimentação para o motor KNN, ajustando os pesos das recomendações.</w:t>
      </w:r>
    </w:p>
    <w:p>
      <w:pPr>
        <w:pStyle w:val="Normal"/>
        <w:rPr/>
      </w:pPr>
      <w:r>
        <w:rPr/>
      </w:r>
    </w:p>
    <w:p>
      <w:pPr>
        <w:pStyle w:val="Normal"/>
        <w:pBdr/>
        <w:spacing w:lineRule="auto" w:line="360"/>
        <w:jc w:val="both"/>
        <w:rPr>
          <w:b/>
        </w:rPr>
      </w:pPr>
      <w:r>
        <w:rPr>
          <w:b/>
        </w:rPr>
        <w:t>4. PORTAL DO AUTOR</w:t>
      </w:r>
    </w:p>
    <w:p>
      <w:pPr>
        <w:pStyle w:val="Normal"/>
        <w:pBdr/>
        <w:spacing w:lineRule="auto" w:line="360"/>
        <w:jc w:val="both"/>
        <w:rPr/>
      </w:pPr>
      <w:r>
        <w:rPr/>
        <w:tab/>
        <w:t>É a tela de analytics B2B voltada ao autor, construída com Chart.js para visualizar retenção de leitura e perfil demográfico dos leitores. Permite que o autor entenda o desempenho de seus textos e o perfil de quem os está lendo.</w:t>
      </w:r>
    </w:p>
    <w:p>
      <w:pPr>
        <w:pStyle w:val="Normal"/>
        <w:rPr/>
      </w:pPr>
      <w:r>
        <w:rPr/>
      </w:r>
    </w:p>
    <w:p>
      <w:pPr>
        <w:pStyle w:val="Normal"/>
        <w:pBdr/>
        <w:spacing w:lineRule="auto" w:line="360"/>
        <w:jc w:val="both"/>
        <w:rPr>
          <w:b/>
        </w:rPr>
      </w:pPr>
      <w:r>
        <w:rPr>
          <w:b/>
        </w:rPr>
        <w:t>CONSIDERAÇÕES FINAIS</w:t>
      </w:r>
    </w:p>
    <w:p>
      <w:pPr>
        <w:pStyle w:val="Normal"/>
        <w:pBdr/>
        <w:spacing w:lineRule="auto" w:line="360"/>
        <w:jc w:val="both"/>
        <w:rPr/>
      </w:pPr>
      <w:r>
        <w:rPr/>
        <w:tab/>
        <w:t>Este artigo apresentou, em caráter de protótipo, a arquitetura e as funcionalidades centrais da StanzAI: uma plataforma de comunidade literária estruturada em três subsistemas integrados e sustentada por um motor de recomendação de Machine Learning desenvolvido do zero. As próximas etapas do projeto envolvem a calibração do modelo KNN com dados reais, a</w:t>
      </w:r>
      <w:r>
        <w:rPr>
          <w:b/>
          <w:bCs/>
        </w:rPr>
        <w:t>Igor Daniel Rodrigues Eustachio</w:t>
      </w:r>
      <w:r>
        <w:rPr/>
        <w:t xml:space="preserve"> implementação completa da API REST em PHP e a demonstração de um protótipo funcional na feira de tecnologia do Mês 6, como passo intermediário rumo à defesa do TCC no Mês 18.</w:t>
      </w:r>
    </w:p>
    <w:p>
      <w:pPr>
        <w:pStyle w:val="Normal"/>
        <w:rPr/>
      </w:pPr>
      <w:r>
        <w:rPr/>
      </w:r>
    </w:p>
    <w:p>
      <w:pPr>
        <w:pStyle w:val="Normal"/>
        <w:pBdr/>
        <w:spacing w:lineRule="auto" w:line="360"/>
        <w:jc w:val="both"/>
        <w:rPr>
          <w:b/>
        </w:rPr>
      </w:pPr>
      <w:r>
        <w:rPr>
          <w:b/>
        </w:rPr>
        <w:t>REFERÊNCIAS</w:t>
      </w:r>
    </w:p>
    <w:p>
      <w:pPr>
        <w:pStyle w:val="Normal"/>
        <w:rPr/>
      </w:pPr>
      <w:r>
        <w:rPr/>
      </w:r>
    </w:p>
    <w:p>
      <w:pPr>
        <w:pStyle w:val="Normal"/>
        <w:pBdr/>
        <w:spacing w:lineRule="auto" w:line="360"/>
        <w:jc w:val="both"/>
        <w:rPr/>
      </w:pPr>
      <w:r>
        <w:rPr/>
        <w:t>Documentos internos do projeto, consultados em 1</w:t>
      </w:r>
      <w:r>
        <w:rPr/>
        <w:t xml:space="preserve">0 </w:t>
      </w:r>
      <w:r>
        <w:rPr/>
        <w:t>ago. 2026:</w:t>
      </w:r>
    </w:p>
    <w:p>
      <w:pPr>
        <w:pStyle w:val="Normal"/>
        <w:pBdr/>
        <w:spacing w:lineRule="auto" w:line="360"/>
        <w:jc w:val="both"/>
        <w:rPr/>
      </w:pPr>
      <w:r>
        <w:rPr/>
        <w:t>planejamento.md. Escopo geral, papéis da equipe e roadmap de 18 meses da StanzAI.</w:t>
      </w:r>
    </w:p>
    <w:p>
      <w:pPr>
        <w:pStyle w:val="Normal"/>
        <w:pBdr/>
        <w:spacing w:lineRule="auto" w:line="360" w:before="240" w:after="240"/>
        <w:jc w:val="both"/>
        <w:rPr/>
      </w:pPr>
      <w:r>
        <w:rPr/>
        <w:t>plano-de-acao.md. Plano de ação detalhado do projeto StanzAI.</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embedRegular r:id="rId9" w:fontKey="{09014A78-CABC-4EF0-12AC-5CD89AEFDE09}"/>
    <w:embedItalic r:id="rId10" w:fontKey="{0A014A78-CABC-4EF0-12AC-5CD89AEFDE0A}"/>
  </w:font>
</w:fonts>
</file>

<file path=word/settings.xml><?xml version="1.0" encoding="utf-8"?>
<w:settings xmlns:w="http://schemas.openxmlformats.org/wordprocessingml/2006/main">
  <w:zoom w:percent="9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pt-BR" w:eastAsia="pt-B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36ced"/>
    <w:pPr>
      <w:widowControl w:val="false"/>
      <w:bidi w:val="0"/>
      <w:spacing w:before="240" w:after="240"/>
      <w:jc w:val="left"/>
    </w:pPr>
    <w:rPr>
      <w:rFonts w:ascii="Times New Roman" w:hAnsi="Times New Roman" w:eastAsia="Times New Roman" w:cs="Times New Roman"/>
      <w:color w:val="auto"/>
      <w:kern w:val="0"/>
      <w:sz w:val="24"/>
      <w:szCs w:val="24"/>
      <w:lang w:val="pt-BR" w:eastAsia="pt-BR" w:bidi="ar-SA"/>
    </w:rPr>
  </w:style>
  <w:style w:type="paragraph" w:styleId="Heading1">
    <w:name w:val="Heading 1"/>
    <w:basedOn w:val="Normal"/>
    <w:next w:val="Normal"/>
    <w:uiPriority w:val="9"/>
    <w:qFormat/>
    <w:pPr>
      <w:pBdr/>
      <w:outlineLvl w:val="0"/>
    </w:pPr>
    <w:rPr>
      <w:b/>
      <w:sz w:val="48"/>
      <w:szCs w:val="48"/>
    </w:rPr>
  </w:style>
  <w:style w:type="paragraph" w:styleId="Heading2">
    <w:name w:val="Heading 2"/>
    <w:basedOn w:val="Normal"/>
    <w:next w:val="Normal"/>
    <w:uiPriority w:val="9"/>
    <w:semiHidden/>
    <w:unhideWhenUsed/>
    <w:qFormat/>
    <w:pPr>
      <w:pBdr/>
      <w:spacing w:before="225" w:after="225"/>
      <w:outlineLvl w:val="1"/>
    </w:pPr>
    <w:rPr>
      <w:b/>
      <w:sz w:val="36"/>
      <w:szCs w:val="36"/>
    </w:rPr>
  </w:style>
  <w:style w:type="paragraph" w:styleId="Heading3">
    <w:name w:val="Heading 3"/>
    <w:basedOn w:val="Normal"/>
    <w:next w:val="Normal"/>
    <w:uiPriority w:val="9"/>
    <w:semiHidden/>
    <w:unhideWhenUsed/>
    <w:qFormat/>
    <w:pPr>
      <w:pBdr/>
      <w:outlineLvl w:val="2"/>
    </w:pPr>
    <w:rPr>
      <w:b/>
      <w:sz w:val="28"/>
      <w:szCs w:val="28"/>
    </w:rPr>
  </w:style>
  <w:style w:type="paragraph" w:styleId="Heading4">
    <w:name w:val="Heading 4"/>
    <w:basedOn w:val="Normal"/>
    <w:next w:val="Normal"/>
    <w:uiPriority w:val="9"/>
    <w:semiHidden/>
    <w:unhideWhenUsed/>
    <w:qFormat/>
    <w:pPr>
      <w:pBdr/>
      <w:spacing w:before="255" w:after="255"/>
      <w:outlineLvl w:val="3"/>
    </w:pPr>
    <w:rPr>
      <w:b/>
    </w:rPr>
  </w:style>
  <w:style w:type="paragraph" w:styleId="Heading5">
    <w:name w:val="Heading 5"/>
    <w:basedOn w:val="Normal"/>
    <w:next w:val="Normal"/>
    <w:uiPriority w:val="9"/>
    <w:semiHidden/>
    <w:unhideWhenUsed/>
    <w:qFormat/>
    <w:pPr>
      <w:pBdr/>
      <w:spacing w:before="255" w:after="255"/>
      <w:outlineLvl w:val="4"/>
    </w:pPr>
    <w:rPr>
      <w:b/>
      <w:sz w:val="18"/>
      <w:szCs w:val="18"/>
    </w:rPr>
  </w:style>
  <w:style w:type="paragraph" w:styleId="Heading6">
    <w:name w:val="Heading 6"/>
    <w:basedOn w:val="Normal"/>
    <w:next w:val="Normal"/>
    <w:uiPriority w:val="9"/>
    <w:semiHidden/>
    <w:unhideWhenUsed/>
    <w:qFormat/>
    <w:pPr>
      <w:pBdr/>
      <w:spacing w:before="360" w:after="360"/>
      <w:outlineLvl w:val="5"/>
    </w:pPr>
    <w:rPr>
      <w:b/>
      <w:sz w:val="16"/>
      <w:szCs w:val="16"/>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bd63f8"/>
    <w:rPr>
      <w:b/>
      <w:bCs/>
    </w:rPr>
  </w:style>
  <w:style w:type="character" w:styleId="TextodenotaderodapChar" w:customStyle="1">
    <w:name w:val="Texto de nota de rodapé Char"/>
    <w:basedOn w:val="DefaultParagraphFont"/>
    <w:uiPriority w:val="99"/>
    <w:semiHidden/>
    <w:qFormat/>
    <w:rsid w:val="00f44359"/>
    <w:rPr>
      <w:sz w:val="20"/>
      <w:szCs w:val="20"/>
    </w:rPr>
  </w:style>
  <w:style w:type="character" w:styleId="Caracteresdenotaderodap">
    <w:name w:val="Caracteres de nota de rodapé"/>
    <w:basedOn w:val="DefaultParagraphFont"/>
    <w:uiPriority w:val="99"/>
    <w:semiHidden/>
    <w:unhideWhenUsed/>
    <w:qFormat/>
    <w:rsid w:val="00f44359"/>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393d41"/>
    <w:rPr>
      <w:color w:themeColor="hyperlink" w:val="0000FF"/>
      <w:u w:val="single"/>
    </w:rPr>
  </w:style>
  <w:style w:type="character" w:styleId="TextodenotadefimChar" w:customStyle="1">
    <w:name w:val="Texto de nota de fim Char"/>
    <w:basedOn w:val="DefaultParagraphFont"/>
    <w:uiPriority w:val="99"/>
    <w:semiHidden/>
    <w:qFormat/>
    <w:rsid w:val="007f5de3"/>
    <w:rPr>
      <w:sz w:val="20"/>
      <w:szCs w:val="20"/>
    </w:rPr>
  </w:style>
  <w:style w:type="character" w:styleId="Caracteresdenotadefim">
    <w:name w:val="Caracteres de nota de fim"/>
    <w:basedOn w:val="DefaultParagraphFont"/>
    <w:uiPriority w:val="99"/>
    <w:semiHidden/>
    <w:unhideWhenUsed/>
    <w:qFormat/>
    <w:rsid w:val="007f5de3"/>
    <w:rPr>
      <w:vertAlign w:val="superscript"/>
    </w:rPr>
  </w:style>
  <w:style w:type="character" w:styleId="EndnoteReference">
    <w:name w:val="Endnote Reference"/>
    <w:rPr>
      <w:vertAlign w:val="superscript"/>
    </w:rPr>
  </w:style>
  <w:style w:type="character" w:styleId="CabealhoChar" w:customStyle="1">
    <w:name w:val="Cabeçalho Char"/>
    <w:basedOn w:val="DefaultParagraphFont"/>
    <w:uiPriority w:val="99"/>
    <w:qFormat/>
    <w:rsid w:val="007f5de3"/>
    <w:rPr/>
  </w:style>
  <w:style w:type="character" w:styleId="RodapChar" w:customStyle="1">
    <w:name w:val="Rodapé Char"/>
    <w:basedOn w:val="DefaultParagraphFont"/>
    <w:uiPriority w:val="99"/>
    <w:qFormat/>
    <w:rsid w:val="007f5de3"/>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9600d8"/>
    <w:pPr>
      <w:spacing w:before="0" w:after="200"/>
    </w:pPr>
    <w:rPr>
      <w:i/>
      <w:iCs/>
      <w:color w:themeColor="text2" w:val="1F497D"/>
      <w:sz w:val="18"/>
      <w:szCs w:val="18"/>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NormalWeb">
    <w:name w:val="Normal (Web)"/>
    <w:basedOn w:val="Normal"/>
    <w:uiPriority w:val="99"/>
    <w:unhideWhenUsed/>
    <w:qFormat/>
    <w:rsid w:val="00bd63f8"/>
    <w:pPr>
      <w:widowControl/>
      <w:spacing w:beforeAutospacing="1" w:afterAutospacing="1"/>
    </w:pPr>
    <w:rPr/>
  </w:style>
  <w:style w:type="paragraph" w:styleId="FootnoteText">
    <w:name w:val="Footnote Text"/>
    <w:basedOn w:val="Normal"/>
    <w:link w:val="TextodenotaderodapChar"/>
    <w:uiPriority w:val="99"/>
    <w:semiHidden/>
    <w:unhideWhenUsed/>
    <w:rsid w:val="00f44359"/>
    <w:pPr>
      <w:spacing w:before="0" w:after="0"/>
    </w:pPr>
    <w:rPr>
      <w:sz w:val="20"/>
      <w:szCs w:val="20"/>
    </w:rPr>
  </w:style>
  <w:style w:type="paragraph" w:styleId="EndnoteText">
    <w:name w:val="Endnote Text"/>
    <w:basedOn w:val="Normal"/>
    <w:link w:val="TextodenotadefimChar"/>
    <w:uiPriority w:val="99"/>
    <w:semiHidden/>
    <w:unhideWhenUsed/>
    <w:rsid w:val="007f5de3"/>
    <w:pPr>
      <w:spacing w:before="0" w:after="0"/>
    </w:pPr>
    <w:rPr>
      <w:sz w:val="20"/>
      <w:szCs w:val="20"/>
    </w:rPr>
  </w:style>
  <w:style w:type="paragraph" w:styleId="Cabealhoerodap">
    <w:name w:val="Cabeçalho e rodapé"/>
    <w:basedOn w:val="Normal"/>
    <w:qFormat/>
    <w:pPr/>
    <w:rPr/>
  </w:style>
  <w:style w:type="paragraph" w:styleId="Header">
    <w:name w:val="Header"/>
    <w:basedOn w:val="Normal"/>
    <w:link w:val="CabealhoChar"/>
    <w:uiPriority w:val="99"/>
    <w:unhideWhenUsed/>
    <w:rsid w:val="007f5de3"/>
    <w:pPr>
      <w:tabs>
        <w:tab w:val="clear" w:pos="720"/>
        <w:tab w:val="center" w:pos="4252" w:leader="none"/>
        <w:tab w:val="right" w:pos="8504" w:leader="none"/>
      </w:tabs>
      <w:spacing w:before="0" w:after="0"/>
    </w:pPr>
    <w:rPr/>
  </w:style>
  <w:style w:type="paragraph" w:styleId="Footer">
    <w:name w:val="Footer"/>
    <w:basedOn w:val="Normal"/>
    <w:link w:val="RodapChar"/>
    <w:uiPriority w:val="99"/>
    <w:unhideWhenUsed/>
    <w:rsid w:val="007f5de3"/>
    <w:pPr>
      <w:tabs>
        <w:tab w:val="clear" w:pos="720"/>
        <w:tab w:val="center" w:pos="4252" w:leader="none"/>
        <w:tab w:val="right" w:pos="8504" w:leader="none"/>
      </w:tabs>
      <w:spacing w:before="0" w:after="0"/>
    </w:pPr>
    <w:rPr/>
  </w:style>
  <w:style w:type="paragraph" w:styleId="ListParagraph">
    <w:name w:val="List Paragraph"/>
    <w:basedOn w:val="Normal"/>
    <w:uiPriority w:val="34"/>
    <w:qFormat/>
    <w:rsid w:val="00182d8f"/>
    <w:pPr>
      <w:spacing w:before="240" w:after="240"/>
      <w:ind w:left="720"/>
      <w:contextualSpacing/>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hp7+IaN8wVtQB9RqAPQvujs7IWTA==">CgMxLjAyDmgudHNqOWV0ZzJ0YmFnOAByITFsc1hPV0xKYm9kdXpFcVlkUXlRNmVjWW9fR1dBV3hxdQ==</go:docsCustomData>
</go:gDocsCustomXmlDataStorage>
</file>

<file path=customXml/itemProps1.xml><?xml version="1.0" encoding="utf-8"?>
<ds:datastoreItem xmlns:ds="http://schemas.openxmlformats.org/officeDocument/2006/customXml" ds:itemID="{1CDED642-C88E-4224-BADC-E620F09C6A5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Application>LibreOffice/24.2.7.2$Linux_X86_64 LibreOffice_project/420$Build-2</Application>
  <AppVersion>15.0000</AppVersion>
  <Pages>5</Pages>
  <Words>1098</Words>
  <Characters>6094</Characters>
  <CharactersWithSpaces>7174</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2025-06-10T20:29:00Z</dcterms:created>
  <dc:creator>Rafaela</dc:creator>
  <dc:description/>
  <dc:language>pt-BR</dc:language>
  <cp:lastModifiedBy/>
  <dcterms:modified xsi:type="dcterms:W3CDTF">2026-08-13T23:01:26Z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