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AFCBF" w14:textId="77777777" w:rsidR="00C324FE" w:rsidRDefault="00C324FE" w:rsidP="00C324FE">
      <w:r>
        <w:t xml:space="preserve">Reinforcement Learning from Human Feedback (RLHF) is a method in machine learning where human input is utilized to enhance the training of an artificial intelligence (AI) agent. Let's step into the fascinating world of artificial intelligence, where Reinforcement Learning from Human Feedback (RLHF) is taking </w:t>
      </w:r>
      <w:proofErr w:type="spellStart"/>
      <w:r>
        <w:t>center</w:t>
      </w:r>
      <w:proofErr w:type="spellEnd"/>
      <w:r>
        <w:t xml:space="preserve"> stage, forming a powerful connection between machine smarts and human know-how.</w:t>
      </w:r>
    </w:p>
    <w:p w14:paraId="7AAF0C7E" w14:textId="77777777" w:rsidR="00C324FE" w:rsidRDefault="00C324FE" w:rsidP="00C324FE"/>
    <w:p w14:paraId="287F2733" w14:textId="77777777" w:rsidR="00C324FE" w:rsidRDefault="00C324FE" w:rsidP="00C324FE">
      <w:r>
        <w:t>Imagine this approach as the brainchild that not only shakes up how machines grasp information but also taps into the goldmine of insights from us, the human experts. Picture algorithms navigating intricate decision realms, learning and growing through the wisdom of human feedback. It's like the perfect dance between artificial intelligence and our collective experience, paving the way for a new era of intelligent systems. So, buckle up as we are going to explore the all whereabouts of RLHF in this article.</w:t>
      </w:r>
    </w:p>
    <w:p w14:paraId="310F98E2" w14:textId="77777777" w:rsidR="00C324FE" w:rsidRDefault="00C324FE" w:rsidP="00C324FE"/>
    <w:p w14:paraId="3E68E946" w14:textId="77777777" w:rsidR="00C324FE" w:rsidRDefault="00C324FE" w:rsidP="00C324FE">
      <w:r>
        <w:t>What is Reinforcement learning from Human Feedback?</w:t>
      </w:r>
    </w:p>
    <w:p w14:paraId="59C9EDBB" w14:textId="77777777" w:rsidR="00C324FE" w:rsidRDefault="00C324FE" w:rsidP="00C324FE">
      <w:r>
        <w:t xml:space="preserve">In the realm of Artificial Intelligence, Reinforcement Learning from Human Feedback emerges as a game-changer, reshaping the landscape of how machines comprehend and evolve. In the intricate relationship between algorithms and human evaluators, RLHF takes </w:t>
      </w:r>
      <w:proofErr w:type="spellStart"/>
      <w:r>
        <w:t>center</w:t>
      </w:r>
      <w:proofErr w:type="spellEnd"/>
      <w:r>
        <w:t xml:space="preserve"> stage by fusing the computational might of Machine Learning with the nuanced insights brought by human experience. Unlike the traditional reinforcement learning script, where machines follow predetermined reward signals, RLHF introduces a dynamic feedback loop, enlisting humans as guides in the algorithmic decision-making process.</w:t>
      </w:r>
    </w:p>
    <w:p w14:paraId="32B20DD4" w14:textId="77777777" w:rsidR="00C324FE" w:rsidRDefault="00C324FE" w:rsidP="00C324FE"/>
    <w:p w14:paraId="73C95142" w14:textId="77777777" w:rsidR="00C324FE" w:rsidRDefault="00C324FE" w:rsidP="00C324FE">
      <w:r>
        <w:t>Let's assume this: humans, armed with their expertise, provide real-time feedback on the system's actions, creating a dynamic interplay that propels machines to navigate complex decision spaces with unprecedented intuition and adaptability. This symbiotic relationship isn't just a tweak to existing models; it's a revolutionary shift that harnesses the collective intelligence of human evaluators, fine-tuning algorithms to create not just efficient but context-aware systems. RLHF, with its innovative approach, doesn't merely stop at enhancing Machine Learning models; it unfolds new horizons, paving the way for intelligent systems seamlessly woven into the tapestry of human experience.</w:t>
      </w:r>
    </w:p>
    <w:p w14:paraId="0D3F499D" w14:textId="77777777" w:rsidR="00C324FE" w:rsidRDefault="00C324FE" w:rsidP="00C324FE"/>
    <w:p w14:paraId="4FF7D098" w14:textId="77777777" w:rsidR="00C324FE" w:rsidRDefault="00C324FE" w:rsidP="00C324FE">
      <w:r>
        <w:t>RLHF in Autonomous Driving Systems</w:t>
      </w:r>
    </w:p>
    <w:p w14:paraId="710A38C6" w14:textId="77777777" w:rsidR="00C324FE" w:rsidRDefault="00C324FE" w:rsidP="00C324FE">
      <w:r>
        <w:t xml:space="preserve">The autonomous driving systems learns from human drivers' actions and feedback to improve its driving </w:t>
      </w:r>
      <w:proofErr w:type="spellStart"/>
      <w:r>
        <w:t>behavior</w:t>
      </w:r>
      <w:proofErr w:type="spellEnd"/>
      <w:r>
        <w:t xml:space="preserve">. For instance, if the autonomous vehicle performs a </w:t>
      </w:r>
      <w:proofErr w:type="spellStart"/>
      <w:r>
        <w:t>maneuver</w:t>
      </w:r>
      <w:proofErr w:type="spellEnd"/>
      <w:r>
        <w:t xml:space="preserve"> that makes the human driver uncomfortable or seems unsafe, the driver can provide feedback through various means, such as pressing a button indicating discomfort or giving verbal feedback.</w:t>
      </w:r>
    </w:p>
    <w:p w14:paraId="3030F0CD" w14:textId="77777777" w:rsidR="00C324FE" w:rsidRDefault="00C324FE" w:rsidP="00C324FE"/>
    <w:p w14:paraId="6092BF76" w14:textId="77777777" w:rsidR="00C324FE" w:rsidRDefault="00C324FE" w:rsidP="00C324FE">
      <w:r>
        <w:lastRenderedPageBreak/>
        <w:t xml:space="preserve">The reinforcement learning algorithm then </w:t>
      </w:r>
      <w:proofErr w:type="spellStart"/>
      <w:r>
        <w:t>analyzes</w:t>
      </w:r>
      <w:proofErr w:type="spellEnd"/>
      <w:r>
        <w:t xml:space="preserve"> this feedback to adjust the vehicle's driving policies. Over time, the system learns to emulate safer and more comfortable driving </w:t>
      </w:r>
      <w:proofErr w:type="spellStart"/>
      <w:r>
        <w:t>behaviors</w:t>
      </w:r>
      <w:proofErr w:type="spellEnd"/>
      <w:r>
        <w:t xml:space="preserve"> based on the aggregated feedback from multiple human drivers. This iterative process allows autonomous driving systems to continuously improve and adapt to the preferences and safety concerns of human users.</w:t>
      </w:r>
    </w:p>
    <w:p w14:paraId="78C80DA5" w14:textId="77777777" w:rsidR="00C324FE" w:rsidRDefault="00C324FE" w:rsidP="00C324FE"/>
    <w:p w14:paraId="2DC075D8" w14:textId="77777777" w:rsidR="00C324FE" w:rsidRDefault="00C324FE" w:rsidP="00C324FE">
      <w:r>
        <w:t>How RLHF works?</w:t>
      </w:r>
    </w:p>
    <w:p w14:paraId="4B759F88" w14:textId="77777777" w:rsidR="00C324FE" w:rsidRDefault="00C324FE" w:rsidP="00C324FE">
      <w:r>
        <w:t>RLHF works in three stages which are discussed below:</w:t>
      </w:r>
    </w:p>
    <w:p w14:paraId="7A7609DB" w14:textId="77777777" w:rsidR="00C324FE" w:rsidRDefault="00C324FE" w:rsidP="00C324FE"/>
    <w:p w14:paraId="1D651484" w14:textId="77777777" w:rsidR="00C324FE" w:rsidRDefault="00C324FE" w:rsidP="00C324FE">
      <w:r>
        <w:t>Initial Learning Phase:</w:t>
      </w:r>
    </w:p>
    <w:p w14:paraId="49D0CC77" w14:textId="77777777" w:rsidR="00C324FE" w:rsidRDefault="00C324FE" w:rsidP="00C324FE">
      <w:r>
        <w:t xml:space="preserve">In this foundational stage, the AI system embarks on its learning journey through traditional reinforcement learning methods. The machine engages with its environment by selecting a pre-trained model, fine-tuning its </w:t>
      </w:r>
      <w:proofErr w:type="spellStart"/>
      <w:r>
        <w:t>behavior</w:t>
      </w:r>
      <w:proofErr w:type="spellEnd"/>
      <w:r>
        <w:t xml:space="preserve"> based on predefined reward signals. This phase sets the groundwork for the system to grasp the basics and navigate its initial understanding of the task at hand.</w:t>
      </w:r>
    </w:p>
    <w:p w14:paraId="6A40DA21" w14:textId="77777777" w:rsidR="00C324FE" w:rsidRDefault="00C324FE" w:rsidP="00C324FE"/>
    <w:p w14:paraId="54FD0937" w14:textId="77777777" w:rsidR="00C324FE" w:rsidRDefault="00C324FE" w:rsidP="00C324FE">
      <w:r>
        <w:t>Human Feedback Integration:</w:t>
      </w:r>
    </w:p>
    <w:p w14:paraId="0A576C09" w14:textId="77777777" w:rsidR="00C324FE" w:rsidRDefault="00C324FE" w:rsidP="00C324FE">
      <w:r>
        <w:t>The second stage injects a powerful human element into the learning process. Enter the human evaluators – experts who provide insightful feedback on the machine's actions and evaluate model output on accuracy or custom metrics. This human perspective introduces a layer of complexity and nuance beyond rigid reward structures, enriching the AI's understanding. The amalgamation of machine and human insights is pivotal in crafting a more holistic and context-aware learning experience.</w:t>
      </w:r>
    </w:p>
    <w:p w14:paraId="56D83BB5" w14:textId="77777777" w:rsidR="00C324FE" w:rsidRDefault="00C324FE" w:rsidP="00C324FE"/>
    <w:p w14:paraId="40776F90" w14:textId="77777777" w:rsidR="00C324FE" w:rsidRDefault="00C324FE" w:rsidP="00C324FE">
      <w:r>
        <w:t>Reinforcement Learning Refinement:</w:t>
      </w:r>
    </w:p>
    <w:p w14:paraId="66FEDB85" w14:textId="40FFB4DD" w:rsidR="00BA5D63" w:rsidRPr="00C324FE" w:rsidRDefault="00C324FE" w:rsidP="00C324FE">
      <w:r>
        <w:t>Armed with the valuable feedback from human evaluators, the AI system enters the third stage of more intrinsic fine-tuning. Here, it undergoes further training, incorporating the refined reward model derived from human feedback. This iterative process of interaction, evaluation, and adaptation forms a continuous loop, progressively enhancing the machine's decision-making capabilities. The result is an intelligent system that not only learns efficiently but also aligns with human values and preferences, marking a significant stride toward creating AI that resonates with human-compatible intelligence.</w:t>
      </w:r>
    </w:p>
    <w:sectPr w:rsidR="00BA5D63" w:rsidRPr="00C3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4079"/>
    <w:rsid w:val="00374079"/>
    <w:rsid w:val="005D7178"/>
    <w:rsid w:val="00BA5D63"/>
    <w:rsid w:val="00C32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6EA6E-16A6-4480-81C3-1E17E6A8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7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407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7407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407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7407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740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40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40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40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7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7407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74079"/>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407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7407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740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40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40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40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4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40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4079"/>
    <w:rPr>
      <w:i/>
      <w:iCs/>
      <w:color w:val="404040" w:themeColor="text1" w:themeTint="BF"/>
    </w:rPr>
  </w:style>
  <w:style w:type="paragraph" w:styleId="ListParagraph">
    <w:name w:val="List Paragraph"/>
    <w:basedOn w:val="Normal"/>
    <w:uiPriority w:val="34"/>
    <w:qFormat/>
    <w:rsid w:val="00374079"/>
    <w:pPr>
      <w:ind w:left="720"/>
      <w:contextualSpacing/>
    </w:pPr>
  </w:style>
  <w:style w:type="character" w:styleId="IntenseEmphasis">
    <w:name w:val="Intense Emphasis"/>
    <w:basedOn w:val="DefaultParagraphFont"/>
    <w:uiPriority w:val="21"/>
    <w:qFormat/>
    <w:rsid w:val="00374079"/>
    <w:rPr>
      <w:i/>
      <w:iCs/>
      <w:color w:val="365F91" w:themeColor="accent1" w:themeShade="BF"/>
    </w:rPr>
  </w:style>
  <w:style w:type="paragraph" w:styleId="IntenseQuote">
    <w:name w:val="Intense Quote"/>
    <w:basedOn w:val="Normal"/>
    <w:next w:val="Normal"/>
    <w:link w:val="IntenseQuoteChar"/>
    <w:uiPriority w:val="30"/>
    <w:qFormat/>
    <w:rsid w:val="003740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74079"/>
    <w:rPr>
      <w:i/>
      <w:iCs/>
      <w:color w:val="365F91" w:themeColor="accent1" w:themeShade="BF"/>
    </w:rPr>
  </w:style>
  <w:style w:type="character" w:styleId="IntenseReference">
    <w:name w:val="Intense Reference"/>
    <w:basedOn w:val="DefaultParagraphFont"/>
    <w:uiPriority w:val="32"/>
    <w:qFormat/>
    <w:rsid w:val="0037407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 Singh</dc:creator>
  <cp:keywords/>
  <dc:description/>
  <cp:lastModifiedBy>Harmanpreet Singh</cp:lastModifiedBy>
  <cp:revision>3</cp:revision>
  <cp:lastPrinted>2024-11-21T11:29:00Z</cp:lastPrinted>
  <dcterms:created xsi:type="dcterms:W3CDTF">2024-11-21T11:28:00Z</dcterms:created>
  <dcterms:modified xsi:type="dcterms:W3CDTF">2024-11-21T11:29:00Z</dcterms:modified>
</cp:coreProperties>
</file>