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C9477" w14:textId="7DB57626" w:rsidR="0006055A" w:rsidRPr="00301C0B" w:rsidRDefault="00301C0B" w:rsidP="00301C0B">
      <w:pPr>
        <w:ind w:left="1440" w:firstLine="720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Proyecto</w:t>
      </w:r>
      <w:r w:rsidRPr="00301C0B">
        <w:rPr>
          <w:sz w:val="32"/>
          <w:szCs w:val="32"/>
          <w:lang w:val="es-ES"/>
        </w:rPr>
        <w:t xml:space="preserve"> Tópicos de Especialidad II</w:t>
      </w:r>
    </w:p>
    <w:p w14:paraId="6CDF65C5" w14:textId="51502469" w:rsidR="00301C0B" w:rsidRDefault="00301C0B"/>
    <w:p w14:paraId="0A91B514" w14:textId="12DC6715" w:rsidR="00301C0B" w:rsidRDefault="00301C0B"/>
    <w:p w14:paraId="2C6B478E" w14:textId="7D6789AA" w:rsidR="00301C0B" w:rsidRDefault="00301C0B">
      <w:r>
        <w:rPr>
          <w:noProof/>
        </w:rPr>
        <w:drawing>
          <wp:inline distT="0" distB="0" distL="0" distR="0" wp14:anchorId="0B77331A" wp14:editId="75F61A9A">
            <wp:extent cx="5943600" cy="4998085"/>
            <wp:effectExtent l="0" t="0" r="0" b="0"/>
            <wp:docPr id="1" name="Imagen 1" descr="Logos- Universidad Andrés B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- Universidad Andrés Bell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4B8D" w14:textId="2BDF55CE" w:rsidR="00301C0B" w:rsidRDefault="00301C0B"/>
    <w:p w14:paraId="31EB8645" w14:textId="338AD504" w:rsidR="00301C0B" w:rsidRDefault="00301C0B"/>
    <w:p w14:paraId="701ACD06" w14:textId="4F383F76" w:rsidR="00301C0B" w:rsidRDefault="00301C0B"/>
    <w:p w14:paraId="3BE77B71" w14:textId="374E267F" w:rsidR="00301C0B" w:rsidRPr="00295425" w:rsidRDefault="00301C0B">
      <w:pPr>
        <w:rPr>
          <w:lang w:val="es-ES"/>
        </w:rPr>
      </w:pPr>
      <w:r w:rsidRPr="00295425">
        <w:rPr>
          <w:lang w:val="es-ES"/>
        </w:rPr>
        <w:t>Kevin Voss Torres</w:t>
      </w:r>
    </w:p>
    <w:p w14:paraId="4C279AEC" w14:textId="266F1FD6" w:rsidR="00301C0B" w:rsidRPr="00295425" w:rsidRDefault="00301C0B">
      <w:pPr>
        <w:rPr>
          <w:lang w:val="es-ES"/>
        </w:rPr>
      </w:pPr>
    </w:p>
    <w:p w14:paraId="10250EE4" w14:textId="78B8F281" w:rsidR="00301C0B" w:rsidRPr="00295425" w:rsidRDefault="00301C0B">
      <w:pPr>
        <w:rPr>
          <w:lang w:val="es-ES"/>
        </w:rPr>
      </w:pPr>
    </w:p>
    <w:p w14:paraId="6A3C291C" w14:textId="210206E4" w:rsidR="00301C0B" w:rsidRPr="00295425" w:rsidRDefault="00301C0B">
      <w:pPr>
        <w:rPr>
          <w:lang w:val="es-ES"/>
        </w:rPr>
      </w:pPr>
    </w:p>
    <w:p w14:paraId="42DA1D33" w14:textId="449F07D1" w:rsidR="00301C0B" w:rsidRPr="00295425" w:rsidRDefault="00301C0B">
      <w:pPr>
        <w:rPr>
          <w:lang w:val="es-ES"/>
        </w:rPr>
      </w:pPr>
    </w:p>
    <w:p w14:paraId="23FBB20C" w14:textId="30CBC4A5" w:rsidR="00301C0B" w:rsidRDefault="00301C0B" w:rsidP="00301C0B">
      <w:pPr>
        <w:jc w:val="both"/>
        <w:rPr>
          <w:lang w:val="es-ES"/>
        </w:rPr>
      </w:pPr>
      <w:r w:rsidRPr="00301C0B">
        <w:rPr>
          <w:lang w:val="es-ES"/>
        </w:rPr>
        <w:lastRenderedPageBreak/>
        <w:t>El presente documento hablara sobre e</w:t>
      </w:r>
      <w:r>
        <w:rPr>
          <w:lang w:val="es-ES"/>
        </w:rPr>
        <w:t>l funcionamiento de la página creada.</w:t>
      </w:r>
    </w:p>
    <w:p w14:paraId="4853D44B" w14:textId="53041C49" w:rsidR="00301C0B" w:rsidRDefault="00301C0B" w:rsidP="00301C0B">
      <w:pPr>
        <w:jc w:val="both"/>
        <w:rPr>
          <w:lang w:val="es-ES"/>
        </w:rPr>
      </w:pPr>
    </w:p>
    <w:p w14:paraId="5FBE0199" w14:textId="4748BCC6" w:rsidR="00301C0B" w:rsidRDefault="00301C0B" w:rsidP="00301C0B">
      <w:pPr>
        <w:jc w:val="both"/>
        <w:rPr>
          <w:lang w:val="es-ES"/>
        </w:rPr>
      </w:pPr>
      <w:r w:rsidRPr="00301C0B">
        <w:rPr>
          <w:noProof/>
          <w:lang w:val="es-ES"/>
        </w:rPr>
        <w:drawing>
          <wp:inline distT="0" distB="0" distL="0" distR="0" wp14:anchorId="0505CCF4" wp14:editId="6DFABD9A">
            <wp:extent cx="5943600" cy="2735580"/>
            <wp:effectExtent l="0" t="0" r="0" b="7620"/>
            <wp:docPr id="2" name="Imagen 2" descr="Un oso de cafe en la pantal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 oso de cafe en la pantall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CD46" w14:textId="1FB15964" w:rsidR="00301C0B" w:rsidRDefault="00301C0B" w:rsidP="00301C0B">
      <w:pPr>
        <w:jc w:val="both"/>
        <w:rPr>
          <w:lang w:val="es-ES"/>
        </w:rPr>
      </w:pPr>
    </w:p>
    <w:p w14:paraId="71BF25FF" w14:textId="06968235" w:rsidR="00301C0B" w:rsidRDefault="00301C0B" w:rsidP="00301C0B">
      <w:pPr>
        <w:jc w:val="both"/>
        <w:rPr>
          <w:lang w:val="es-ES"/>
        </w:rPr>
      </w:pPr>
      <w:r>
        <w:rPr>
          <w:lang w:val="es-ES"/>
        </w:rPr>
        <w:t>La página estará orientada a la temática de los osos. Esta desplegara en su completitud una foto del animal, una breve descripción y música para ambientar.</w:t>
      </w:r>
    </w:p>
    <w:p w14:paraId="3CD91A4F" w14:textId="6FD32A2E" w:rsidR="00301C0B" w:rsidRDefault="00301C0B" w:rsidP="00301C0B">
      <w:pPr>
        <w:jc w:val="both"/>
        <w:rPr>
          <w:lang w:val="es-ES"/>
        </w:rPr>
      </w:pPr>
    </w:p>
    <w:p w14:paraId="13060C9E" w14:textId="6A060E39" w:rsidR="00301C0B" w:rsidRPr="00295425" w:rsidRDefault="00301C0B" w:rsidP="00301C0B">
      <w:pPr>
        <w:jc w:val="both"/>
        <w:rPr>
          <w:u w:val="single"/>
          <w:lang w:val="es-ES"/>
        </w:rPr>
      </w:pPr>
      <w:r>
        <w:rPr>
          <w:lang w:val="es-ES"/>
        </w:rPr>
        <w:t>En un principio la página solo tendrá el párrafo establecido en el medio. Para mostrar la imagen y la música, se debe dirigir a la barra de navegación y seleccionar el elemento apropiado desde los botones.</w:t>
      </w:r>
      <w:r w:rsidR="00295425">
        <w:rPr>
          <w:lang w:val="es-ES"/>
        </w:rPr>
        <w:br/>
      </w:r>
      <w:r w:rsidR="00295425">
        <w:rPr>
          <w:lang w:val="es-ES"/>
        </w:rPr>
        <w:br/>
      </w:r>
      <w:r w:rsidR="00295425">
        <w:rPr>
          <w:lang w:val="es-ES"/>
        </w:rPr>
        <w:br/>
      </w:r>
      <w:r w:rsidR="00295425">
        <w:rPr>
          <w:lang w:val="es-ES"/>
        </w:rPr>
        <w:br/>
      </w:r>
      <w:r w:rsidR="00295425" w:rsidRPr="00295425">
        <w:rPr>
          <w:lang w:val="es-ES"/>
        </w:rPr>
        <w:lastRenderedPageBreak/>
        <w:drawing>
          <wp:inline distT="0" distB="0" distL="0" distR="0" wp14:anchorId="2E3674D6" wp14:editId="6AAC7433">
            <wp:extent cx="5943600" cy="5577205"/>
            <wp:effectExtent l="0" t="0" r="0" b="4445"/>
            <wp:docPr id="3" name="Imagen 3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Gráfico de cajas y bigote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425">
        <w:rPr>
          <w:lang w:val="es-ES"/>
        </w:rPr>
        <w:br/>
      </w:r>
      <w:r w:rsidR="00295425">
        <w:rPr>
          <w:lang w:val="es-ES"/>
        </w:rPr>
        <w:br/>
      </w:r>
      <w:r w:rsidR="00295425" w:rsidRPr="00295425">
        <w:rPr>
          <w:lang w:val="es-ES"/>
        </w:rPr>
        <w:lastRenderedPageBreak/>
        <w:drawing>
          <wp:inline distT="0" distB="0" distL="0" distR="0" wp14:anchorId="055C9D9E" wp14:editId="4D176202">
            <wp:extent cx="5325218" cy="5458587"/>
            <wp:effectExtent l="0" t="0" r="8890" b="889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C0B" w:rsidRPr="002954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C0B"/>
    <w:rsid w:val="0006055A"/>
    <w:rsid w:val="00295425"/>
    <w:rsid w:val="00301C0B"/>
    <w:rsid w:val="00801C36"/>
    <w:rsid w:val="00E5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A75FB"/>
  <w15:chartTrackingRefBased/>
  <w15:docId w15:val="{8FADD7E7-3CD0-43B8-B6A3-D32FF31C6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01C0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VOSS TORRES KEVIN C</dc:creator>
  <cp:keywords/>
  <dc:description/>
  <cp:lastModifiedBy>VOSS TORRES KEVIN C</cp:lastModifiedBy>
  <cp:revision>2</cp:revision>
  <dcterms:created xsi:type="dcterms:W3CDTF">2022-04-03T16:33:00Z</dcterms:created>
  <dcterms:modified xsi:type="dcterms:W3CDTF">2022-04-03T22:10:00Z</dcterms:modified>
</cp:coreProperties>
</file>