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«УНИВЕРСИТЕТ УПРАВЛЕНИЯ «ТИСБИ»</w:t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afafa" w:val="clear"/>
          <w:rtl w:val="0"/>
        </w:rPr>
        <w:t xml:space="preserve">Разработка Интернет-приложений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 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«Интернет-приложение «Библиотека»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Выполнил: студент гр. ДЗПИж-305</w:t>
      </w:r>
    </w:p>
    <w:p w:rsidR="00000000" w:rsidDel="00000000" w:rsidP="00000000" w:rsidRDefault="00000000" w:rsidRPr="00000000" w14:paraId="00000015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Вотинов В.Ю.</w:t>
      </w:r>
    </w:p>
    <w:p w:rsidR="00000000" w:rsidDel="00000000" w:rsidP="00000000" w:rsidRDefault="00000000" w:rsidRPr="00000000" w14:paraId="00000016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Проверила: преп.</w:t>
      </w:r>
    </w:p>
    <w:p w:rsidR="00000000" w:rsidDel="00000000" w:rsidP="00000000" w:rsidRDefault="00000000" w:rsidRPr="00000000" w14:paraId="00000017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Федоров И.А.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18">
      <w:pPr>
        <w:spacing w:line="360" w:lineRule="auto"/>
        <w:ind w:firstLine="709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Казань 2026</w:t>
      </w:r>
    </w:p>
    <w:p w:rsidR="00000000" w:rsidDel="00000000" w:rsidP="00000000" w:rsidRDefault="00000000" w:rsidRPr="00000000" w14:paraId="0000001B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8681203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1ta8pixvbf4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xwkahdzw55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atk32l2c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Жизненный цикл процесса разработки ИС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mbz3nlcw9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Модели жизненного цикла программного обеспечения ИС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di763pk89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Применение структурного подхода к проектированию информационной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ths4k3uq2u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 Начальная контекстная диаграмма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kb7ihra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5.2. Концептуальная модель данных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rxpl5a6s2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 Диаграммы потоков данных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zy6oyf7vhb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5.4 Диаграмма системных процессов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p4s73w4qv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Применение объектно-ориентированного подхода к проектированию ИС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k5z3o99w7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 Диаграммы взаимодействия (диаграмма последовательности и кооперативная диаграмма)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5gd15tdld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6.3.Диаграмма классов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c159h76yl7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6.4.Диаграмма деятельности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99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nlw6vp15r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3аключение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ff9900"/>
              <w:sz w:val="28"/>
              <w:szCs w:val="28"/>
              <w:u w:val="none"/>
              <w:shd w:fill="auto" w:val="clear"/>
              <w:vertAlign w:val="baseline"/>
            </w:rPr>
          </w:pPr>
          <w:hyperlink w:anchor="_ogbi3fvoyfi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ff99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1ta8pixvbf4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Постановка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 применением структурного подхода реализовать: </w:t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начальную контекстную диаграмму</w:t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концептуальную модель данных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потоков данных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системных процессов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последовательности экранных форм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 применением объектно-ориентированного подхода: 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вариантов использования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взаимодействия (диаграмма последовательности и кооперативная диаграмма)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классов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диаграмму деятельности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Клиент: ФИО, адрес, номер телефона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Заказ: перечень блюд, адрес доставки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Блюда: название, раздел меню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Оплата: стоимость, блюда, кол-во</w:t>
      </w:r>
    </w:p>
    <w:p w:rsidR="00000000" w:rsidDel="00000000" w:rsidP="00000000" w:rsidRDefault="00000000" w:rsidRPr="00000000" w14:paraId="0000003F">
      <w:pPr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Таблица 1</w:t>
      </w:r>
    </w:p>
    <w:tbl>
      <w:tblPr>
        <w:tblStyle w:val="Table1"/>
        <w:tblW w:w="907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9"/>
        <w:gridCol w:w="2269"/>
        <w:gridCol w:w="2269"/>
        <w:gridCol w:w="2269"/>
        <w:tblGridChange w:id="0">
          <w:tblGrid>
            <w:gridCol w:w="2269"/>
            <w:gridCol w:w="2269"/>
            <w:gridCol w:w="2269"/>
            <w:gridCol w:w="226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Наименование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Входная информация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Выходная информация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Потребитель информации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Регистрация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Данные клиента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Личный кабинет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Клиент, оператор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Принятие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Перечень блюд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Выбранные блюда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Клиент, оператор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Оформление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Выбранные блюда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Оформленный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Клиент, оператор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Доставка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Оформленный заказ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Выдача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Оператор, курьер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Оплата заказа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Реквизиты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Фискальный чек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9900"/>
                <w:sz w:val="28"/>
                <w:szCs w:val="28"/>
                <w:rtl w:val="0"/>
              </w:rPr>
              <w:t xml:space="preserve">Клиент, курьер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shd w:fill="ffffff" w:val="clear"/>
        <w:spacing w:after="40" w:before="0" w:line="288" w:lineRule="auto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22"/>
        </w:numPr>
        <w:spacing w:line="36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ixwkahdzw55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5B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последние годы наблюдается значительный рост популярности сервисов онлайн-доставки еды, что связано с изменением образа жизни и увеличением числа пользователей, предпочитающих заказывать готовую еду через интернет. Актуальность разработки информационной системы для автоматизации процесса доставки объясняется необходимостью повышения скорости обработки заказов, сокращения ошибок при их оформлении и обеспечения удобного взаимодействия между клиентами, курьерами и администраторами. Современные информационные системы позволяют оптимизировать управление данными о клиентах, заказах и оплате, а также контролировать выполнение доставки на каждом этапе.</w:t>
      </w:r>
    </w:p>
    <w:p w:rsidR="00000000" w:rsidDel="00000000" w:rsidP="00000000" w:rsidRDefault="00000000" w:rsidRPr="00000000" w14:paraId="0000005C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Целью настоящей работы является разработка информационной системы «Доставка еды», которая обеспечивает автоматизацию основных бизнес-процессов компании, связанных с приемом заказов, управлением меню и контролем доставки. В ходе выполнения работы предполагается изучение и применение методов структурного и объектно-ориентированного проектирования, что позволяет получить полное представление о структуре и функционировании системы как с точки зрения потоков данных и процессов, так и с точки зрения объектов и их взаимодействий.</w:t>
      </w:r>
    </w:p>
    <w:p w:rsidR="00000000" w:rsidDel="00000000" w:rsidP="00000000" w:rsidRDefault="00000000" w:rsidRPr="00000000" w14:paraId="0000005D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Задачи, решаемые в рамках данной работы, включают анализ требований к системе, определение основных объектов и их атрибутов, проектирование базы данных, а также разработку диаграмм, отображающих потоки данных, системные процессы, последовательность действий пользователей и взаимодействие объектов системы. Особое внимание уделяется построению моделей, позволяющих наглядно продемонстрировать работу системы на различных уровнях абстракции и обеспечить понимание процессов как для разработчиков, так и для конечных пользователей.</w:t>
      </w:r>
    </w:p>
    <w:p w:rsidR="00000000" w:rsidDel="00000000" w:rsidP="00000000" w:rsidRDefault="00000000" w:rsidRPr="00000000" w14:paraId="0000005E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Выполнение данной курсовой работы направлено на создание информационной системы, обеспечивающей эффективное управление процессом доставки еды, а также на формирование навыков проектирования программного обеспечения с использованием современных методологий и инструментов моделирования.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2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f1atk32l2ce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Жизненный цикл процесса разработки ИС</w:t>
      </w:r>
    </w:p>
    <w:p w:rsidR="00000000" w:rsidDel="00000000" w:rsidP="00000000" w:rsidRDefault="00000000" w:rsidRPr="00000000" w14:paraId="00000060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Жизненный цикл процесса разработки информационной системы представляет собой последовательность этапов, охватывающих весь период создания программного обеспечения — от первоначального анализа требований до внедрения и сопровождения системы. Каждый этап жизненного цикла выполняет определенные функции и направлен на достижение целей проекта с минимизацией ошибок и обеспечением надежности работы системы.</w:t>
      </w:r>
    </w:p>
    <w:p w:rsidR="00000000" w:rsidDel="00000000" w:rsidP="00000000" w:rsidRDefault="00000000" w:rsidRPr="00000000" w14:paraId="00000061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Первым этапом является анализ требований, на котором собираются и документируются данные о потребностях пользователей и функциональных возможностях системы. На этом этапе определяется состав объектов системы, их атрибуты и взаимосвязи, а также формулируются задачи, которые должна решать информационная система. Анализ требований является основой для последующих этапов разработки, поскольку от точности и полноты информации зависит корректность построения моделей и проектирования системы.</w:t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Следующим этапом является проектирование, включающее разработку архитектуры системы, определение структуры данных и построение моделей процессов. В рамках проектирования применяются как структурный, так и объектно-ориентированный подходы, что позволяет создать полное представление о системе с точки зрения потоков данных, функциональных модулей, объектов и их взаимодействий. На этом этапе создаются диаграммы контекста, ER-модели, диаграммы потоков данных, диаграммы классов и взаимодействия объектов.</w:t>
      </w:r>
    </w:p>
    <w:p w:rsidR="00000000" w:rsidDel="00000000" w:rsidP="00000000" w:rsidRDefault="00000000" w:rsidRPr="00000000" w14:paraId="00000063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После проектирования начинается этап разработки, на котором осуществляется программная реализация системы. Этот этап включает написание кода, настройку баз данных и интеграцию модулей. Одновременно с этим проводится тестирование, направленное на выявление ошибок и проверку соответствия работы системы требованиям, определенным на этапе анализа.</w:t>
      </w:r>
    </w:p>
    <w:p w:rsidR="00000000" w:rsidDel="00000000" w:rsidP="00000000" w:rsidRDefault="00000000" w:rsidRPr="00000000" w14:paraId="00000064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Завершающими этапами жизненного цикла являются внедрение и сопровождение системы. Внедрение предполагает установку и настройку системы в рабочей среде, обучение пользователей и запуск системы в эксплуатацию. Сопровождение включает обновление и модификацию системы, исправление выявленных ошибок, а также адаптацию к изменяющимся требованиям и условиям работы.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22"/>
        </w:numPr>
        <w:spacing w:after="0" w:before="0" w:line="27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s5mbz3nlcw9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Модели жизненного цикла программного обеспечения ИС</w:t>
      </w:r>
    </w:p>
    <w:p w:rsidR="00000000" w:rsidDel="00000000" w:rsidP="00000000" w:rsidRDefault="00000000" w:rsidRPr="00000000" w14:paraId="00000066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Модели жизненного цикла программного обеспечения представляют собой формализованные подходы к организации процесса разработки системы, позволяющие структурировать работу над проектом и обеспечить контроль за выполнением всех этапов. Выбор конкретной модели зависит от сложности системы, требований к качеству, изменчивости требований и масштабов проекта.</w:t>
      </w:r>
    </w:p>
    <w:p w:rsidR="00000000" w:rsidDel="00000000" w:rsidP="00000000" w:rsidRDefault="00000000" w:rsidRPr="00000000" w14:paraId="00000067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Одной из наиболее распространенных моделей является каскадная модель, в которой процесс разработки организован последовательно. На каждом этапе — анализ требований, проектирование, разработка, тестирование, внедрение и сопровождение — выполняются строго определенные задачи. Преимуществом данной модели является простота контроля и прозрачность процесса, однако она менее гибка при изменении требований на поздних этапах разработки.</w:t>
      </w:r>
    </w:p>
    <w:p w:rsidR="00000000" w:rsidDel="00000000" w:rsidP="00000000" w:rsidRDefault="00000000" w:rsidRPr="00000000" w14:paraId="00000068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Для проектов, в которых возможны изменения требований или необходимо постепенное внедрение функционала, применяется инкрементальная модель. В рамках этой модели система создается поэтапно, каждый инкремент реализует часть функционала, который проходит тестирование и может быть введён в эксплуатацию. Такой подход позволяет постепенно расширять возможности системы и быстрее получать результаты работы.</w:t>
      </w:r>
    </w:p>
    <w:p w:rsidR="00000000" w:rsidDel="00000000" w:rsidP="00000000" w:rsidRDefault="00000000" w:rsidRPr="00000000" w14:paraId="00000069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V-модель представляет собой развитие каскадной модели с особым акцентом на тестирование. Каждый этап проектирования имеет соответствующий этап тестирования, что обеспечивает раннее выявление ошибок и повышает качество программного обеспечения.</w:t>
      </w:r>
    </w:p>
    <w:p w:rsidR="00000000" w:rsidDel="00000000" w:rsidP="00000000" w:rsidRDefault="00000000" w:rsidRPr="00000000" w14:paraId="0000006A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Особое место занимает спиральная модель, в которой процесс разработки представлен в виде циклов, включающих планирование, анализ рисков, проектирование, реализацию и оценку результатов. Спиральная модель особенно эффективна для сложных проектов, где важна минимизация рисков и возможность адаптации к изменяющимся условиям.</w:t>
      </w:r>
    </w:p>
    <w:p w:rsidR="00000000" w:rsidDel="00000000" w:rsidP="00000000" w:rsidRDefault="00000000" w:rsidRPr="00000000" w14:paraId="0000006B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Выбор модели жизненного цикла для разработки информационной системы «Доставка еды» обусловлен требованиями проекта и ограничениями по времени. В данной работе применяется комбинированный подход, сочетающий преимущества каскадной и инкрементальной моделей, что позволяет последовательно реализовать функциональные блоки системы, при этом обеспечивая возможность постепенного расширения функционала и контроля качества на каждом этапе разработки.</w:t>
      </w:r>
    </w:p>
    <w:p w:rsidR="00000000" w:rsidDel="00000000" w:rsidP="00000000" w:rsidRDefault="00000000" w:rsidRPr="00000000" w14:paraId="0000006C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bookmarkStart w:colFirst="0" w:colLast="0" w:name="_bkav2ikllxj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bookmarkStart w:colFirst="0" w:colLast="0" w:name="_nj7chqwppu4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line="360" w:lineRule="auto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bookmarkStart w:colFirst="0" w:colLast="0" w:name="_g9i4eyqxxzxx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22"/>
        </w:numPr>
        <w:spacing w:after="0" w:before="0" w:line="27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9di763pk89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Применение структурного подхода к проектированию информационной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pths4k3uq2up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5.1. Начальная контекстная диаграмма</w:t>
      </w:r>
    </w:p>
    <w:p w:rsidR="00000000" w:rsidDel="00000000" w:rsidP="00000000" w:rsidRDefault="00000000" w:rsidRPr="00000000" w14:paraId="00000071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Контекстная диаграмма является верхним уровнем моделирования информационной системы и отображает систему как единый процесс, взаимодействующий с внешними участниками. Основная цель данной диаграммы — определить границы системы, а также входные и выходные информационные потоки.</w:t>
      </w:r>
    </w:p>
    <w:p w:rsidR="00000000" w:rsidDel="00000000" w:rsidP="00000000" w:rsidRDefault="00000000" w:rsidRPr="00000000" w14:paraId="00000072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рамках проектирования информационной системы «Доставка еды» система рассматривается как единый процесс обработки заказов клиентов. На данном уровне не отображается внутренняя структура системы, а показывается только взаимодействие с внешними сущностями.</w:t>
      </w:r>
    </w:p>
    <w:p w:rsidR="00000000" w:rsidDel="00000000" w:rsidP="00000000" w:rsidRDefault="00000000" w:rsidRPr="00000000" w14:paraId="00000073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Основными внешними сущностями системы являются: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— пользователь системы, который осуществляет выбор блюд, оформляет заказ и производит оплату. Клиент передает системе персональные данные, перечень выбранных блюд и платежные реквизиты. В ответ система предоставляет подтверждение регистрации, информацию об оформленном заказе и фискальный чек.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Оператор — сотрудник службы доставки, контролирующий процесс обработки заказов. Оператор получает информацию о новых заказах, зарегистрированных клиентах и статусе выполнения заказов.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Курьер — исполнитель доставки. Система передает курьеру сведения о заказе и адресе доставки. После выполнения доставки курьер передает системе информацию о вручении заказа клиенту.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Платежная система — внешняя система, обеспечивающая обработку финансовых операций. Информационная система передает платежные данные для проведения операции и получает подтверждение выполнения оплаты.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Контекстная диаграмма отражает взаимодействие информационной системы «Доставка еды» с основными участниками бизнес-процесса и демонстрирует основные информационные потоки между ними.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before="120" w:line="360" w:lineRule="auto"/>
        <w:ind w:left="0" w:firstLine="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before="120" w:line="360" w:lineRule="auto"/>
        <w:ind w:left="0" w:firstLine="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before="0" w:line="240" w:lineRule="auto"/>
        <w:ind w:left="0" w:firstLine="0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e8i0b6ukicw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  <w:drawing>
          <wp:inline distB="114300" distT="114300" distL="114300" distR="114300">
            <wp:extent cx="5761045" cy="2324100"/>
            <wp:effectExtent b="0" l="0" r="0" t="0"/>
            <wp:docPr descr="Рисунок 1" id="3" name="image2.png"/>
            <a:graphic>
              <a:graphicData uri="http://schemas.openxmlformats.org/drawingml/2006/picture">
                <pic:pic>
                  <pic:nvPicPr>
                    <pic:cNvPr descr="Рисунок 1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1bkb7ihrai1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5.2. Концептуальная модель данных</w:t>
      </w:r>
    </w:p>
    <w:p w:rsidR="00000000" w:rsidDel="00000000" w:rsidP="00000000" w:rsidRDefault="00000000" w:rsidRPr="00000000" w14:paraId="0000007F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Концептуальная модель данных предназначена для отображения структуры предметной области и определения основных сущностей информационной системы, их атрибутов и взаимосвязей. Данная модель формирует логическое представление о данных, используемых системой, без привязки к конкретной технологии реализации базы данных.</w:t>
      </w:r>
    </w:p>
    <w:p w:rsidR="00000000" w:rsidDel="00000000" w:rsidP="00000000" w:rsidRDefault="00000000" w:rsidRPr="00000000" w14:paraId="00000080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При разработке концептуальной модели данных информационной системы «Доставка еды» были выделены основные сущности, отражающие ключевые объекты предметной области. Выбор сущностей выполнен на основе анализа функциональных задач системы: регистрации клиента, принятия заказа, оформления заказа, оплаты и доставки.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Основными сущностями системы являются: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— объект, содержащий информацию о пользователях системы, оформляющих заказы.</w:t>
        <w:br w:type="textWrapping"/>
        <w:t xml:space="preserve">Основные атрибуты: идентификатор клиента, ФИО, адрес, телефон.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 — сущность, описывающая оформленный заказ клиента.</w:t>
        <w:br w:type="textWrapping"/>
        <w:t xml:space="preserve">Основные атрибуты: идентификатор заказа, дата оформления заказа, адрес доставки, статус заказа.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Блюдо — элемент меню, доступный для заказа клиентом.</w:t>
        <w:br w:type="textWrapping"/>
        <w:t xml:space="preserve">Основные атрибуты: идентификатор блюда, название, цена.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Позиция заказа — промежуточная сущность, связывающая заказ и блюда. Она используется для фиксации количества каждого блюда, входящего в заказ.</w:t>
        <w:br w:type="textWrapping"/>
        <w:t xml:space="preserve">Основные атрибуты: идентификатор позиции, количество блюда.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Курьер — объект, выполняющий доставку заказов.</w:t>
        <w:br w:type="textWrapping"/>
        <w:t xml:space="preserve">Основные атрибуты: идентификатор курьера, ФИО, телефон.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Доставка — сущность, отражающая процесс выполнения заказа курьером.</w:t>
        <w:br w:type="textWrapping"/>
        <w:t xml:space="preserve">Основные атрибуты: идентификатор доставки, статус доставки.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Оплата — сущность, отражающая финансовую операцию, связанную с заказом.</w:t>
        <w:br w:type="textWrapping"/>
        <w:t xml:space="preserve">Основные атрибуты: идентификатор оплаты, стоимость заказа, количество блюд, метод оплаты, статус оплаты.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Между сущностями установлены следующие связи:</w:t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— Заказ. Связь типа «один ко многим». Один клиент может оформить несколько заказов, однако каждый заказ относится только к одному клиенту.</w:t>
      </w:r>
    </w:p>
    <w:p w:rsidR="00000000" w:rsidDel="00000000" w:rsidP="00000000" w:rsidRDefault="00000000" w:rsidRPr="00000000" w14:paraId="0000008B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 — Позиция заказа. Связь типа «один ко многим». Один заказ может включать несколько различных блюд.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Блюдо — Позиция заказа. Связь типа «один ко многим». Одно блюдо может входить в состав различных заказов.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 — Доставка. Связь типа «один к одному». Каждый заказ сопровождается одной записью о доставке.</w:t>
      </w:r>
    </w:p>
    <w:p w:rsidR="00000000" w:rsidDel="00000000" w:rsidP="00000000" w:rsidRDefault="00000000" w:rsidRPr="00000000" w14:paraId="0000008E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Курьер — Доставка. Связь типа «один ко многим». Один курьер может выполнять несколько доставок, каждая доставка относится только к одному курьеру.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 — Оплата. Связь типа «один к одному». Каждый заказ сопровождается одной записью об оплате.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— Оплата. Связь типа «один ко многим». Один клиент может производить несколько оплат за разные заказы.</w:t>
      </w:r>
    </w:p>
    <w:p w:rsidR="00000000" w:rsidDel="00000000" w:rsidP="00000000" w:rsidRDefault="00000000" w:rsidRPr="00000000" w14:paraId="00000091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Разработанная концептуальная модель данных обеспечивает логическую целостность системы и позволяет структурировать информацию, связанную с клиентами, заказами, блюдами, доставкой и оплатой. Данная модель служит основой для последующего проектирования базы данных и разработки программной реализации информационной системы.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2</w:t>
      </w:r>
    </w:p>
    <w:p w:rsidR="00000000" w:rsidDel="00000000" w:rsidP="00000000" w:rsidRDefault="00000000" w:rsidRPr="00000000" w14:paraId="00000096">
      <w:pPr>
        <w:shd w:fill="ffffff" w:val="clear"/>
        <w:spacing w:after="200" w:before="260"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</w:rPr>
        <w:drawing>
          <wp:inline distB="114300" distT="114300" distL="114300" distR="114300">
            <wp:extent cx="5761045" cy="483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h0rxpl5a6s2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5.3 Диаграммы потоков данных</w:t>
      </w:r>
    </w:p>
    <w:p w:rsidR="00000000" w:rsidDel="00000000" w:rsidP="00000000" w:rsidRDefault="00000000" w:rsidRPr="00000000" w14:paraId="00000099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потоков данных используется для моделирования процессов обработки информации в информационной системе и отображения движения данных между процессами, хранилищами данных и внешними сущностями. Основная задача данной диаграммы — показать, каким образом входная информация преобразуется в выходную в рамках функционирования системы.</w:t>
      </w:r>
    </w:p>
    <w:p w:rsidR="00000000" w:rsidDel="00000000" w:rsidP="00000000" w:rsidRDefault="00000000" w:rsidRPr="00000000" w14:paraId="0000009A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При проектировании информационной системы «Доставка еды» диаграмма потоков данных была разработана на основе функциональных задач системы: регистрации клиента, принятия заказа, оформления заказа, оплаты и доставки. На первом уровне декомпозиции система представлена совокупностью взаимосвязанных процессов.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Внешние сущности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Основными внешними участниками системы являются: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— пользователь системы, оформляющий заказ;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Оператор — сотрудник службы доставки, контролирующий обработку заказов;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Курьер — исполнитель доставки.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Хранилища данных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системе используются следующие хранилища данных: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D1 — Клиенты;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D2 — Заказы;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D3 — Меню;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D4 — Платежи.</w:t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Процессы обработки данных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Регистрация клиента</w:t>
        <w:br w:type="textWrapping"/>
        <w:t xml:space="preserve">Данный процесс принимает персональные данные клиента, такие как ФИО, адрес и номер телефона. После проверки корректности данных система формирует учетную запись клиента и сохраняет ее в хранилище данных «Клиенты». Результатом работы процесса является созданный личный кабинет клиента.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Принятие заказа</w:t>
        <w:br w:type="textWrapping"/>
        <w:t xml:space="preserve">На данном этапе клиент выбирает блюда из меню. Система получает перечень выбранных блюд и формирует корзину заказа. Информация о выбранных блюдах передается в процесс оформления заказа.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Оформление заказа</w:t>
        <w:br w:type="textWrapping"/>
        <w:t xml:space="preserve">Процесс формирует окончательный заказ на основании выбранных блюд и адреса доставки. Информация о заказе сохраняется в хранилище данных «Заказы». После завершения процесса система отправляет подтверждение клиенту и оператору.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Оплата заказа</w:t>
        <w:br w:type="textWrapping"/>
        <w:t xml:space="preserve">На данном этапе система принимает платежные реквизиты клиента. Далее происходит обработка платежной информации и формирование записи об оплате в хранилище данных «Платежи». В результате клиент получает фискальный чек и подтверждение оплаты.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Доставка заказа</w:t>
        <w:br w:type="textWrapping"/>
        <w:t xml:space="preserve">После успешного оформления и оплаты заказа система формирует задание на доставку. Информация о заказе передается курьеру, который осуществляет доставку по указанному адресу. После передачи заказа клиенту фиксируется факт выполнения доставки.</w:t>
      </w:r>
    </w:p>
    <w:p w:rsidR="00000000" w:rsidDel="00000000" w:rsidP="00000000" w:rsidRDefault="00000000" w:rsidRPr="00000000" w14:paraId="000000AC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потоков данных отражает основные этапы обработки информации в системе «Доставка еды» и демонстрирует взаимосвязь между процессами, хранилищами данных и внешними участниками.</w:t>
      </w:r>
    </w:p>
    <w:p w:rsidR="00000000" w:rsidDel="00000000" w:rsidP="00000000" w:rsidRDefault="00000000" w:rsidRPr="00000000" w14:paraId="000000AE">
      <w:pPr>
        <w:spacing w:after="0" w:before="0" w:line="240" w:lineRule="auto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highlight w:val="white"/>
          <w:rtl w:val="0"/>
        </w:rPr>
        <w:t xml:space="preserve">Рисунок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</w:rPr>
        <w:drawing>
          <wp:inline distB="114300" distT="114300" distL="114300" distR="114300">
            <wp:extent cx="5761045" cy="270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jdwr143rh0g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96eo3maj2485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ezy6oyf7vhb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5.4 Диаграмма системных процессов</w:t>
      </w:r>
    </w:p>
    <w:p w:rsidR="00000000" w:rsidDel="00000000" w:rsidP="00000000" w:rsidRDefault="00000000" w:rsidRPr="00000000" w14:paraId="000000B3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системных процессов используется для отображения функциональной структуры информационной системы и последовательности выполнения основных операций. Она позволяет представить систему как совокупность взаимосвязанных процессов, выполняющих обработку входных данных и формирование выходной информации.</w:t>
      </w:r>
    </w:p>
    <w:p w:rsidR="00000000" w:rsidDel="00000000" w:rsidP="00000000" w:rsidRDefault="00000000" w:rsidRPr="00000000" w14:paraId="000000B4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При разработке информационной системы «Доставка еды» диаграмма системных процессов формируется на основе выделенных функциональных задач системы: регистрации клиента, принятия заказа, оформления заказа, оплаты и доставки. Каждый из этих процессов представляет отдельный этап обработки информации в системе.</w:t>
      </w:r>
    </w:p>
    <w:p w:rsidR="00000000" w:rsidDel="00000000" w:rsidP="00000000" w:rsidRDefault="00000000" w:rsidRPr="00000000" w14:paraId="000000B5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Главным системным процессом является управление заказами клиентов. Данный процесс включает несколько взаимосвязанных подпроцессов, обеспечивающих полный цикл обслуживания клиента — от регистрации до доставки заказа.</w:t>
      </w:r>
    </w:p>
    <w:p w:rsidR="00000000" w:rsidDel="00000000" w:rsidP="00000000" w:rsidRDefault="00000000" w:rsidRPr="00000000" w14:paraId="000000B6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структуре системы можно выделить следующие основные процессы.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 регистрации клиента.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br w:type="textWrapping"/>
        <w:tab/>
        <w:t xml:space="preserve">На данном этапе происходит ввод персональных данных клиента, включая фамилию, имя, отчество, адрес и номер телефона. Система проверяет корректность введенной информации и формирует учетную запись клиента, которая сохраняется в базе данных.</w:t>
      </w:r>
    </w:p>
    <w:p w:rsidR="00000000" w:rsidDel="00000000" w:rsidP="00000000" w:rsidRDefault="00000000" w:rsidRPr="00000000" w14:paraId="000000B8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 принятия заказа.</w:t>
        <w:br w:type="textWrapping"/>
        <w:tab/>
        <w:t xml:space="preserve">После регистрации клиент получает доступ к меню системы и может выбрать необходимые блюда. Система фиксирует перечень выбранных позиций и формирует предварительный заказ.</w:t>
      </w:r>
    </w:p>
    <w:p w:rsidR="00000000" w:rsidDel="00000000" w:rsidP="00000000" w:rsidRDefault="00000000" w:rsidRPr="00000000" w14:paraId="000000B9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 оформления заказа.</w:t>
        <w:br w:type="textWrapping"/>
        <w:tab/>
        <w:t xml:space="preserve">На данном этапе осуществляется окончательное формирование заказа, включая указание адреса доставки и подтверждение состава заказа. Система сохраняет заказ в базе данных и присваивает ему уникальный идентификатор.</w:t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 оплаты заказа.</w:t>
        <w:br w:type="textWrapping"/>
        <w:tab/>
        <w:t xml:space="preserve">После оформления заказа система предоставляет возможность оплаты. Клиент вводит платежные реквизиты, после чего система выполняет обработку платежной операции и фиксирует результат оплаты.</w:t>
      </w:r>
    </w:p>
    <w:p w:rsidR="00000000" w:rsidDel="00000000" w:rsidP="00000000" w:rsidRDefault="00000000" w:rsidRPr="00000000" w14:paraId="000000BB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Процесс доставки заказа.</w:t>
        <w:br w:type="textWrapping"/>
        <w:tab/>
        <w:t xml:space="preserve">После подтверждения оплаты система формирует задание для курьера, включающее информацию о составе заказа и адресе доставки. Курьер выполняет доставку заказа клиенту, после чего система фиксирует факт выполнения доставки.</w:t>
      </w:r>
    </w:p>
    <w:p w:rsidR="00000000" w:rsidDel="00000000" w:rsidP="00000000" w:rsidRDefault="00000000" w:rsidRPr="00000000" w14:paraId="000000BC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системных процессов отражает логическую последовательность выполнения операций внутри информационной системы и демонстрирует взаимосвязь между основными этапами обработки заказа.</w:t>
      </w:r>
    </w:p>
    <w:p w:rsidR="00000000" w:rsidDel="00000000" w:rsidP="00000000" w:rsidRDefault="00000000" w:rsidRPr="00000000" w14:paraId="000000BD">
      <w:pPr>
        <w:spacing w:line="240" w:lineRule="auto"/>
        <w:ind w:firstLine="720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4</w:t>
      </w:r>
    </w:p>
    <w:p w:rsidR="00000000" w:rsidDel="00000000" w:rsidP="00000000" w:rsidRDefault="00000000" w:rsidRPr="00000000" w14:paraId="000000BE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</w:rPr>
        <w:drawing>
          <wp:inline distB="114300" distT="114300" distL="114300" distR="114300">
            <wp:extent cx="5162550" cy="39147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ind w:left="-283.46456692913387" w:firstLine="0"/>
        <w:jc w:val="both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5.5. Диаграмма последовательности экранных форм</w:t>
      </w:r>
    </w:p>
    <w:p w:rsidR="00000000" w:rsidDel="00000000" w:rsidP="00000000" w:rsidRDefault="00000000" w:rsidRPr="00000000" w14:paraId="000000C1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последовательности экранных форм предназначена для отображения порядка взаимодействия пользователя с интерфейсом информационной системы. Она отражает последовательность экранов, через которые проходит пользователь при выполнении определенной задачи. Данная диаграмма позволяет наглядно представить логику навигации внутри системы и определить структуру пользовательского интерфейса.</w:t>
      </w:r>
    </w:p>
    <w:p w:rsidR="00000000" w:rsidDel="00000000" w:rsidP="00000000" w:rsidRDefault="00000000" w:rsidRPr="00000000" w14:paraId="000000C2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информационной системе «Доставка еды» последовательность экранных форм демонстрирует процесс оформления заказа клиентом — от выбора блюд до получения подтверждения успешного оформления заказа.</w:t>
      </w:r>
    </w:p>
    <w:p w:rsidR="00000000" w:rsidDel="00000000" w:rsidP="00000000" w:rsidRDefault="00000000" w:rsidRPr="00000000" w14:paraId="000000C3">
      <w:pPr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Описание последовательности экранов: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Главная страница</w:t>
        <w:br w:type="textWrapping"/>
        <w:t xml:space="preserve"> Пользователь получает доступ к меню и может просматривать доступные блюда. Главная страница является начальной точкой взаимодействия клиента с системой.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Экран выбора блюд</w:t>
        <w:br w:type="textWrapping"/>
        <w:t xml:space="preserve"> Клиент просматривает ассортимент меню и выбирает необходимые позиции. На этом экране возможно добавление блюд в корзину, изменение количества выбранных позиций и переход к следующему этапу оформления заказа.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Экран корзины</w:t>
        <w:br w:type="textWrapping"/>
        <w:t xml:space="preserve"> Отображается список выбранных блюд, их количество и предварительная стоимость заказа. Клиент может изменить состав заказа или вернуться к экрану выбора блюд для добавления дополнительных позиций.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Экран ввода данных</w:t>
        <w:br w:type="textWrapping"/>
        <w:t xml:space="preserve"> На данном этапе клиент вводит персональные данные: ФИО, адрес доставки и контактный номер телефона. Эти данные используются системой для регистрации клиента и организации доставки заказа.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Экран подтверждения заказа</w:t>
        <w:br w:type="textWrapping"/>
        <w:t xml:space="preserve"> Пользователю отображается итоговая информация о заказе, включая перечень блюд, адрес доставки и общую стоимость. Клиент проверяет корректность данных и подтверждает оформление заказа.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Экран успешного оформления заказа</w:t>
        <w:br w:type="textWrapping"/>
        <w:t xml:space="preserve"> Система информирует клиента о том, что заказ успешно принят и передан в обработку. Дополнительно может отображаться номер заказа и ориентировочное время доставки.</w:t>
      </w:r>
    </w:p>
    <w:p w:rsidR="00000000" w:rsidDel="00000000" w:rsidP="00000000" w:rsidRDefault="00000000" w:rsidRPr="00000000" w14:paraId="000000CA">
      <w:pPr>
        <w:ind w:left="0" w:firstLine="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последовательности экранных форм отражает полный сценарий взаимодействия клиента с информационной системой при оформлении заказа. Использование данной модели позволяет структурировать пользовательский интерфейс и обеспечить логичную последовательность операций внутри системы.</w:t>
      </w:r>
    </w:p>
    <w:p w:rsidR="00000000" w:rsidDel="00000000" w:rsidP="00000000" w:rsidRDefault="00000000" w:rsidRPr="00000000" w14:paraId="000000CC">
      <w:pPr>
        <w:spacing w:after="240" w:before="240" w:line="360" w:lineRule="auto"/>
        <w:jc w:val="left"/>
        <w:rPr>
          <w:rFonts w:ascii="Times New Roman" w:cs="Times New Roman" w:eastAsia="Times New Roman" w:hAnsi="Times New Roman"/>
          <w:color w:val="ff9900"/>
          <w:sz w:val="28"/>
          <w:szCs w:val="28"/>
        </w:rPr>
        <w:sectPr>
          <w:headerReference r:id="rId10" w:type="default"/>
          <w:footerReference r:id="rId11" w:type="default"/>
          <w:footerReference r:id="rId12" w:type="first"/>
          <w:pgSz w:h="16834" w:w="11909" w:orient="portrait"/>
          <w:pgMar w:bottom="1417" w:top="1417" w:left="1700" w:right="1133" w:header="1417" w:footer="1417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240" w:line="240" w:lineRule="auto"/>
        <w:ind w:hanging="283.4645669291338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5</w:t>
      </w:r>
    </w:p>
    <w:p w:rsidR="00000000" w:rsidDel="00000000" w:rsidP="00000000" w:rsidRDefault="00000000" w:rsidRPr="00000000" w14:paraId="000000CE">
      <w:pPr>
        <w:spacing w:after="240" w:before="240" w:line="360" w:lineRule="auto"/>
        <w:ind w:hanging="283.4645669291338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  <w:sectPr>
          <w:type w:val="nextPage"/>
          <w:pgSz w:h="11909" w:w="16834" w:orient="landscape"/>
          <w:pgMar w:bottom="1417" w:top="1417" w:left="1700" w:right="1133" w:header="1417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</w:rPr>
        <w:drawing>
          <wp:inline distB="114300" distT="114300" distL="114300" distR="114300">
            <wp:extent cx="8888479" cy="364680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88479" cy="364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spacing w:before="240"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xrp4s73w4qv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6. Применение объектно-ориентированного подхода к проектированию ИС </w:t>
      </w:r>
    </w:p>
    <w:p w:rsidR="00000000" w:rsidDel="00000000" w:rsidP="00000000" w:rsidRDefault="00000000" w:rsidRPr="00000000" w14:paraId="000000D0">
      <w:pPr>
        <w:ind w:firstLine="72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Объектно-ориентированный подход позволяет проектировать систему как совокупность объектов, обладающих состоянием (атрибутами) и поведением (методами). Такой подход обеспечивает модульность, повторное использование кода и упрощает поддержку системы. Для информационной системы «Доставка еды» объектно-ориентированное проектирование включает описание основных классов, их атрибутов и методов, а также взаимодействие между объектами.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6.1 Описание структуры и основных методов (процедур и функций) приложения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структуре приложения выделяются следующие основные классы: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1. Класс Client (Клиент)</w:t>
        <w:br w:type="textWrapping"/>
        <w:t xml:space="preserve"> Атрибуты: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idClient — уникальный идентификатор клиента;</w:t>
      </w:r>
    </w:p>
    <w:p w:rsidR="00000000" w:rsidDel="00000000" w:rsidP="00000000" w:rsidRDefault="00000000" w:rsidRPr="00000000" w14:paraId="000000D5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fullName — полное имя;</w:t>
      </w:r>
    </w:p>
    <w:p w:rsidR="00000000" w:rsidDel="00000000" w:rsidP="00000000" w:rsidRDefault="00000000" w:rsidRPr="00000000" w14:paraId="000000D6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address — адрес доставки;</w:t>
      </w:r>
    </w:p>
    <w:p w:rsidR="00000000" w:rsidDel="00000000" w:rsidP="00000000" w:rsidRDefault="00000000" w:rsidRPr="00000000" w14:paraId="000000D7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phone — контактный телефон.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register() — регистрация нового клиента в системе;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updateProfile() — обновление данных клиента;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viewOrderHistory() — просмотр истории заказов;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trackOrder() — отслеживание текущего заказа.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2. Класс Order (Заказ)</w:t>
        <w:br w:type="textWrapping"/>
        <w:t xml:space="preserve"> Атрибуты: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idOrder — уникальный идентификатор заказа;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date — дата и время оформления заказа;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status — статус заказа (новый, оформлен, оплачен, доставлен);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clientId — идентификатор клиента.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addItem(Dish, quantity) — добавление блюда в заказ;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removeItem(Dish) — удаление блюда;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calculateTotal() — расчет общей стоимости заказа;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confirmOrder() — подтверждение оформления заказа.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3. Класс Dish (Блюдо)</w:t>
        <w:br w:type="textWrapping"/>
        <w:t xml:space="preserve"> Атрибуты: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idDish — уникальный идентификатор блюда;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name — название;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category — категория/раздел меню;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price — цена.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ED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updatePrice(newPrice) — изменение стоимости блюда;</w:t>
      </w:r>
    </w:p>
    <w:p w:rsidR="00000000" w:rsidDel="00000000" w:rsidP="00000000" w:rsidRDefault="00000000" w:rsidRPr="00000000" w14:paraId="000000EE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updateCategory(newCategory) — изменение категории;</w:t>
      </w:r>
    </w:p>
    <w:p w:rsidR="00000000" w:rsidDel="00000000" w:rsidP="00000000" w:rsidRDefault="00000000" w:rsidRPr="00000000" w14:paraId="000000EF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getDetails() — получение информации о блюде.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4. Класс Payment (Оплата)</w:t>
        <w:br w:type="textWrapping"/>
        <w:t xml:space="preserve"> Атрибуты: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idPayment — уникальный идентификатор платежа;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amount — сумма оплаты;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method — способ оплаты (карта, онлайн-кошелек, наличные);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status — статус оплаты (ожидание, успешная, отклонена).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processPayment() — проведение операции оплаты;</w:t>
      </w:r>
    </w:p>
    <w:p w:rsidR="00000000" w:rsidDel="00000000" w:rsidP="00000000" w:rsidRDefault="00000000" w:rsidRPr="00000000" w14:paraId="000000F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validatePaymentDetails() — проверка реквизитов;</w:t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generateReceipt() — формирование фискального чека.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5. Класс Delivery (Доставка)</w:t>
        <w:br w:type="textWrapping"/>
        <w:t xml:space="preserve"> Атрибуты: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idDelivery — уникальный идентификатор доставки;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orderId — идентификатор связанного заказа;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courierId — идентификатор курьера;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deliveryStatus — статус доставки.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0FF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assignCourier(courierId) — назначение курьера;</w:t>
      </w:r>
    </w:p>
    <w:p w:rsidR="00000000" w:rsidDel="00000000" w:rsidP="00000000" w:rsidRDefault="00000000" w:rsidRPr="00000000" w14:paraId="00000100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updateStatus(status) — изменение статуса доставки;</w:t>
      </w:r>
    </w:p>
    <w:p w:rsidR="00000000" w:rsidDel="00000000" w:rsidP="00000000" w:rsidRDefault="00000000" w:rsidRPr="00000000" w14:paraId="00000101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notifyClient() — уведомление клиента о состоянии заказа.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Структура приложения формируется на основе взаимодействия этих классов: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Класс Client инициирует создание заказа (Order).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Заказ состоит из объектов Dish и связывается с объектом Payment для проведения оплаты.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После подтверждения оплаты объект Order передается объекту Delivery для назначения курьера и контроля выполнения доставки.</w:t>
      </w:r>
    </w:p>
    <w:p w:rsidR="00000000" w:rsidDel="00000000" w:rsidP="00000000" w:rsidRDefault="00000000" w:rsidRPr="00000000" w14:paraId="00000106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before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before="2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1pk5z3o99w7y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6.2 Диаграммы взаимодействия (диаграмма последовательности и кооперативная диаграмма)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Диаграммы взаимодействия являются ключевым элементом объектно-ориентированного проектирования. Они показывают, как объекты системы взаимодействуют между собой для выполнения бизнес-процессов. Для информационной системы «Доставка еды» используются две основные диаграммы: диаграмма последовательности (Sequence Diagram) и кооперативная диаграмма (Collaboration Diagram).</w:t>
      </w:r>
    </w:p>
    <w:p w:rsidR="00000000" w:rsidDel="00000000" w:rsidP="00000000" w:rsidRDefault="00000000" w:rsidRPr="00000000" w14:paraId="0000010D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Диаграмма последовательности</w:t>
      </w:r>
    </w:p>
    <w:p w:rsidR="00000000" w:rsidDel="00000000" w:rsidP="00000000" w:rsidRDefault="00000000" w:rsidRPr="00000000" w14:paraId="0000010E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последовательности отображает порядок сообщений между объектами во времени при выполнении конкретного сценария. В системе «Доставка еды» рассматривается сценарий оформления заказа клиентом.</w:t>
      </w:r>
    </w:p>
    <w:p w:rsidR="00000000" w:rsidDel="00000000" w:rsidP="00000000" w:rsidRDefault="00000000" w:rsidRPr="00000000" w14:paraId="0000010F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Основные объекты (участники процесса):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ClientUI — интерфейс клиента;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OrderController — контроллер заказов;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OrderService — сервис обработки заказов;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PaymentService — сервис оплаты;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Database — база данных;</w:t>
      </w:r>
    </w:p>
    <w:p w:rsidR="00000000" w:rsidDel="00000000" w:rsidP="00000000" w:rsidRDefault="00000000" w:rsidRPr="00000000" w14:paraId="00000115">
      <w:pPr>
        <w:numPr>
          <w:ilvl w:val="0"/>
          <w:numId w:val="24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Courier — курьер для доставки.</w:t>
      </w:r>
    </w:p>
    <w:p w:rsidR="00000000" w:rsidDel="00000000" w:rsidP="00000000" w:rsidRDefault="00000000" w:rsidRPr="00000000" w14:paraId="00000116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Последовательность действий: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Клиент через ClientUI выбирает блюда и формирует заказ.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ClientUI отправляет данные в OrderController.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OrderController передает заказ в OrderService для проверки и сохранения в базе данных (Database).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OrderService возвращает подтверждение сохранения заказа.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ClientUI инициирует оплату через PaymentService.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PaymentService обрабатывает платеж, обновляет статус в Database и возвращает результат клиенту.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После успешной оплаты OrderService формирует задание для Courier.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Courier получает информацию о заказе и доставляет его клиенту.</w:t>
      </w:r>
    </w:p>
    <w:p w:rsidR="00000000" w:rsidDel="00000000" w:rsidP="00000000" w:rsidRDefault="00000000" w:rsidRPr="00000000" w14:paraId="0000011F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  <w:sectPr>
          <w:type w:val="nextPage"/>
          <w:pgSz w:h="16834" w:w="11909" w:orient="portrait"/>
          <w:pgMar w:bottom="1417" w:top="1417" w:left="1700" w:right="1133" w:header="1417" w:footer="141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440"/>
          <w:tab w:val="right" w:leader="none" w:pos="9589"/>
        </w:tabs>
        <w:spacing w:line="240" w:lineRule="auto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6</w:t>
      </w:r>
    </w:p>
    <w:p w:rsidR="00000000" w:rsidDel="00000000" w:rsidP="00000000" w:rsidRDefault="00000000" w:rsidRPr="00000000" w14:paraId="00000125">
      <w:pPr>
        <w:tabs>
          <w:tab w:val="left" w:leader="none" w:pos="440"/>
          <w:tab w:val="right" w:leader="none" w:pos="9589"/>
        </w:tabs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  <w:sectPr>
          <w:type w:val="nextPage"/>
          <w:pgSz w:h="11909" w:w="16834" w:orient="landscape"/>
          <w:pgMar w:bottom="1417" w:top="1417" w:left="1700" w:right="1133" w:header="1417" w:footer="1417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  <w:drawing>
          <wp:inline distB="114300" distT="114300" distL="114300" distR="114300">
            <wp:extent cx="8877300" cy="389248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4963"/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3892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440"/>
          <w:tab w:val="right" w:leader="none" w:pos="9589"/>
        </w:tabs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Кооперативная диаграмма</w:t>
      </w:r>
    </w:p>
    <w:p w:rsidR="00000000" w:rsidDel="00000000" w:rsidP="00000000" w:rsidRDefault="00000000" w:rsidRPr="00000000" w14:paraId="00000127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спользуется для моделирования структуры взаимодействий между объектами информационной системы и отображения последовательности обмена сообщениями между ними. Основная цель диаграммы — показать, какие объекты участвуют в процессе, как они взаимодействуют и в какой последовательности передают данные.</w:t>
      </w:r>
    </w:p>
    <w:p w:rsidR="00000000" w:rsidDel="00000000" w:rsidP="00000000" w:rsidRDefault="00000000" w:rsidRPr="00000000" w14:paraId="00000128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Для сценария «оформление заказа» в системе «Доставка еды» выделены следующие объекты: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ClientUI — интерфейс клиента, через который пользователь взаимодействует с системой;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OrderController — контроллер заказов, обеспечивающий обработку пользовательских действий;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OrderService — сервис обработки заказов, отвечающий за проверку, сохранение и управление заказами;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PaymentService — сервис оплаты, выполняющий обработку платежей;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Database — база данных, обеспечивающая хранение информации о заказах и платежах;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Courier — курьер, выполняющий доставку заказов клиенту.</w:t>
      </w:r>
    </w:p>
    <w:p w:rsidR="00000000" w:rsidDel="00000000" w:rsidP="00000000" w:rsidRDefault="00000000" w:rsidRPr="00000000" w14:paraId="0000012F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На диаграмме отображается последовательность сообщений между объектами: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ClientUI → OrderController: createOrder() — инициирование создания заказа пользователем.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OrderController → OrderService: validateAndSaveOrder() — проверка и сохранение заказа.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OrderService → Database: storeOrder() — запись заказа в базу данных.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Database → OrderService: confirmation() — подтверждение успешного сохранения заказа.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OrderService → ClientUI: orderConfirmation() — уведомление клиента о подтверждении заказа.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ClientUI → PaymentService: processPayment() — инициирование оплаты заказа.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PaymentService → Database: updatePaymentStatus() — обновление статуса оплаты в базе данных.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Database → PaymentService: подтверждение успешного обновления статуса оплаты.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PaymentService → ClientUI: paymentResult() — отображение результата платежа клиенту.</w:t>
      </w:r>
    </w:p>
    <w:p w:rsidR="00000000" w:rsidDel="00000000" w:rsidP="00000000" w:rsidRDefault="00000000" w:rsidRPr="00000000" w14:paraId="00000139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OrderService → Courier: assignDelivery() — формирование задания для курьера на доставку.</w:t>
      </w:r>
    </w:p>
    <w:p w:rsidR="00000000" w:rsidDel="00000000" w:rsidP="00000000" w:rsidRDefault="00000000" w:rsidRPr="00000000" w14:paraId="0000013A">
      <w:pPr>
        <w:numPr>
          <w:ilvl w:val="0"/>
          <w:numId w:val="20"/>
        </w:numPr>
        <w:tabs>
          <w:tab w:val="left" w:leader="none" w:pos="440"/>
          <w:tab w:val="right" w:leader="none" w:pos="9589"/>
        </w:tabs>
        <w:ind w:left="720" w:hanging="360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Courier → Client: deliverOrder() — доставка заказа клиенту.</w:t>
      </w:r>
    </w:p>
    <w:p w:rsidR="00000000" w:rsidDel="00000000" w:rsidP="00000000" w:rsidRDefault="00000000" w:rsidRPr="00000000" w14:paraId="0000013B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Нумерация сообщений демонстрирует логическую последовательность взаимодействий, а расположение объектов позволяет наглядно увидеть, кто и в какой момент участвует в процессе. Кооперативная диаграмма показывает структуру системы, распределение ответственности между объектами и взаимосвязи, что важно для понимания архитектуры приложения и последующей реализации программного кода.</w:t>
      </w:r>
    </w:p>
    <w:p w:rsidR="00000000" w:rsidDel="00000000" w:rsidP="00000000" w:rsidRDefault="00000000" w:rsidRPr="00000000" w14:paraId="0000013C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440"/>
          <w:tab w:val="right" w:leader="none" w:pos="9589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tabs>
          <w:tab w:val="left" w:leader="none" w:pos="440"/>
          <w:tab w:val="right" w:leader="none" w:pos="9589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ca5gd15tdld5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6.3.Диаграмма классов</w:t>
      </w:r>
    </w:p>
    <w:p w:rsidR="00000000" w:rsidDel="00000000" w:rsidP="00000000" w:rsidRDefault="00000000" w:rsidRPr="00000000" w14:paraId="0000013F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Диаграмма представляет собой статическую модель системы, отображающую основные сущности, их атрибуты, методы и взаимосвязи между объектами. Она позволяет формализовать структуру информационной системы «Доставка еды» и распределение ответственности между компонентами приложения. Использование диаграммы классов облегчает проектирование базы данных и программной реализации системы, повышает модульность и повторное использование кода.</w:t>
      </w:r>
    </w:p>
    <w:p w:rsidR="00000000" w:rsidDel="00000000" w:rsidP="00000000" w:rsidRDefault="00000000" w:rsidRPr="00000000" w14:paraId="00000140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Основные классы и их описание:</w:t>
      </w:r>
    </w:p>
    <w:p w:rsidR="00000000" w:rsidDel="00000000" w:rsidP="00000000" w:rsidRDefault="00000000" w:rsidRPr="00000000" w14:paraId="00000141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1. Класс Client (Клиент)</w:t>
        <w:br w:type="textWrapping"/>
        <w:t xml:space="preserve"> Атрибуты:</w:t>
      </w:r>
    </w:p>
    <w:p w:rsidR="00000000" w:rsidDel="00000000" w:rsidP="00000000" w:rsidRDefault="00000000" w:rsidRPr="00000000" w14:paraId="00000142">
      <w:pPr>
        <w:numPr>
          <w:ilvl w:val="0"/>
          <w:numId w:val="1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idClient — уникальный идентификатор клиента;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fullName — полное имя клиента;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address — адрес доставки;</w:t>
      </w:r>
    </w:p>
    <w:p w:rsidR="00000000" w:rsidDel="00000000" w:rsidP="00000000" w:rsidRDefault="00000000" w:rsidRPr="00000000" w14:paraId="00000145">
      <w:pPr>
        <w:numPr>
          <w:ilvl w:val="0"/>
          <w:numId w:val="1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phone — контактный телефон.</w:t>
      </w:r>
    </w:p>
    <w:p w:rsidR="00000000" w:rsidDel="00000000" w:rsidP="00000000" w:rsidRDefault="00000000" w:rsidRPr="00000000" w14:paraId="00000146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register() — регистрация нового клиента;</w:t>
      </w:r>
    </w:p>
    <w:p w:rsidR="00000000" w:rsidDel="00000000" w:rsidP="00000000" w:rsidRDefault="00000000" w:rsidRPr="00000000" w14:paraId="00000148">
      <w:pPr>
        <w:numPr>
          <w:ilvl w:val="0"/>
          <w:numId w:val="11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updateProfile() — обновление данных клиента;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viewOrderHistory() — просмотр истории заказов;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trackOrder() — отслеживание текущего заказа.</w:t>
      </w:r>
    </w:p>
    <w:p w:rsidR="00000000" w:rsidDel="00000000" w:rsidP="00000000" w:rsidRDefault="00000000" w:rsidRPr="00000000" w14:paraId="0000014B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2. Класс Order (Заказ)</w:t>
        <w:br w:type="textWrapping"/>
        <w:t xml:space="preserve"> Атрибуты: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idOrder — уникальный идентификатор заказа;</w:t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date — дата и время оформления заказа;</w:t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status — статус заказа (новый, оформлен, оплачен, доставлен);</w:t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clientId — идентификатор клиента, оформившего заказ.</w:t>
      </w:r>
    </w:p>
    <w:p w:rsidR="00000000" w:rsidDel="00000000" w:rsidP="00000000" w:rsidRDefault="00000000" w:rsidRPr="00000000" w14:paraId="00000150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addItem(Dish, quantity) — добавление блюда в заказ;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removeItem(Dish) — удаление блюда из заказа;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calculateTotal() — расчет общей стоимости заказа;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confirmOrder() — подтверждение оформления заказа.</w:t>
      </w:r>
    </w:p>
    <w:p w:rsidR="00000000" w:rsidDel="00000000" w:rsidP="00000000" w:rsidRDefault="00000000" w:rsidRPr="00000000" w14:paraId="00000155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3. Класс Dish (Блюдо)</w:t>
        <w:br w:type="textWrapping"/>
        <w:t xml:space="preserve"> Атрибуты: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idDish — уникальный идентификатор блюда;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name — название блюда;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category — категория блюда;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price — цена.</w:t>
      </w:r>
    </w:p>
    <w:p w:rsidR="00000000" w:rsidDel="00000000" w:rsidP="00000000" w:rsidRDefault="00000000" w:rsidRPr="00000000" w14:paraId="0000015A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updatePrice(newPrice) — изменение стоимости блюда;</w:t>
      </w:r>
    </w:p>
    <w:p w:rsidR="00000000" w:rsidDel="00000000" w:rsidP="00000000" w:rsidRDefault="00000000" w:rsidRPr="00000000" w14:paraId="0000015C">
      <w:pPr>
        <w:numPr>
          <w:ilvl w:val="0"/>
          <w:numId w:val="1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updateCategory(newCategory) — изменение категории;</w:t>
      </w:r>
    </w:p>
    <w:p w:rsidR="00000000" w:rsidDel="00000000" w:rsidP="00000000" w:rsidRDefault="00000000" w:rsidRPr="00000000" w14:paraId="0000015D">
      <w:pPr>
        <w:numPr>
          <w:ilvl w:val="0"/>
          <w:numId w:val="1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getDetails() — получение информации о блюде.</w:t>
      </w:r>
    </w:p>
    <w:p w:rsidR="00000000" w:rsidDel="00000000" w:rsidP="00000000" w:rsidRDefault="00000000" w:rsidRPr="00000000" w14:paraId="0000015E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4. Класс Payment (Оплата)</w:t>
        <w:br w:type="textWrapping"/>
        <w:t xml:space="preserve"> Атрибуты: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idPayment — уникальный идентификатор платежа;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amount — сумма оплаты;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method — способ оплаты;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status — статус платежа.</w:t>
      </w:r>
    </w:p>
    <w:p w:rsidR="00000000" w:rsidDel="00000000" w:rsidP="00000000" w:rsidRDefault="00000000" w:rsidRPr="00000000" w14:paraId="00000163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164">
      <w:pPr>
        <w:numPr>
          <w:ilvl w:val="0"/>
          <w:numId w:val="3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processPayment() — проведение платежа;</w:t>
      </w:r>
    </w:p>
    <w:p w:rsidR="00000000" w:rsidDel="00000000" w:rsidP="00000000" w:rsidRDefault="00000000" w:rsidRPr="00000000" w14:paraId="00000165">
      <w:pPr>
        <w:numPr>
          <w:ilvl w:val="0"/>
          <w:numId w:val="3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validatePaymentDetails() — проверка реквизитов оплаты;</w:t>
      </w:r>
    </w:p>
    <w:p w:rsidR="00000000" w:rsidDel="00000000" w:rsidP="00000000" w:rsidRDefault="00000000" w:rsidRPr="00000000" w14:paraId="00000166">
      <w:pPr>
        <w:numPr>
          <w:ilvl w:val="0"/>
          <w:numId w:val="36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generateReceipt() — формирование фискального чека.</w:t>
      </w:r>
    </w:p>
    <w:p w:rsidR="00000000" w:rsidDel="00000000" w:rsidP="00000000" w:rsidRDefault="00000000" w:rsidRPr="00000000" w14:paraId="00000167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5. Класс Delivery (Доставка)</w:t>
        <w:br w:type="textWrapping"/>
        <w:t xml:space="preserve"> Атрибуты: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idDelivery — уникальный идентификатор доставки;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orderId — идентификатор связанного заказа;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courierId — идентификатор курьера;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deliveryStatus — статус доставки.</w:t>
      </w:r>
    </w:p>
    <w:p w:rsidR="00000000" w:rsidDel="00000000" w:rsidP="00000000" w:rsidRDefault="00000000" w:rsidRPr="00000000" w14:paraId="0000016C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Методы: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assignCourier(courierId) — назначение курьера;</w:t>
      </w:r>
    </w:p>
    <w:p w:rsidR="00000000" w:rsidDel="00000000" w:rsidP="00000000" w:rsidRDefault="00000000" w:rsidRPr="00000000" w14:paraId="0000016E">
      <w:pPr>
        <w:numPr>
          <w:ilvl w:val="0"/>
          <w:numId w:val="19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updateStatus(status) — изменение статуса доставки;</w:t>
      </w:r>
    </w:p>
    <w:p w:rsidR="00000000" w:rsidDel="00000000" w:rsidP="00000000" w:rsidRDefault="00000000" w:rsidRPr="00000000" w14:paraId="0000016F">
      <w:pPr>
        <w:numPr>
          <w:ilvl w:val="0"/>
          <w:numId w:val="19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notifyClient() — уведомление клиента о состоянии заказа.</w:t>
      </w:r>
    </w:p>
    <w:p w:rsidR="00000000" w:rsidDel="00000000" w:rsidP="00000000" w:rsidRDefault="00000000" w:rsidRPr="00000000" w14:paraId="00000170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Взаимосвязи между классами:</w:t>
      </w:r>
    </w:p>
    <w:p w:rsidR="00000000" w:rsidDel="00000000" w:rsidP="00000000" w:rsidRDefault="00000000" w:rsidRPr="00000000" w14:paraId="00000171">
      <w:pPr>
        <w:numPr>
          <w:ilvl w:val="0"/>
          <w:numId w:val="2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Client → Order: один клиент может иметь несколько заказов (связь «один ко многим»).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 → Dish: через класс Position/OrderItem устанавливается связь между заказом и блюдами (1:M).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 → Payment: каждый заказ связан с одной оплатой (1:1).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color w:val="ff9900"/>
          <w:sz w:val="28"/>
          <w:szCs w:val="28"/>
          <w:rtl w:val="0"/>
        </w:rPr>
        <w:t xml:space="preserve">Order → Delivery: один заказ передается одной доставке (1:1).</w:t>
      </w:r>
    </w:p>
    <w:p w:rsidR="00000000" w:rsidDel="00000000" w:rsidP="00000000" w:rsidRDefault="00000000" w:rsidRPr="00000000" w14:paraId="00000175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Диаграмма классов демонстрирует структуру и взаимосвязь объектов системы, распределение функциональных обязанностей между классами и обеспечивает логическую целостность информационной системы. Она служит основой для проектирования программного кода и последующей реализации бизнес-логики.</w:t>
      </w:r>
    </w:p>
    <w:p w:rsidR="00000000" w:rsidDel="00000000" w:rsidP="00000000" w:rsidRDefault="00000000" w:rsidRPr="00000000" w14:paraId="00000176">
      <w:pPr>
        <w:tabs>
          <w:tab w:val="left" w:leader="none" w:pos="440"/>
          <w:tab w:val="right" w:leader="none" w:pos="9589"/>
        </w:tabs>
        <w:spacing w:after="0" w:before="240" w:line="240" w:lineRule="auto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440"/>
          <w:tab w:val="right" w:leader="none" w:pos="9589"/>
        </w:tabs>
        <w:spacing w:line="360" w:lineRule="auto"/>
        <w:jc w:val="center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</w:rPr>
        <w:drawing>
          <wp:inline distB="114300" distT="114300" distL="114300" distR="114300">
            <wp:extent cx="5761045" cy="572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tabs>
          <w:tab w:val="left" w:leader="none" w:pos="440"/>
          <w:tab w:val="right" w:leader="none" w:pos="9589"/>
        </w:tabs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5c159h76yl7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6.4.Диаграмма деятельности</w:t>
      </w:r>
    </w:p>
    <w:p w:rsidR="00000000" w:rsidDel="00000000" w:rsidP="00000000" w:rsidRDefault="00000000" w:rsidRPr="00000000" w14:paraId="0000017F">
      <w:pPr>
        <w:tabs>
          <w:tab w:val="left" w:leader="none" w:pos="440"/>
          <w:tab w:val="right" w:leader="none" w:pos="9589"/>
        </w:tabs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tabs>
          <w:tab w:val="left" w:leader="none" w:pos="440"/>
          <w:tab w:val="right" w:leader="none" w:pos="9589"/>
        </w:tabs>
        <w:spacing w:line="360" w:lineRule="auto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Диаграмма деятельности (Activity Diagram) используется для моделирования последовательности действий и потоков управления внутри информационной системы. Она позволяет наглядно показать бизнес-процесс, порядок выполнения операций и принятия решений, а также взаимодействие объектов системы. Для информационной системы «Доставка еды» диаграмма деятельности отображает полный цикл обработки заказа — от выбора блюда клиентом до доставки и оплаты.</w:t>
      </w:r>
    </w:p>
    <w:p w:rsidR="00000000" w:rsidDel="00000000" w:rsidP="00000000" w:rsidRDefault="00000000" w:rsidRPr="00000000" w14:paraId="00000181">
      <w:pPr>
        <w:tabs>
          <w:tab w:val="left" w:leader="none" w:pos="440"/>
          <w:tab w:val="right" w:leader="none" w:pos="9589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440"/>
          <w:tab w:val="right" w:leader="none" w:pos="9589"/>
        </w:tabs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Описание диаграммы деятельности для сценария «Оформление и доставка заказа»: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Начало процесса — инициируется клиентом при входе в систему и начале оформления заказа.</w:t>
      </w:r>
    </w:p>
    <w:p w:rsidR="00000000" w:rsidDel="00000000" w:rsidP="00000000" w:rsidRDefault="00000000" w:rsidRPr="00000000" w14:paraId="00000184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Выбор блюд — клиент просматривает меню и добавляет блюда в корзину.</w:t>
      </w:r>
    </w:p>
    <w:p w:rsidR="00000000" w:rsidDel="00000000" w:rsidP="00000000" w:rsidRDefault="00000000" w:rsidRPr="00000000" w14:paraId="00000185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Проверка наличия блюд — система проверяет, что выбранные блюда доступны.</w:t>
      </w:r>
    </w:p>
    <w:p w:rsidR="00000000" w:rsidDel="00000000" w:rsidP="00000000" w:rsidRDefault="00000000" w:rsidRPr="00000000" w14:paraId="00000186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Подтверждение состава заказа — клиент проверяет список выбранных блюд и подтверждает заказ.</w:t>
      </w:r>
    </w:p>
    <w:p w:rsidR="00000000" w:rsidDel="00000000" w:rsidP="00000000" w:rsidRDefault="00000000" w:rsidRPr="00000000" w14:paraId="00000187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Ввод данных клиента — система запрашивает адрес доставки и контактные данные.</w:t>
      </w:r>
    </w:p>
    <w:p w:rsidR="00000000" w:rsidDel="00000000" w:rsidP="00000000" w:rsidRDefault="00000000" w:rsidRPr="00000000" w14:paraId="00000188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Оформление заказа — система сохраняет заказ в базе данных.</w:t>
      </w:r>
    </w:p>
    <w:p w:rsidR="00000000" w:rsidDel="00000000" w:rsidP="00000000" w:rsidRDefault="00000000" w:rsidRPr="00000000" w14:paraId="00000189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Оплата заказа — клиент производит оплату через выбранный метод; система проверяет и подтверждает оплату.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Назначение курьера — система формирует задание для курьера после успешной оплаты.</w:t>
      </w:r>
    </w:p>
    <w:p w:rsidR="00000000" w:rsidDel="00000000" w:rsidP="00000000" w:rsidRDefault="00000000" w:rsidRPr="00000000" w14:paraId="0000018B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Доставка заказа — курьер доставляет заказ клиенту, система фиксирует факт выполнения.</w:t>
      </w:r>
    </w:p>
    <w:p w:rsidR="00000000" w:rsidDel="00000000" w:rsidP="00000000" w:rsidRDefault="00000000" w:rsidRPr="00000000" w14:paraId="0000018C">
      <w:pPr>
        <w:numPr>
          <w:ilvl w:val="0"/>
          <w:numId w:val="14"/>
        </w:numPr>
        <w:tabs>
          <w:tab w:val="left" w:leader="none" w:pos="440"/>
          <w:tab w:val="right" w:leader="none" w:pos="9589"/>
        </w:tabs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Окончание процесса — заказ выполнен, клиент получает уведомление о доставке и фискальный чек.</w:t>
      </w:r>
    </w:p>
    <w:p w:rsidR="00000000" w:rsidDel="00000000" w:rsidP="00000000" w:rsidRDefault="00000000" w:rsidRPr="00000000" w14:paraId="0000018D">
      <w:pPr>
        <w:tabs>
          <w:tab w:val="left" w:leader="none" w:pos="440"/>
          <w:tab w:val="right" w:leader="none" w:pos="9589"/>
        </w:tabs>
        <w:spacing w:line="240" w:lineRule="auto"/>
        <w:jc w:val="right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Рисунок 8</w:t>
      </w:r>
    </w:p>
    <w:p w:rsidR="00000000" w:rsidDel="00000000" w:rsidP="00000000" w:rsidRDefault="00000000" w:rsidRPr="00000000" w14:paraId="0000018E">
      <w:pPr>
        <w:tabs>
          <w:tab w:val="left" w:leader="none" w:pos="440"/>
          <w:tab w:val="right" w:leader="none" w:pos="9589"/>
        </w:tabs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  <w:drawing>
          <wp:inline distB="114300" distT="114300" distL="114300" distR="114300">
            <wp:extent cx="5761045" cy="5194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045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tabs>
          <w:tab w:val="left" w:leader="none" w:pos="440"/>
          <w:tab w:val="right" w:leader="none" w:pos="9589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aknlw6vp15r2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3аключение</w:t>
      </w:r>
    </w:p>
    <w:p w:rsidR="00000000" w:rsidDel="00000000" w:rsidP="00000000" w:rsidRDefault="00000000" w:rsidRPr="00000000" w14:paraId="00000190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color w:val="ff99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В ходе курсовой работы была спроектирована информационная система «Доставка еды» с применением структурного и объектно-ориентированного подходов к проектированию. Проведенный анализ позволил определить ключевые процессы системы, структурировать данные и описать взаимодействие пользователей с приложением.</w:t>
      </w:r>
    </w:p>
    <w:p w:rsidR="00000000" w:rsidDel="00000000" w:rsidP="00000000" w:rsidRDefault="00000000" w:rsidRPr="00000000" w14:paraId="00000191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С применением структурного подхода были разработаны: начальная контекстная диаграмма, концептуальная модель данных, диаграммы потоков данных, диаграмма системных процессов и диаграмма последовательности экранных форм. Эти модели обеспечили формализацию потоков информации, выявление основных сущностей предметной области и упрощение взаимодействия с внешними участниками системы — клиентами, операторами и курьерами.</w:t>
      </w:r>
    </w:p>
    <w:p w:rsidR="00000000" w:rsidDel="00000000" w:rsidP="00000000" w:rsidRDefault="00000000" w:rsidRPr="00000000" w14:paraId="00000192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С применением объектно-ориентированного подхода были построены: диаграмма классов, диаграммы взаимодействия (последовательности и кооперативная), диаграмма вариантов использования и диаграмма деятельности. Это позволило определить структуру классов, их атрибуты и методы, а также взаимосвязи между объектами системы, обеспечив модульность, повторное использование кода и логическую целостность бизнес-процессов.</w:t>
      </w:r>
    </w:p>
    <w:p w:rsidR="00000000" w:rsidDel="00000000" w:rsidP="00000000" w:rsidRDefault="00000000" w:rsidRPr="00000000" w14:paraId="00000193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В результате работы получена комплексная модель информационной системы «Доставка еды», включающая как статические, так и динамические аспекты функционирования. Разработанные диаграммы и модели позволяют:</w:t>
      </w:r>
    </w:p>
    <w:p w:rsidR="00000000" w:rsidDel="00000000" w:rsidP="00000000" w:rsidRDefault="00000000" w:rsidRPr="00000000" w14:paraId="00000194">
      <w:pPr>
        <w:numPr>
          <w:ilvl w:val="0"/>
          <w:numId w:val="2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четко представлять логику взаимодействия пользователей и объектов системы</w:t>
      </w:r>
    </w:p>
    <w:p w:rsidR="00000000" w:rsidDel="00000000" w:rsidP="00000000" w:rsidRDefault="00000000" w:rsidRPr="00000000" w14:paraId="00000195">
      <w:pPr>
        <w:numPr>
          <w:ilvl w:val="0"/>
          <w:numId w:val="2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обеспечить целостность и непротиворечивость данных </w:t>
      </w:r>
    </w:p>
    <w:p w:rsidR="00000000" w:rsidDel="00000000" w:rsidP="00000000" w:rsidRDefault="00000000" w:rsidRPr="00000000" w14:paraId="00000196">
      <w:pPr>
        <w:numPr>
          <w:ilvl w:val="0"/>
          <w:numId w:val="27"/>
        </w:numPr>
        <w:tabs>
          <w:tab w:val="left" w:leader="none" w:pos="440"/>
          <w:tab w:val="right" w:leader="none" w:pos="9589"/>
        </w:tabs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упростить последующую программную реализацию и тестирование системы.</w:t>
      </w:r>
    </w:p>
    <w:p w:rsidR="00000000" w:rsidDel="00000000" w:rsidP="00000000" w:rsidRDefault="00000000" w:rsidRPr="00000000" w14:paraId="00000197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ab/>
        <w:t xml:space="preserve">Таким образом, проведённое проектирование создаёт основу для эффективного построения информационной системы, позволяя организовать автоматизированный процесс обработки заказов, оплаты и доставки с минимальным участием оператора и максимальной прозрачностью для клиента.</w:t>
      </w:r>
    </w:p>
    <w:p w:rsidR="00000000" w:rsidDel="00000000" w:rsidP="00000000" w:rsidRDefault="00000000" w:rsidRPr="00000000" w14:paraId="00000198">
      <w:pPr>
        <w:tabs>
          <w:tab w:val="left" w:leader="none" w:pos="440"/>
          <w:tab w:val="right" w:leader="none" w:pos="9589"/>
        </w:tabs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tabs>
          <w:tab w:val="left" w:leader="none" w:pos="440"/>
          <w:tab w:val="right" w:leader="none" w:pos="9589"/>
        </w:tabs>
        <w:jc w:val="center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bookmarkStart w:colFirst="0" w:colLast="0" w:name="_ogbi3fvoyfil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Буч Г., Рамбо Дж., Якобсон И. UML. Руководство пользователя. — М.: Диалектика, 2019. — 496 с.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Дейт К. Дж. Введение в системы баз данных. — М.: Вильямс, 2019. — 1328 с.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Кендэлл К., Кендэлл Дж. Системный анализ и проектирование информационных систем. — М.: Вильямс, 2020. — 688 с.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Коннолли Т., Бегг К. Базы данных: проектирование, реализация и сопровождение. — М.: Вильямс, 2020. — 1432 с.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Марков Ю.Н., Столяров А.В. Базы данных: проектирование, реализация и сопровождение. — М.: БХВ-Петербург, 2021. — 416 с.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Прессман Р. Инженерия программного обеспечения: практический подход. — М.: Вильямс, 2020. — 1056 с.</w:t>
      </w:r>
    </w:p>
    <w:p w:rsidR="00000000" w:rsidDel="00000000" w:rsidP="00000000" w:rsidRDefault="00000000" w:rsidRPr="00000000" w14:paraId="000001A0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Саммервилл И. Инженерия программного обеспечения. — М.: Вильямс, 2021. — 928 с.</w:t>
      </w:r>
    </w:p>
    <w:p w:rsidR="00000000" w:rsidDel="00000000" w:rsidP="00000000" w:rsidRDefault="00000000" w:rsidRPr="00000000" w14:paraId="000001A1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Свиридов А.И., Панченко Т.И. Проектирование реляционных баз данных. — М.: Академия, 2021. — 320 с.</w:t>
      </w:r>
    </w:p>
    <w:p w:rsidR="00000000" w:rsidDel="00000000" w:rsidP="00000000" w:rsidRDefault="00000000" w:rsidRPr="00000000" w14:paraId="000001A2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Соммервилл И. Архитектура и проектирование программных систем. — М.: Вильямс, 2019. — 560 с.</w:t>
      </w:r>
    </w:p>
    <w:p w:rsidR="00000000" w:rsidDel="00000000" w:rsidP="00000000" w:rsidRDefault="00000000" w:rsidRPr="00000000" w14:paraId="000001A3">
      <w:pPr>
        <w:numPr>
          <w:ilvl w:val="0"/>
          <w:numId w:val="21"/>
        </w:numPr>
        <w:tabs>
          <w:tab w:val="left" w:leader="none" w:pos="440"/>
          <w:tab w:val="right" w:leader="none" w:pos="9589"/>
        </w:tabs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color w:val="ff99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8"/>
          <w:szCs w:val="28"/>
          <w:rtl w:val="0"/>
        </w:rPr>
        <w:t xml:space="preserve">Фаулер М. UML. Основы. Краткое руководство по стандартному языку моделирования. — М.: Диалектика, 2020. — 192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440"/>
          <w:tab w:val="right" w:leader="none" w:pos="9589"/>
        </w:tabs>
        <w:spacing w:line="360" w:lineRule="auto"/>
        <w:rPr>
          <w:rFonts w:ascii="Times New Roman" w:cs="Times New Roman" w:eastAsia="Times New Roman" w:hAnsi="Times New Roman"/>
          <w:b w:val="1"/>
          <w:bCs w:val="1"/>
          <w:color w:val="ff99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7" w:top="1417" w:left="1700" w:right="1133" w:header="1417" w:footer="14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