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F0C5D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r>
        <w:rPr>
          <w:rFonts w:hint="default" w:ascii="Arial" w:hAnsi="Arial" w:eastAsia="SimSun" w:cs="Arial"/>
          <w:i w:val="0"/>
          <w:iCs w:val="0"/>
          <w:color w:val="000000"/>
          <w:sz w:val="22"/>
          <w:szCs w:val="22"/>
          <w:u w:val="none"/>
          <w:vertAlign w:val="baseline"/>
          <w:lang w:val="en-GB"/>
        </w:rPr>
        <w:t xml:space="preserve">Okay, I am going to feed you with </w:t>
      </w:r>
      <w:r>
        <w:rPr>
          <w:rFonts w:hint="default" w:eastAsia="SimSun" w:cs="Arial"/>
          <w:i w:val="0"/>
          <w:iCs w:val="0"/>
          <w:color w:val="000000"/>
          <w:sz w:val="22"/>
          <w:szCs w:val="22"/>
          <w:u w:val="none"/>
          <w:vertAlign w:val="baseline"/>
          <w:lang w:val="en-GB"/>
        </w:rPr>
        <w:t>some of</w:t>
      </w:r>
      <w:r>
        <w:rPr>
          <w:rFonts w:hint="default" w:ascii="Arial" w:hAnsi="Arial" w:eastAsia="SimSun" w:cs="Arial"/>
          <w:i w:val="0"/>
          <w:iCs w:val="0"/>
          <w:color w:val="000000"/>
          <w:sz w:val="22"/>
          <w:szCs w:val="22"/>
          <w:u w:val="none"/>
          <w:vertAlign w:val="baseline"/>
          <w:lang w:val="en-GB"/>
        </w:rPr>
        <w:t xml:space="preserve"> the prompts, chats and conversations I had with Rocket.New when I was building the web app version of vottery. </w:t>
      </w:r>
      <w:r>
        <w:rPr>
          <w:rFonts w:hint="default" w:eastAsia="SimSun" w:cs="Arial"/>
          <w:i w:val="0"/>
          <w:iCs w:val="0"/>
          <w:color w:val="000000"/>
          <w:sz w:val="24"/>
          <w:szCs w:val="24"/>
          <w:u w:val="none"/>
          <w:vertAlign w:val="baseline"/>
          <w:lang w:val="en-GB"/>
        </w:rPr>
        <w:t>C</w:t>
      </w:r>
      <w:r>
        <w:rPr>
          <w:rFonts w:hint="default" w:ascii="Arial" w:hAnsi="Arial" w:eastAsia="SimSun" w:cs="Arial"/>
          <w:i w:val="0"/>
          <w:iCs w:val="0"/>
          <w:color w:val="000000"/>
          <w:sz w:val="24"/>
          <w:szCs w:val="24"/>
          <w:u w:val="none"/>
          <w:vertAlign w:val="baseline"/>
          <w:lang w:val="en-GB"/>
        </w:rPr>
        <w:t>heck</w:t>
      </w:r>
      <w:r>
        <w:rPr>
          <w:rFonts w:ascii="Arial" w:hAnsi="Arial" w:eastAsia="SimSun" w:cs="Arial"/>
          <w:i w:val="0"/>
          <w:iCs w:val="0"/>
          <w:color w:val="000000"/>
          <w:sz w:val="24"/>
          <w:szCs w:val="24"/>
          <w:u w:val="none"/>
          <w:vertAlign w:val="baseline"/>
        </w:rPr>
        <w:t xml:space="preserve"> the features or information </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below</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 xml:space="preserve"> and tell me if you have already built in all of them or not</w:t>
      </w:r>
      <w:r>
        <w:rPr>
          <w:rFonts w:hint="default" w:eastAsia="SimSun" w:cs="Arial"/>
          <w:i w:val="0"/>
          <w:iCs w:val="0"/>
          <w:color w:val="000000"/>
          <w:sz w:val="24"/>
          <w:szCs w:val="24"/>
          <w:u w:val="none"/>
          <w:vertAlign w:val="baseline"/>
          <w:lang w:val="en-GB"/>
        </w:rPr>
        <w:t xml:space="preserve"> and</w:t>
      </w:r>
      <w:r>
        <w:rPr>
          <w:rFonts w:ascii="Arial" w:hAnsi="Arial" w:eastAsia="SimSun" w:cs="Arial"/>
          <w:i w:val="0"/>
          <w:iCs w:val="0"/>
          <w:color w:val="000000"/>
          <w:sz w:val="24"/>
          <w:szCs w:val="24"/>
          <w:u w:val="none"/>
          <w:vertAlign w:val="baseline"/>
        </w:rPr>
        <w:t xml:space="preserve"> list</w:t>
      </w:r>
      <w:r>
        <w:rPr>
          <w:rFonts w:hint="default" w:eastAsia="SimSun" w:cs="Arial"/>
          <w:i w:val="0"/>
          <w:iCs w:val="0"/>
          <w:color w:val="000000"/>
          <w:sz w:val="24"/>
          <w:szCs w:val="24"/>
          <w:u w:val="none"/>
          <w:vertAlign w:val="baseline"/>
          <w:lang w:val="en-GB"/>
        </w:rPr>
        <w:t>;</w:t>
      </w:r>
    </w:p>
    <w:p w14:paraId="07D9E3E8">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2DFFBF52">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w:t>
      </w:r>
      <w:r>
        <w:rPr>
          <w:rFonts w:hint="default" w:eastAsia="SimSun" w:cs="Arial"/>
          <w:i w:val="0"/>
          <w:iCs w:val="0"/>
          <w:color w:val="000000"/>
          <w:sz w:val="24"/>
          <w:szCs w:val="24"/>
          <w:u w:val="none"/>
          <w:vertAlign w:val="baseline"/>
          <w:lang w:val="en-GB"/>
        </w:rPr>
        <w:t>that has already been implement and 100% functional in my (Web App Version and Mobile App Version) shared Supabase (database/backend) and it is</w:t>
      </w:r>
      <w:r>
        <w:rPr>
          <w:rFonts w:ascii="Arial" w:hAnsi="Arial" w:eastAsia="SimSun" w:cs="Arial"/>
          <w:i w:val="0"/>
          <w:iCs w:val="0"/>
          <w:color w:val="000000"/>
          <w:sz w:val="24"/>
          <w:szCs w:val="24"/>
          <w:u w:val="none"/>
          <w:vertAlign w:val="baseline"/>
        </w:rPr>
        <w:t xml:space="preserve"> fully implemented,</w:t>
      </w:r>
    </w:p>
    <w:p w14:paraId="69915699">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fully implemented </w:t>
      </w:r>
    </w:p>
    <w:p w14:paraId="29AC622E">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partially implemented </w:t>
      </w:r>
    </w:p>
    <w:p w14:paraId="1A1141B1">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the ones you have not added or implemented </w:t>
      </w:r>
    </w:p>
    <w:p w14:paraId="3196C9A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23B29B1B">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w:t>
      </w:r>
      <w:r>
        <w:rPr>
          <w:rFonts w:hint="default" w:eastAsia="SimSun" w:cs="Arial"/>
          <w:i w:val="0"/>
          <w:iCs w:val="0"/>
          <w:color w:val="000000"/>
          <w:sz w:val="24"/>
          <w:szCs w:val="24"/>
          <w:u w:val="none"/>
          <w:vertAlign w:val="baseline"/>
          <w:lang w:val="en-GB"/>
        </w:rPr>
        <w:t xml:space="preserve">tell me </w:t>
      </w:r>
      <w:r>
        <w:rPr>
          <w:rFonts w:ascii="Arial" w:hAnsi="Arial" w:eastAsia="SimSun" w:cs="Arial"/>
          <w:i w:val="0"/>
          <w:iCs w:val="0"/>
          <w:color w:val="000000"/>
          <w:sz w:val="24"/>
          <w:szCs w:val="24"/>
          <w:u w:val="none"/>
          <w:vertAlign w:val="baseline"/>
        </w:rPr>
        <w:t>how you can add or implement the ones you have partially implemented and the ones you have not implemented them?</w:t>
      </w:r>
    </w:p>
    <w:p w14:paraId="5EE405F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021DDA1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r>
        <w:rPr>
          <w:rFonts w:hint="default" w:eastAsia="SimSun" w:cs="Arial"/>
          <w:i w:val="0"/>
          <w:iCs w:val="0"/>
          <w:color w:val="000000"/>
          <w:sz w:val="24"/>
          <w:szCs w:val="24"/>
          <w:u w:val="none"/>
          <w:vertAlign w:val="baseline"/>
          <w:lang w:val="en-GB"/>
        </w:rPr>
        <w:t xml:space="preserve">Again, put them in another list of the ones that are important and necessary to be implemented on the mobile app version and the ones that are not important and necessary to be implemented on the mobile app version, to achieve the best platform letency, user-friendliness, optimization and efficiency. </w:t>
      </w:r>
    </w:p>
    <w:p w14:paraId="6083947F">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2D6FF925">
      <w:pPr>
        <w:pStyle w:val="7"/>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Enhance offline-first architecture</w:t>
      </w:r>
      <w:r>
        <w:rPr>
          <w:rFonts w:hint="default" w:ascii="sans-serif" w:hAnsi="sans-serif" w:eastAsia="sans-serif" w:cs="sans-serif"/>
          <w:i w:val="0"/>
          <w:iCs w:val="0"/>
          <w:caps w:val="0"/>
          <w:color w:val="000000"/>
          <w:spacing w:val="0"/>
          <w:sz w:val="12"/>
          <w:szCs w:val="12"/>
          <w:shd w:val="clear" w:fill="C4C4C4"/>
          <w:lang w:val="en-GB"/>
        </w:rPr>
        <w:t xml:space="preserve">: </w:t>
      </w:r>
      <w:r>
        <w:t>Implement Hive database caching layer with automatic sync queues, offline vote submission persistence, and bidirectional sync for all 82 screens with conflict resolution</w:t>
      </w:r>
    </w:p>
    <w:p w14:paraId="530C9E07">
      <w:pPr>
        <w:pStyle w:val="7"/>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Real-time System Monitoring Dashboard</w:t>
      </w:r>
      <w:r>
        <w:rPr>
          <w:rFonts w:hint="default" w:ascii="sans-serif" w:hAnsi="sans-serif" w:eastAsia="sans-serif" w:cs="sans-serif"/>
          <w:i w:val="0"/>
          <w:iCs w:val="0"/>
          <w:caps w:val="0"/>
          <w:color w:val="000000"/>
          <w:spacing w:val="0"/>
          <w:sz w:val="12"/>
          <w:szCs w:val="12"/>
          <w:shd w:val="clear" w:fill="C4C4C4"/>
          <w:lang w:val="en-GB"/>
        </w:rPr>
        <w:t xml:space="preserve">: </w:t>
      </w:r>
      <w:r>
        <w:t>Create admin monitoring screen with Supabase query performance metrics, AI service latency tracking, Stripe payment processing health, and automated alerting for performance degradation across all integrations</w:t>
      </w:r>
    </w:p>
    <w:p w14:paraId="06F2FE2A">
      <w:pPr>
        <w:pStyle w:val="7"/>
        <w:keepNext w:val="0"/>
        <w:keepLines w:val="0"/>
        <w:widowControl/>
        <w:suppressLineNumbers w:val="0"/>
        <w:spacing w:before="0" w:beforeAutospacing="1" w:after="0" w:afterAutospacing="1"/>
        <w:ind w:left="0" w:right="0"/>
      </w:pPr>
      <w:bookmarkStart w:id="0" w:name="_GoBack"/>
      <w:bookmarkEnd w:id="0"/>
      <w:r>
        <w:rPr>
          <w:rFonts w:ascii="sans-serif" w:hAnsi="sans-serif" w:eastAsia="sans-serif" w:cs="sans-serif"/>
          <w:i w:val="0"/>
          <w:iCs w:val="0"/>
          <w:caps w:val="0"/>
          <w:color w:val="000000"/>
          <w:spacing w:val="0"/>
          <w:sz w:val="12"/>
          <w:szCs w:val="12"/>
          <w:shd w:val="clear" w:fill="C4C4C4"/>
        </w:rPr>
        <w:t>Complete Threshold Alerting UI</w:t>
      </w:r>
      <w:r>
        <w:rPr>
          <w:rFonts w:hint="default" w:ascii="sans-serif" w:hAnsi="sans-serif" w:eastAsia="sans-serif" w:cs="sans-serif"/>
          <w:i w:val="0"/>
          <w:iCs w:val="0"/>
          <w:caps w:val="0"/>
          <w:color w:val="000000"/>
          <w:spacing w:val="0"/>
          <w:sz w:val="12"/>
          <w:szCs w:val="12"/>
          <w:shd w:val="clear" w:fill="C4C4C4"/>
          <w:lang w:val="en-GB"/>
        </w:rPr>
        <w:t xml:space="preserve">: </w:t>
      </w:r>
      <w:r>
        <w:t>Build mobile UI for automated threshold-based alerting with alert rule configuration, real-time triggered notifications, and severity-based alert management dashboard</w:t>
      </w:r>
    </w:p>
    <w:p w14:paraId="39474384">
      <w:pPr>
        <w:pStyle w:val="7"/>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Add Compliance Dashboard</w:t>
      </w:r>
      <w:r>
        <w:rPr>
          <w:rFonts w:hint="default" w:ascii="sans-serif" w:hAnsi="sans-serif" w:eastAsia="sans-serif" w:cs="sans-serif"/>
          <w:i w:val="0"/>
          <w:iCs w:val="0"/>
          <w:caps w:val="0"/>
          <w:color w:val="000000"/>
          <w:spacing w:val="0"/>
          <w:sz w:val="12"/>
          <w:szCs w:val="12"/>
          <w:shd w:val="clear" w:fill="FFFFFF"/>
          <w:lang w:val="en-GB"/>
        </w:rPr>
        <w:t xml:space="preserve">: </w:t>
      </w:r>
      <w:r>
        <w:t>Create compliance dashboard with automated GDPR/CCPA filing, multi-jurisdiction tracking, policy violation detection, and audit trail management with export capabilities</w:t>
      </w:r>
    </w:p>
    <w:p w14:paraId="3A46FBB7">
      <w:pPr>
        <w:pStyle w:val="7"/>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Add Support Ticketing System</w:t>
      </w:r>
      <w:r>
        <w:rPr>
          <w:rFonts w:hint="default" w:ascii="sans-serif" w:hAnsi="sans-serif" w:eastAsia="sans-serif" w:cs="sans-serif"/>
          <w:i w:val="0"/>
          <w:iCs w:val="0"/>
          <w:caps w:val="0"/>
          <w:color w:val="000000"/>
          <w:spacing w:val="0"/>
          <w:sz w:val="12"/>
          <w:szCs w:val="12"/>
          <w:shd w:val="clear" w:fill="FFFFFF"/>
          <w:lang w:val="en-GB"/>
        </w:rPr>
        <w:t xml:space="preserve">: </w:t>
      </w:r>
      <w:r>
        <w:t>Create ticket queue management with agent workspace, SLA tracking, and AI-assisted resolution routing for comprehensive user support at platform scale</w:t>
      </w:r>
    </w:p>
    <w:p w14:paraId="5323BE63">
      <w:pPr>
        <w:pStyle w:val="7"/>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Compliance Audit Dashboard</w:t>
      </w:r>
      <w:r>
        <w:rPr>
          <w:rFonts w:hint="default" w:ascii="sans-serif" w:hAnsi="sans-serif" w:eastAsia="sans-serif" w:cs="sans-serif"/>
          <w:i w:val="0"/>
          <w:iCs w:val="0"/>
          <w:caps w:val="0"/>
          <w:color w:val="000000"/>
          <w:spacing w:val="0"/>
          <w:sz w:val="12"/>
          <w:szCs w:val="12"/>
          <w:shd w:val="clear" w:fill="C4C4C4"/>
          <w:lang w:val="en-GB"/>
        </w:rPr>
        <w:t xml:space="preserve">: </w:t>
      </w:r>
      <w:r>
        <w:t>Create audit trail timeline visualization with blockchain verification links, policy violation reports, and jurisdiction-specific compliance certificates</w:t>
      </w:r>
    </w:p>
    <w:p w14:paraId="5B21F406">
      <w:pPr>
        <w:pStyle w:val="7"/>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SMS Emergency Alerts Hub</w:t>
      </w:r>
      <w:r>
        <w:rPr>
          <w:rFonts w:hint="default" w:ascii="sans-serif" w:hAnsi="sans-serif" w:eastAsia="sans-serif" w:cs="sans-serif"/>
          <w:i w:val="0"/>
          <w:iCs w:val="0"/>
          <w:caps w:val="0"/>
          <w:color w:val="000000"/>
          <w:spacing w:val="0"/>
          <w:sz w:val="12"/>
          <w:szCs w:val="12"/>
          <w:shd w:val="clear" w:fill="C4C4C4"/>
          <w:lang w:val="en-GB"/>
        </w:rPr>
        <w:t xml:space="preserve">: </w:t>
      </w:r>
      <w:r>
        <w:t>Create SMS Emergency Alerts Hub with Twilio integration for automated fraud notifications, compliance emergencies, admin contact rotation, message templates, delivery tracking, and two-way SMS communication for critical security events</w:t>
      </w:r>
    </w:p>
    <w:p w14:paraId="698218F0">
      <w:pPr>
        <w:pStyle w:val="7"/>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24"/>
          <w:szCs w:val="24"/>
          <w:shd w:val="clear" w:fill="C4C4C4"/>
        </w:rPr>
        <w:t>Add User Security Center</w:t>
      </w:r>
      <w:r>
        <w:rPr>
          <w:rFonts w:hint="default" w:ascii="sans-serif" w:hAnsi="sans-serif" w:eastAsia="sans-serif" w:cs="sans-serif"/>
          <w:i w:val="0"/>
          <w:iCs w:val="0"/>
          <w:caps w:val="0"/>
          <w:color w:val="000000"/>
          <w:spacing w:val="0"/>
          <w:sz w:val="24"/>
          <w:szCs w:val="24"/>
          <w:shd w:val="clear" w:fill="C4C4C4"/>
          <w:lang w:val="en-GB"/>
        </w:rPr>
        <w:t>:</w:t>
      </w:r>
      <w:r>
        <w:rPr>
          <w:rFonts w:hint="default" w:ascii="sans-serif" w:hAnsi="sans-serif" w:eastAsia="sans-serif" w:cs="sans-serif"/>
          <w:i w:val="0"/>
          <w:iCs w:val="0"/>
          <w:caps w:val="0"/>
          <w:color w:val="000000"/>
          <w:spacing w:val="0"/>
          <w:sz w:val="12"/>
          <w:szCs w:val="12"/>
          <w:shd w:val="clear" w:fill="C4C4C4"/>
          <w:lang w:val="en-GB"/>
        </w:rPr>
        <w:t xml:space="preserve"> </w:t>
      </w:r>
      <w:r>
        <w:t>Create User Security Center screen with security monitoring, active session tracking, biometric management, two-factor authentication setup, security alerts, device management, and account activity logs for personal security oversight</w:t>
      </w:r>
    </w:p>
    <w:p w14:paraId="34060248">
      <w:pPr>
        <w:pStyle w:val="7"/>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Topic Preference Collection</w:t>
      </w:r>
      <w:r>
        <w:rPr>
          <w:rFonts w:hint="default" w:ascii="sans-serif" w:hAnsi="sans-serif" w:eastAsia="sans-serif" w:cs="sans-serif"/>
          <w:i w:val="0"/>
          <w:iCs w:val="0"/>
          <w:caps w:val="0"/>
          <w:color w:val="000000"/>
          <w:spacing w:val="0"/>
          <w:sz w:val="12"/>
          <w:szCs w:val="12"/>
          <w:shd w:val="clear" w:fill="C4C4C4"/>
          <w:lang w:val="en-GB"/>
        </w:rPr>
        <w:t xml:space="preserve">: </w:t>
      </w:r>
      <w:r>
        <w:t>Create onboarding screen with swipeable interest cards, vote topic preferences, and personalized feed configuration for mobile users during signup</w:t>
      </w:r>
    </w:p>
    <w:p w14:paraId="20A123E7">
      <w:pPr>
        <w:pStyle w:val="7"/>
        <w:keepNext w:val="0"/>
        <w:keepLines w:val="0"/>
        <w:widowControl/>
        <w:suppressLineNumbers w:val="0"/>
        <w:spacing w:before="0" w:beforeAutospacing="1" w:after="0" w:afterAutospacing="1"/>
        <w:ind w:left="0" w:right="0"/>
      </w:pPr>
      <w:r>
        <w:t>Create support ticket submission, tracking, and real-time chat interface for mobile users with file attachment, escalation workflows, and ticket status notifications</w:t>
      </w:r>
    </w:p>
    <w:p w14:paraId="42B6F8EC">
      <w:pPr>
        <w:pStyle w:val="7"/>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Content Distribution Control Center</w:t>
      </w:r>
      <w:r>
        <w:rPr>
          <w:rFonts w:hint="default" w:ascii="sans-serif" w:hAnsi="sans-serif" w:eastAsia="sans-serif" w:cs="sans-serif"/>
          <w:i w:val="0"/>
          <w:iCs w:val="0"/>
          <w:caps w:val="0"/>
          <w:color w:val="000000"/>
          <w:spacing w:val="0"/>
          <w:sz w:val="12"/>
          <w:szCs w:val="12"/>
          <w:shd w:val="clear" w:fill="C4C4C4"/>
          <w:lang w:val="en-GB"/>
        </w:rPr>
        <w:t xml:space="preserve">: </w:t>
      </w:r>
      <w:r>
        <w:t>Create Content Distribution Control Center screen with interactive sliders for election/social/ad ratios, real-time adjustment panel with live metrics, global toggles for content types, engagement impact dashboard, and preset templates for optimization scenarios</w:t>
      </w:r>
    </w:p>
    <w:p w14:paraId="155A90EF">
      <w:pPr>
        <w:pStyle w:val="7"/>
        <w:keepNext w:val="0"/>
        <w:keepLines w:val="0"/>
        <w:widowControl/>
        <w:suppressLineNumbers w:val="0"/>
        <w:spacing w:before="0" w:beforeAutospacing="1" w:after="0" w:afterAutospacing="1"/>
        <w:ind w:left="0" w:right="0"/>
      </w:pPr>
      <w:r>
        <w:rPr>
          <w:rFonts w:ascii="SimSun" w:hAnsi="SimSun" w:eastAsia="SimSun" w:cs="SimSun"/>
          <w:sz w:val="24"/>
          <w:szCs w:val="24"/>
        </w:rPr>
        <w:br w:type="textWrapping"/>
      </w:r>
      <w:r>
        <w:rPr>
          <w:rFonts w:ascii="sans-serif" w:hAnsi="sans-serif" w:eastAsia="sans-serif" w:cs="sans-serif"/>
          <w:i w:val="0"/>
          <w:iCs w:val="0"/>
          <w:caps w:val="0"/>
          <w:color w:val="000000"/>
          <w:spacing w:val="0"/>
          <w:sz w:val="12"/>
          <w:szCs w:val="12"/>
          <w:shd w:val="clear" w:fill="C4C4C4"/>
        </w:rPr>
        <w:t>Add Enhanced Compliance Dashboard</w:t>
      </w:r>
      <w:r>
        <w:rPr>
          <w:rFonts w:hint="default" w:ascii="sans-serif" w:hAnsi="sans-serif" w:eastAsia="sans-serif" w:cs="sans-serif"/>
          <w:i w:val="0"/>
          <w:iCs w:val="0"/>
          <w:caps w:val="0"/>
          <w:color w:val="000000"/>
          <w:spacing w:val="0"/>
          <w:sz w:val="12"/>
          <w:szCs w:val="12"/>
          <w:shd w:val="clear" w:fill="C4C4C4"/>
          <w:lang w:val="en-GB"/>
        </w:rPr>
        <w:t xml:space="preserve">: </w:t>
      </w:r>
      <w:r>
        <w:t>Create Enhanced Compliance Dashboard with automated GDPR/CCPA filing workflows, multi-jurisdiction support (US/EU/UK/APAC/LATAM), interactive audit trail timeline with blockchain verification, policy violation dashboard with AI categorization, and automated scheduling for regulatory submissions</w:t>
      </w:r>
    </w:p>
    <w:p w14:paraId="017FED8E">
      <w:pPr>
        <w:pStyle w:val="7"/>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Optimize Supabase real-time sync</w:t>
      </w:r>
      <w:r>
        <w:rPr>
          <w:rFonts w:hint="default" w:ascii="sans-serif" w:hAnsi="sans-serif" w:eastAsia="sans-serif" w:cs="sans-serif"/>
          <w:i w:val="0"/>
          <w:iCs w:val="0"/>
          <w:caps w:val="0"/>
          <w:color w:val="000000"/>
          <w:spacing w:val="0"/>
          <w:sz w:val="12"/>
          <w:szCs w:val="12"/>
          <w:shd w:val="clear" w:fill="C4C4C4"/>
          <w:lang w:val="en-GB"/>
        </w:rPr>
        <w:t xml:space="preserve">: </w:t>
      </w:r>
      <w:r>
        <w:t>Implement adaptive subscription management, delta sync compression, and connection pooling to reduce bandwidth and improve offline-to-online transition performance across all 100+ tables</w:t>
      </w:r>
    </w:p>
    <w:p w14:paraId="7296EB5B">
      <w:pPr>
        <w:pStyle w:val="7"/>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Enhance push notification system</w:t>
      </w:r>
      <w:r>
        <w:rPr>
          <w:rFonts w:hint="default" w:ascii="sans-serif" w:hAnsi="sans-serif" w:eastAsia="sans-serif" w:cs="sans-serif"/>
          <w:i w:val="0"/>
          <w:iCs w:val="0"/>
          <w:caps w:val="0"/>
          <w:color w:val="000000"/>
          <w:spacing w:val="0"/>
          <w:sz w:val="12"/>
          <w:szCs w:val="12"/>
          <w:shd w:val="clear" w:fill="C4C4C4"/>
          <w:lang w:val="en-GB"/>
        </w:rPr>
        <w:t xml:space="preserve">: </w:t>
      </w:r>
      <w:r>
        <w:t>Add notification batching, priority queuing, deep link attribution, and analytics integration for vote alerts, social interactions, quest completions, and admin escalations with campaign-level tracking</w:t>
      </w:r>
    </w:p>
    <w:p w14:paraId="34FDE9A7">
      <w:pPr>
        <w:pStyle w:val="7"/>
        <w:keepNext w:val="0"/>
        <w:keepLines w:val="0"/>
        <w:widowControl/>
        <w:suppressLineNumbers w:val="0"/>
        <w:spacing w:before="0" w:beforeAutospacing="1" w:after="0" w:afterAutospacing="1"/>
        <w:ind w:left="0" w:right="0"/>
        <w:rPr>
          <w:rFonts w:hint="default"/>
          <w:lang w:val="en-GB"/>
        </w:rPr>
      </w:pPr>
    </w:p>
    <w:p w14:paraId="4AE60DB1">
      <w:pPr>
        <w:pStyle w:val="7"/>
        <w:keepNext w:val="0"/>
        <w:keepLines w:val="0"/>
        <w:widowControl/>
        <w:suppressLineNumbers w:val="0"/>
        <w:spacing w:before="0" w:beforeAutospacing="1" w:after="0" w:afterAutospacing="1"/>
        <w:ind w:left="0" w:right="0"/>
        <w:rPr>
          <w:rFonts w:hint="default"/>
          <w:lang w:val="en-GB"/>
        </w:rPr>
      </w:pPr>
    </w:p>
    <w:p w14:paraId="7910714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sans-serif" w:hAnsi="sans-serif" w:eastAsia="sans-serif" w:cs="sans-serif"/>
          <w:i w:val="0"/>
          <w:iCs w:val="0"/>
          <w:caps w:val="0"/>
          <w:color w:val="000000"/>
          <w:spacing w:val="0"/>
          <w:sz w:val="14"/>
          <w:szCs w:val="14"/>
          <w:shd w:val="clear" w:fill="FFFFFF"/>
          <w:lang w:val="en-GB"/>
        </w:rPr>
      </w:pPr>
    </w:p>
    <w:p w14:paraId="6632BF7A">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26552C91">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Apply consistent font size scaling system across all screens with persistent user preferences stored in Supabase. </w:t>
      </w:r>
    </w:p>
    <w:p w14:paraId="4327282B">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30905D85">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Add Unified Incident Response Orchestration: Coordinate automated incident responses by combining Perplexity threat analysis, Claude decision reasoning, and Supabase real-time triggers into unified orchestration workflows with cascading actions and stakeholder escalation. </w:t>
      </w:r>
    </w:p>
    <w:p w14:paraId="69E39213">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47E143C0">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 xml:space="preserve">Integrate Cross-Domain Intelligence Analytics: Consolidate predictive insights from Perplexity threat forecasting, Claude dispute resolution patterns, and OpenAI semantic matching into unified analytics dashboard with actionable intelligence correlations and strategic recommendations. </w:t>
      </w:r>
    </w:p>
    <w:p w14:paraId="47136732">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p>
    <w:p w14:paraId="0EAFD2DD">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sz w:val="21"/>
          <w:szCs w:val="21"/>
          <w:rtl w:val="0"/>
        </w:rPr>
        <w:t>Integrate Google Analytics Accessibility Tracking: Monitor user engagement patterns with font size adjustments and theme preferences to identify accessibility needs and optimize UI for different user segments</w:t>
      </w:r>
    </w:p>
    <w:p w14:paraId="2DCEE34E">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4B2EAF24">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implement consistent font size scaling across all 56 screens with Supabase persistence, build unified incident response orchestration combining all your AI services, create cross-domain intelligence analytics, and add Google Analytics accessibility tracking.</w:t>
      </w:r>
    </w:p>
    <w:p w14:paraId="563F5A65">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7ED913C2">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18F91445">
      <w:pPr>
        <w:numPr>
          <w:ilvl w:val="0"/>
          <w:numId w:val="3"/>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Unified Incident Response Orchestration Center</w:t>
      </w:r>
    </w:p>
    <w:p w14:paraId="663102D8">
      <w:pPr>
        <w:numPr>
          <w:ilvl w:val="0"/>
          <w:numId w:val="3"/>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Cross-Domain Intelligence Analytics Hub</w:t>
      </w:r>
    </w:p>
    <w:p w14:paraId="7C035A46">
      <w:pPr>
        <w:numPr>
          <w:ilvl w:val="0"/>
          <w:numId w:val="3"/>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Accessibility &amp; Analytics Preferences Center</w:t>
      </w:r>
    </w:p>
    <w:p w14:paraId="462B7E2F">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10A786F2">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 xml:space="preserve">Created FontSizeContext with Supabase persistence for font scaling (12-18px) across </w:t>
      </w:r>
      <w:r>
        <w:rPr>
          <w:rFonts w:hint="default"/>
          <w:color w:val="24292F"/>
          <w:sz w:val="21"/>
          <w:szCs w:val="21"/>
          <w:rtl w:val="0"/>
          <w:lang w:val="en-GB"/>
        </w:rPr>
        <w:t>all</w:t>
      </w:r>
      <w:r>
        <w:rPr>
          <w:color w:val="24292F"/>
          <w:sz w:val="21"/>
          <w:szCs w:val="21"/>
          <w:rtl w:val="0"/>
        </w:rPr>
        <w:t xml:space="preserve"> screens, integrated with Google Analytics accessibility tracking and real-time CSS variable updates</w:t>
      </w:r>
    </w:p>
    <w:p w14:paraId="2D33B58A">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Unified Incident Response Orchestration Center combining Perplexity threat analysis with Claude decision reasoning for automated incident management, response coordination, and performance analytics</w:t>
      </w:r>
    </w:p>
    <w:p w14:paraId="03BE7DC9">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Developed Cross-Domain Intelligence Analytics Hub consolidating multi-AI insights (Perplexity, Claude, OpenAI) with correlation matrix, predictive forecasting, and exportable reports</w:t>
      </w:r>
    </w:p>
    <w:p w14:paraId="50DCA7B4">
      <w:pPr>
        <w:numPr>
          <w:ilvl w:val="0"/>
          <w:numId w:val="4"/>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Extended Supabase schema with accessibility preferences (fontSize, theme, highContrast, reducedMotion, dyslexiaFont) and new analytics tables supporting WCAG 2.1 Level AA compliance</w:t>
      </w:r>
    </w:p>
    <w:p w14:paraId="37B77125">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35EE3CF5">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Consolidated interface showing Claude, Perplexity, and OpenAI recommendations side-by-side with confidence scores and 1-click approval for orchestrated actions across incidents, disputes, and threats. </w:t>
      </w:r>
    </w:p>
    <w:p w14:paraId="3F41C0CF">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42B18E56">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Integrate Stakeholder Communications: Send multi-channel incident notifications via Resend email and Twilio SMS with automated stakeholder routing and escalation hierarchies</w:t>
      </w:r>
      <w:r>
        <w:rPr>
          <w:rFonts w:hint="default"/>
          <w:sz w:val="21"/>
          <w:szCs w:val="21"/>
          <w:rtl w:val="0"/>
          <w:lang w:val="en-GB"/>
        </w:rPr>
        <w:t>.</w:t>
      </w:r>
    </w:p>
    <w:p w14:paraId="25C2355F">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6CAA57DD">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Automate Incident Responses: Execute automated response actions triggered by orchestration workflows with ML-powered decision confidence scoring and contextual action routing</w:t>
      </w:r>
      <w:r>
        <w:rPr>
          <w:rFonts w:hint="default"/>
          <w:sz w:val="21"/>
          <w:szCs w:val="21"/>
          <w:rtl w:val="0"/>
          <w:lang w:val="en-GB"/>
        </w:rPr>
        <w:t>.</w:t>
      </w:r>
    </w:p>
    <w:p w14:paraId="770FBC9C">
      <w:pPr>
        <w:numPr>
          <w:ilvl w:val="0"/>
          <w:numId w:val="0"/>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Chars="0"/>
        <w:rPr>
          <w:sz w:val="21"/>
          <w:szCs w:val="21"/>
        </w:rPr>
      </w:pPr>
    </w:p>
    <w:p w14:paraId="3C5BDFB1">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Integrate Anthropic Claude Agents: Enable autonomous Claude agents to execute multi-step workflows including dispute resolution, evidence analysis, and stakeholder escalation without manual approval for routine cases</w:t>
      </w:r>
    </w:p>
    <w:p w14:paraId="760CCF65">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48B147A4">
      <w:pPr>
        <w:pBdr>
          <w:top w:val="none" w:color="24292F" w:sz="0" w:space="0"/>
          <w:left w:val="none" w:color="24292F" w:sz="0" w:space="0"/>
          <w:bottom w:val="none" w:color="24292F" w:sz="0" w:space="0"/>
          <w:right w:val="none" w:color="24292F" w:sz="0" w:space="0"/>
          <w:between w:val="none" w:color="24292F" w:sz="0" w:space="0"/>
        </w:pBdr>
        <w:shd w:val="clear" w:fill="FFFFFF"/>
        <w:spacing w:before="40" w:line="360" w:lineRule="auto"/>
        <w:rPr>
          <w:color w:val="24292F"/>
          <w:sz w:val="21"/>
          <w:szCs w:val="21"/>
        </w:rPr>
      </w:pPr>
      <w:r>
        <w:rPr>
          <w:color w:val="24292F"/>
          <w:sz w:val="21"/>
          <w:szCs w:val="21"/>
          <w:rtl w:val="0"/>
        </w:rPr>
        <w:t>I'll create a consolidated AI orchestration interface showing Claude, Perplexity, and OpenAI recommendations side-by-side with confidence scores, integrate multi-channel stakeholder communications, and enable autonomous Claude agents for sophisticated workflow automation.</w:t>
      </w:r>
    </w:p>
    <w:p w14:paraId="57618C4E">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1528643F">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Screen set in progress</w:t>
      </w:r>
    </w:p>
    <w:p w14:paraId="54E6A6E3">
      <w:pPr>
        <w:numPr>
          <w:ilvl w:val="0"/>
          <w:numId w:val="5"/>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Unified AI Orchestration Command Center</w:t>
      </w:r>
    </w:p>
    <w:p w14:paraId="0D19355E">
      <w:pPr>
        <w:numPr>
          <w:ilvl w:val="0"/>
          <w:numId w:val="5"/>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720" w:hanging="360"/>
        <w:rPr>
          <w:sz w:val="21"/>
          <w:szCs w:val="21"/>
        </w:rPr>
      </w:pPr>
      <w:r>
        <w:rPr>
          <w:color w:val="24292F"/>
          <w:sz w:val="21"/>
          <w:szCs w:val="21"/>
          <w:rtl w:val="0"/>
        </w:rPr>
        <w:t>Autonomous Multi-Channel Communication Hub</w:t>
      </w:r>
    </w:p>
    <w:p w14:paraId="3C9C78F6">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64188ECF">
      <w:pPr>
        <w:numPr>
          <w:ilvl w:val="0"/>
          <w:numId w:val="6"/>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720" w:hanging="360"/>
        <w:rPr>
          <w:sz w:val="21"/>
          <w:szCs w:val="21"/>
        </w:rPr>
      </w:pPr>
      <w:r>
        <w:rPr>
          <w:color w:val="24292F"/>
          <w:sz w:val="21"/>
          <w:szCs w:val="21"/>
          <w:rtl w:val="0"/>
        </w:rPr>
        <w:t>Created Unified AI Orchestration Command Center with side-by-side Claude, Perplexity, and OpenAI recommendations featuring confidence scores, multi-AI consensus panels, and 1-click approval workflows for intelligent platform management</w:t>
      </w:r>
    </w:p>
    <w:p w14:paraId="12D7C5FB">
      <w:pPr>
        <w:numPr>
          <w:ilvl w:val="0"/>
          <w:numId w:val="6"/>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720" w:hanging="360"/>
        <w:rPr>
          <w:sz w:val="21"/>
          <w:szCs w:val="21"/>
        </w:rPr>
      </w:pPr>
      <w:r>
        <w:rPr>
          <w:color w:val="24292F"/>
          <w:sz w:val="21"/>
          <w:szCs w:val="21"/>
          <w:rtl w:val="0"/>
        </w:rPr>
        <w:t>Built Autonomous Multi-Channel Communication Hub integrating Resend email and Twilio SMS with ML-powered incident response automation, stakeholder routing, escalation hierarchies, and autonomous Claude agents for multi-step dispute resolution workflows</w:t>
      </w:r>
    </w:p>
    <w:p w14:paraId="73F2518F">
      <w:pPr>
        <w:numPr>
          <w:ilvl w:val="0"/>
          <w:numId w:val="6"/>
        </w:numPr>
        <w:pBdr>
          <w:top w:val="none" w:color="24292F" w:sz="0" w:space="0"/>
          <w:left w:val="none" w:color="24292F" w:sz="0" w:space="0"/>
          <w:bottom w:val="none" w:color="24292F" w:sz="0" w:space="0"/>
          <w:right w:val="none" w:color="24292F" w:sz="0" w:space="0"/>
          <w:between w:val="none" w:color="24292F" w:sz="0" w:space="0"/>
        </w:pBdr>
        <w:spacing w:before="0" w:beforeAutospacing="0" w:after="360" w:line="360" w:lineRule="auto"/>
        <w:ind w:left="720" w:hanging="360"/>
        <w:rPr>
          <w:sz w:val="21"/>
          <w:szCs w:val="21"/>
        </w:rPr>
      </w:pPr>
      <w:r>
        <w:rPr>
          <w:color w:val="24292F"/>
          <w:sz w:val="21"/>
          <w:szCs w:val="21"/>
          <w:rtl w:val="0"/>
        </w:rPr>
        <w:t>Configured Resend and Twilio edge functions for multi-channel notifications with automated stakeholder routing and added navigation links in LeftSidebar for both new orchestration centers</w:t>
      </w:r>
    </w:p>
    <w:p w14:paraId="737949F2">
      <w:pPr>
        <w:pBdr>
          <w:top w:val="none" w:color="24292F" w:sz="0" w:space="0"/>
          <w:left w:val="none" w:color="24292F" w:sz="0" w:space="0"/>
          <w:bottom w:val="none" w:color="24292F" w:sz="0" w:space="0"/>
          <w:right w:val="none" w:color="24292F" w:sz="0" w:space="0"/>
          <w:between w:val="none" w:color="24292F" w:sz="0" w:space="0"/>
        </w:pBdr>
        <w:shd w:val="clear" w:fill="FFFFFF"/>
        <w:spacing w:before="40" w:after="240" w:line="360" w:lineRule="auto"/>
        <w:rPr>
          <w:color w:val="24292F"/>
          <w:sz w:val="21"/>
          <w:szCs w:val="21"/>
        </w:rPr>
      </w:pPr>
      <w:r>
        <w:rPr>
          <w:color w:val="24292F"/>
          <w:sz w:val="21"/>
          <w:szCs w:val="21"/>
          <w:rtl w:val="0"/>
        </w:rPr>
        <w:t>Feature: To Update Your Sender Email for Outgoing Emails Steps:</w:t>
      </w:r>
    </w:p>
    <w:p w14:paraId="363626E6">
      <w:pPr>
        <w:numPr>
          <w:ilvl w:val="0"/>
          <w:numId w:val="7"/>
        </w:numPr>
        <w:pBdr>
          <w:top w:val="none" w:color="24292F" w:sz="0" w:space="0"/>
          <w:left w:val="none" w:color="24292F" w:sz="0" w:space="0"/>
          <w:bottom w:val="none" w:color="24292F" w:sz="0" w:space="0"/>
          <w:right w:val="none" w:color="24292F" w:sz="0" w:space="0"/>
          <w:between w:val="none" w:color="24292F" w:sz="0" w:space="0"/>
        </w:pBdr>
        <w:spacing w:before="40" w:after="0" w:afterAutospacing="0" w:line="360" w:lineRule="auto"/>
        <w:ind w:left="960" w:hanging="360"/>
        <w:rPr>
          <w:sz w:val="21"/>
          <w:szCs w:val="21"/>
        </w:rPr>
      </w:pPr>
      <w:r>
        <w:rPr>
          <w:color w:val="24292F"/>
          <w:sz w:val="21"/>
          <w:szCs w:val="21"/>
          <w:rtl w:val="0"/>
        </w:rPr>
        <w:t>Log in to your Supabase Project.</w:t>
      </w:r>
    </w:p>
    <w:p w14:paraId="44FAE546">
      <w:pPr>
        <w:numPr>
          <w:ilvl w:val="0"/>
          <w:numId w:val="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Navigate to Edge Functions and open the function that handles email sending (function name: send-multi-channel-notification).</w:t>
      </w:r>
    </w:p>
    <w:p w14:paraId="3883F17E">
      <w:pPr>
        <w:numPr>
          <w:ilvl w:val="0"/>
          <w:numId w:val="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Replace from: "</w:t>
      </w:r>
      <w:r>
        <w:rPr>
          <w:color w:val="0969DA"/>
          <w:sz w:val="21"/>
          <w:szCs w:val="21"/>
          <w:rtl w:val="0"/>
        </w:rPr>
        <w:t>onboarding@resend.dev</w:t>
      </w:r>
      <w:r>
        <w:rPr>
          <w:color w:val="24292F"/>
          <w:sz w:val="21"/>
          <w:szCs w:val="21"/>
          <w:rtl w:val="0"/>
        </w:rPr>
        <w:t>" with your own email address.</w:t>
      </w:r>
    </w:p>
    <w:p w14:paraId="27A21217">
      <w:pPr>
        <w:numPr>
          <w:ilvl w:val="0"/>
          <w:numId w:val="7"/>
        </w:numPr>
        <w:pBdr>
          <w:top w:val="none" w:color="24292F" w:sz="0" w:space="0"/>
          <w:left w:val="none" w:color="24292F" w:sz="0" w:space="0"/>
          <w:bottom w:val="none" w:color="24292F" w:sz="0" w:space="0"/>
          <w:right w:val="none" w:color="24292F" w:sz="0" w:space="0"/>
          <w:between w:val="none" w:color="24292F" w:sz="0" w:space="0"/>
        </w:pBdr>
        <w:spacing w:before="0" w:beforeAutospacing="0" w:after="0" w:afterAutospacing="0" w:line="360" w:lineRule="auto"/>
        <w:ind w:left="960" w:hanging="360"/>
        <w:rPr>
          <w:sz w:val="21"/>
          <w:szCs w:val="21"/>
        </w:rPr>
      </w:pPr>
      <w:r>
        <w:rPr>
          <w:color w:val="24292F"/>
          <w:sz w:val="21"/>
          <w:szCs w:val="21"/>
          <w:rtl w:val="0"/>
        </w:rPr>
        <w:t>Ensure the email belongs to a paid Resend account with a verified domain.</w:t>
      </w:r>
    </w:p>
    <w:p w14:paraId="7669AA1A">
      <w:pPr>
        <w:numPr>
          <w:ilvl w:val="0"/>
          <w:numId w:val="7"/>
        </w:numPr>
        <w:pBdr>
          <w:top w:val="none" w:color="24292F" w:sz="0" w:space="0"/>
          <w:left w:val="none" w:color="24292F" w:sz="0" w:space="0"/>
          <w:bottom w:val="none" w:color="24292F" w:sz="0" w:space="0"/>
          <w:right w:val="none" w:color="24292F" w:sz="0" w:space="0"/>
          <w:between w:val="none" w:color="24292F" w:sz="0" w:space="0"/>
        </w:pBdr>
        <w:spacing w:before="0" w:beforeAutospacing="0" w:after="120" w:line="360" w:lineRule="auto"/>
        <w:ind w:left="960" w:hanging="360"/>
        <w:rPr>
          <w:sz w:val="21"/>
          <w:szCs w:val="21"/>
        </w:rPr>
      </w:pPr>
      <w:r>
        <w:rPr>
          <w:color w:val="24292F"/>
          <w:sz w:val="21"/>
          <w:szCs w:val="21"/>
          <w:rtl w:val="0"/>
        </w:rPr>
        <w:t>Save and redeploy the Edge Function to apply changes.</w:t>
      </w:r>
    </w:p>
    <w:p w14:paraId="0E03D96F">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780C41BC">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tl w:val="0"/>
        </w:rPr>
      </w:pPr>
    </w:p>
    <w:p w14:paraId="2899B9B9">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sz w:val="21"/>
          <w:szCs w:val="21"/>
          <w:rtl w:val="0"/>
        </w:rPr>
        <w:t xml:space="preserve">Read carefully the information i included below about " Create Election" and crosscheck it with what you have created already on "Create Election" and tell me if you have designed and added all that is written below or not. If you have not, which ones have you not designed and added in?, and how can you add them in? Create Election When, the user clicks it, he will be able to create a new election. they will be able to see and input the following options: l Topic Title (Election Title) l Election Description l Election Topic Image (Upload a cover image for your election) l Election Topic Video (Optional): Able to add a video to explain election to voters, this can be done by uploading the video directly or add it through URL. Another important part of this feature is “Required minimum Watch Time: Here the election creator will be able to choose to set  Minimum Watch Time (seconds)  OR Minimum Watch Percentage (%) of the video, so that voters must watch the video to their set minimum watch time before they can have access to vote on the election. l Select Voting Type (Plurality, Ranked Choice, Approval) l Create or Add (MCQ) Multiple Choice Questions and Answers (Optional) l Election Category: Slect the category that best describees the election l Gamified or Not - if Gamified -Then Rewards (if not Gamified, then no Rewards or Winning price for the voters) l Start Date l Start Time l End Date l End Time l Logo branding image upload ○ Users design their own logos for activities like voting or Gamified draws. If they ever want to update or change their branding, they can do so easily at any time. l Select Participation Fee:Here the Election creator can choose from 3 options;   Ø Free: No participation fee. Election is completely free for all voters. Ø Paid (General Fee): Single participation fee for all participants, and he will set the amount. Ø Paid (Regional Fee): Different fees for 8 regional zones based on purchasing power.     Vottery Regional fee Pricing   l Region 1 (US &amp; Canada) l Region 2 (Western Europe) l Region 3 (Eastern Europe &amp; Russia) l Region 4 (Africa) l Region 5 (Latin America &amp; Caribbeans) l Region 6 (Middle East, Asia, Eurasia, Melanesia, Micronesia, &amp; Polynesia) l Region 7 (Australasia: Australia &amp; New Zealand, Taiwan, South Korea, Japan, &amp; Singapore)   l Region 8 (China, Macau &amp; Hong Kong)   on Paid (Regional fees), the creator can choose or set different participating fee prices for the 8 different Vottery regional fee pricing above.   NB: This participation fee feature needs to be able to be enabled and disable from the Admin Panel, as I want to disable it until we have the required licenses to enable it.   Ø On the Admin Panel we should be able to disable and enable it Globally and completely on on click. Ø And also have the option to disable and enable it Country-wise. That is, choosing or selecting some countries we want to disable and enable it   l Select Biometric Voting required or No Biometric voting required:Creator user will have the to option to set the biometric voting required or Not reguired for the voting on the post or election they created. ○ The desktop user will only have the option of installing a USB fingerprint scanner to be able to vote on election the creator made biometric voting mandatory. ○ Any user can access this from any device and vote on the post or election if creator chooses to select “No Biometric required”. ○ Android mobile users will need to scan their fingerprints to vote, while iPhone users will be required to scan their Face ID before casting their vote and the desktop user will only have the option of installing a USB fingerprint scanner to be able to vote on election the creator selected biometric voting required.   l Permission to Vote: Election creator users will be able to set the permission to who will be able to view and vote on the election/s they created. They will have the below option: ○ Election voting Open to only registered members of a particular group or organization ○ Election voting Open to the </w:t>
      </w:r>
      <w:r>
        <w:rPr>
          <w:sz w:val="21"/>
          <w:szCs w:val="21"/>
          <w:rtl w:val="0"/>
        </w:rPr>
        <w:t>whole world Citizens ○ Election voting Open to only residents of a Particular Country OR Selected Countries   l Review and Publish: Here, after entering the above details, electtion creators will be able to review their entries and publish their created election. Once published the system should instantly and automatically create or generate:   Ø A unique election ID, which will be created for each voting sequence. Ø A unique URL, which the creator can add to their 3rd party social platforms through which users can access the registration process. Ø A branded (if the election Created added their brand Logo) QR Code, which the creator can add to their 3rd party social platforms through which users can access the registration process.   Note: The user who will access the voting process through 3rd party link needs to do the Vottery basic registration before they can participate in the Voting registration process and voting.</w:t>
      </w:r>
    </w:p>
    <w:p w14:paraId="7C3DDF83">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70E019F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Unicode MS" w:hAnsi="Arial Unicode MS" w:eastAsia="Arial Unicode MS" w:cs="Arial Unicode MS"/>
          <w:sz w:val="21"/>
          <w:szCs w:val="21"/>
          <w:rtl w:val="0"/>
        </w:rPr>
      </w:pPr>
    </w:p>
    <w:p w14:paraId="2A2DD45C">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Unicode MS" w:hAnsi="Arial Unicode MS" w:eastAsia="Arial Unicode MS" w:cs="Arial Unicode MS"/>
          <w:sz w:val="21"/>
          <w:szCs w:val="21"/>
          <w:rtl w:val="0"/>
        </w:rPr>
      </w:pPr>
    </w:p>
    <w:p w14:paraId="75E39537">
      <w:pPr>
        <w:numPr>
          <w:ilvl w:val="0"/>
          <w:numId w:val="2"/>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0" w:leftChars="0" w:firstLine="0" w:firstLineChars="0"/>
        <w:rPr>
          <w:sz w:val="21"/>
          <w:szCs w:val="21"/>
        </w:rPr>
      </w:pPr>
      <w:r>
        <w:rPr>
          <w:rFonts w:ascii="Arial Unicode MS" w:hAnsi="Arial Unicode MS" w:eastAsia="Arial Unicode MS" w:cs="Arial Unicode MS"/>
          <w:sz w:val="21"/>
          <w:szCs w:val="21"/>
          <w:rtl w:val="0"/>
        </w:rPr>
        <w:t>Read carefully the information i included below and crosscheck it with what you have created already and tell me if you have designed and added all that is written below or not. If you have not, which ones have you not designed and added in?, and how can you add them in?   Vote in Elections ● Voting Categories- Here the user can engage with voting on various topics or content, or created elections on the platform. Under voting categories, the user will be able to see the list of different categories in which the user can engage to participate. ■ Voting Category list- Users will be able to see different voting categories in the form of thumbnails which will display the following:. ○ Category Image ○ Category name ○ View Category- Clicking any of the categories from the categories list user will be able to see the list of topics associated with the category. Users will be able to see the following in the topics list ■ Topics list- Here users will be able to see the list of voting game topics which users can see and click to participate. Each topic will be displayed in the form of cards. Following are the details that will be visible ○ Topic Image ○ Topic Title ○ Voting Type (Multiple voting methodologies (e.g., Plurality, Ranked Choice, Approval)   ○ Rewards (if any) ○ Election Start Date ○ Election Start Time ○ Election End Date ○ Election End Time ○ Participation Fees   ○ Participate- Users can click on any of the topics to participate in the voting. This is explained below.   Participate ● Participation Fees- Users will be able to pay the participation fees, if any, using an integrated payment gateway. (This feature needs to be able to be enabled and disable from the Admin Panel, as I want to disable it until we have the required licenses to enable it) ● Voting Type- There will be three types of voting types which will be available in the platform ■ Plurality Voting Method- ■ Ranked Choice Voting Method  ■ Approval Voting Method    NB: In addition to all the 3 voting or election types or method above, Election creators will have the option to create and add as many MCQ (Multiple Choice Questions and Answers) as he wants, for the voters to answer before voting. This MCQ creation and addition is optional. The election creator can decide to use or not to use it   ● Voter Registration: After clicking the unique URL, users will go through a quick registration process and pay the participation fees (if any). ● Voting Interface: A simple and intuitive interface will allow users to vote on an election, poll, or comparison (e.g., iPhone vs Samsung). User can also see the static content or any videos that are included as mandatory to watch before they can vote. And answer any MCQ that is included as mandatory to answer before they can vote. ● Vote Confirmation: After voting, users will be shown a confirmation Message, with their uniquely automatic system generated Voter’s ID number.   ● Gamified Election Drawing: After voting, the system will create a unique Voter’s ID number for each user or voter, which will be used for the Gamified Election Drawing. ● Prize Display: Users will see a real-time display of the prize pool and the number of possible winners, if the election creator choose to have a real-time display of the prize and number of possible winners  ● Winner Selection &amp; Display: The Gamification machine or software part of the system will at the end date and time of the created poll or election produce or auto trigger the;   i. Randomly auto-produced lucky Voter/s winner/s (if the created election was Gamified). ii. Automatically send a winners notification message to the lucky voters winner/s only within the platform’s messaging system, to their personal message box (if the created election was Gamified) iii. Automatically Display the account profile names and photos of the lucky voters winner/s on the polls/eclection voting page, in their ranking order, with their price (like - 1st  with the price for the first lucky voter, and if there is 2nd  lucky voter, then 2nd  luck</w:t>
      </w:r>
      <w:r>
        <w:rPr>
          <w:rFonts w:ascii="Arial Unicode MS" w:hAnsi="Arial Unicode MS" w:eastAsia="Arial Unicode MS" w:cs="Arial Unicode MS"/>
          <w:sz w:val="21"/>
          <w:szCs w:val="21"/>
          <w:rtl w:val="0"/>
        </w:rPr>
        <w:t>y voter with the price, and 3rd , 4th and so on, as the election creator choose). iv. Automatically Display the results (winners) of the created elections/polls on the same polls/eclection voting page, in their winning ranking order, with their number of votes (like - election winner 1st  - with 350 000 (38%) votes, runner-up - 2nd - with 220 000 (24%) votes and so on).   ● Prize Distribution: This could be the money the content generated online, a promotional money price, or any cash or vouchers or anything - price of the content creator's choice. The lucky winning voters of the voting process will again be contacted directly by the election creators after the whole election process, to process the transfer or sending of their various won prices.If the election creator fails to process and send the won prices to the voters, he or she will be red-flaged, blacklisted and banned from the platform.     Verify Elections This clickable button will be available on the voting page of any created poll/election, and when users Click on it, they will be redirected to a page where they can select from their voting history, which particular election voting or votings they want to verify and when they select it or them and click “verify” it will run the very clear and easy to understand verification and give them their verification results Note: Once the vote is casted, the voter can review his or her vote after it has been casted. The content creator as his own content or election Admin can choose to let anyone TO SEE or TO NOT SEE the vote totals as they are collected and he/she may change vote totals visibility midvote from cannot see to can see, but not from can see to cannot see.  This is to prove that all the votes counted were the votes that were casted and that an individual can see that their vote was counted.   Audit Elections When they Click on it, they will be redirected to a page where they can select from their voting history, which particular election voting or votings they want to Audit and when they select it or them and click “Audit” it will run the very clear and easy to understand audit.       1. Election Voting Type Plurality Voting Single candidate selection - most votes wins Voters select one candidate. Candidate with most votes wins.   Ranked Choice Voting Preference ranking with elimination rounds Voters rank candidates by preference. Elimination rounds until majority.   ✅ Approval Voting Multiple candidate approval selection Voters approve multiple candidates they support.   e.g - if there is a presidential election, where 12 candidates are contesting, the election creator should be able to create “A ballot listing” of all of the contesting candidates, like on the diagram below. A ballot listing, with the name of all the 12 candidates on. So that voters can clearly vote accordly.   Plurality Voting should be or appear like the Sample General Ballot below. And if the contesting candidates are 50 in number, they all should be listed on that Ballot list, and voters can only select or vote for just one candidate on that list.   And when live result during voting time is enabled by the election creator, it should appear like this Pie Chart Below, beside the voting Ballot listing.      Ranked Choice Voting should be or appear like the sample ranked choice Ballot listing below. And if the contesting candidates are 50 in number, they all should be listed on that Ballot listing, and voters can select or vote for their 1st, 2nd, 3rd, 4th, to 50th choice if the like, or choice 2, 3, 4 or any number of candidate of their choice on that list.   And when live result during voting time is enabled, it should appear like this Pie Chart Below, beside the voting Ballot listing.   Approval Voting type should be or appear like the sample Approval Voting Ballot listing below. And if the contesting candidates are 50 in number, they all should be listed on that Ballot listing, and voters can select or vote “yes” for the candidates they approve and “No” to candidates they don`t approve</w:t>
      </w:r>
      <w:r>
        <w:rPr>
          <w:rFonts w:ascii="Arial Unicode MS" w:hAnsi="Arial Unicode MS" w:eastAsia="Arial Unicode MS" w:cs="Arial Unicode MS"/>
          <w:sz w:val="21"/>
          <w:szCs w:val="21"/>
          <w:rtl w:val="0"/>
        </w:rPr>
        <w:t xml:space="preserve">.   And when live result during voting time is enabled, it should appear like the Pie Chart above, beside the voting Ballot listing.    </w:t>
      </w:r>
    </w:p>
    <w:p w14:paraId="5C87D659">
      <w:pPr>
        <w:pBdr>
          <w:top w:val="none" w:color="000000" w:sz="0" w:space="0"/>
          <w:left w:val="none" w:color="000000" w:sz="0" w:space="0"/>
          <w:bottom w:val="none" w:color="000000" w:sz="0" w:space="0"/>
          <w:right w:val="none" w:color="000000" w:sz="0" w:space="0"/>
          <w:between w:val="none" w:color="000000" w:sz="0" w:space="0"/>
        </w:pBdr>
        <w:shd w:val="clear" w:fill="EBEBEB"/>
        <w:spacing w:before="40" w:line="360" w:lineRule="auto"/>
        <w:rPr>
          <w:b/>
          <w:bCs/>
          <w:sz w:val="21"/>
          <w:szCs w:val="21"/>
        </w:rPr>
      </w:pPr>
      <w:r>
        <w:rPr>
          <w:b/>
          <w:bCs/>
          <w:sz w:val="21"/>
          <w:szCs w:val="21"/>
          <w:rtl w:val="0"/>
        </w:rPr>
        <w:t>Rocket</w:t>
      </w:r>
    </w:p>
    <w:p w14:paraId="5C6492BB">
      <w:pPr>
        <w:pBdr>
          <w:top w:val="none" w:color="313131" w:sz="0" w:space="0"/>
          <w:left w:val="none" w:color="313131" w:sz="0" w:space="0"/>
          <w:bottom w:val="none" w:color="313131" w:sz="0" w:space="0"/>
          <w:right w:val="none" w:color="313131" w:sz="0" w:space="0"/>
          <w:between w:val="none" w:color="313131" w:sz="0" w:space="0"/>
        </w:pBdr>
        <w:shd w:val="clear" w:fill="EBEBEB"/>
        <w:spacing w:before="100" w:line="360" w:lineRule="auto"/>
        <w:rPr>
          <w:color w:val="313131"/>
          <w:sz w:val="21"/>
          <w:szCs w:val="21"/>
        </w:rPr>
      </w:pPr>
    </w:p>
    <w:p w14:paraId="3F1F636E">
      <w:pPr>
        <w:pBdr>
          <w:top w:val="none" w:color="313131" w:sz="0" w:space="0"/>
          <w:left w:val="none" w:color="313131" w:sz="0" w:space="0"/>
          <w:bottom w:val="none" w:color="313131" w:sz="0" w:space="0"/>
          <w:right w:val="none" w:color="313131" w:sz="0" w:space="0"/>
          <w:between w:val="none" w:color="313131" w:sz="0" w:space="0"/>
        </w:pBdr>
        <w:shd w:val="clear" w:fill="EBEBEB"/>
        <w:spacing w:before="100" w:line="360" w:lineRule="auto"/>
        <w:rPr>
          <w:color w:val="313131"/>
          <w:sz w:val="21"/>
          <w:szCs w:val="21"/>
        </w:rPr>
      </w:pPr>
    </w:p>
    <w:p w14:paraId="1D49EB28">
      <w:pPr>
        <w:rPr>
          <w:rFonts w:ascii="Arial Unicode MS" w:hAnsi="Arial Unicode MS" w:eastAsia="Arial Unicode MS" w:cs="Arial Unicode MS"/>
          <w:sz w:val="21"/>
          <w:szCs w:val="21"/>
          <w:rtl w:val="0"/>
        </w:rPr>
      </w:pPr>
    </w:p>
    <w:p w14:paraId="5B176A6C">
      <w:pPr>
        <w:rPr>
          <w:rFonts w:ascii="Arial Unicode MS" w:hAnsi="Arial Unicode MS" w:eastAsia="Arial Unicode MS" w:cs="Arial Unicode MS"/>
          <w:sz w:val="21"/>
          <w:szCs w:val="21"/>
          <w:rtl w:val="0"/>
        </w:rPr>
      </w:pPr>
    </w:p>
    <w:p w14:paraId="60C2D49E">
      <w:pPr>
        <w:rPr>
          <w:rFonts w:ascii="Arial Unicode MS" w:hAnsi="Arial Unicode MS" w:eastAsia="Arial Unicode MS" w:cs="Arial Unicode MS"/>
          <w:sz w:val="21"/>
          <w:szCs w:val="21"/>
          <w:rtl w:val="0"/>
        </w:rPr>
      </w:pPr>
    </w:p>
    <w:p w14:paraId="5CD81255">
      <w:pPr>
        <w:numPr>
          <w:ilvl w:val="0"/>
          <w:numId w:val="2"/>
        </w:numPr>
        <w:ind w:left="0" w:leftChars="0" w:firstLine="0" w:firstLineChars="0"/>
        <w:rPr>
          <w:rFonts w:ascii="Arial Unicode MS" w:hAnsi="Arial Unicode MS" w:eastAsia="Arial Unicode MS" w:cs="Arial Unicode MS"/>
          <w:sz w:val="21"/>
          <w:szCs w:val="21"/>
          <w:rtl w:val="0"/>
        </w:rPr>
      </w:pPr>
      <w:r>
        <w:rPr>
          <w:rFonts w:ascii="Arial Unicode MS" w:hAnsi="Arial Unicode MS" w:eastAsia="Arial Unicode MS" w:cs="Arial Unicode MS"/>
          <w:sz w:val="21"/>
          <w:szCs w:val="21"/>
          <w:rtl w:val="0"/>
        </w:rPr>
        <w:t>Read carefully the information i included below and crosscheck it with what you have created already and tell me if you have designed and added all that is written below or not. If you have not, which ones have you not designed and added in?, and how can you add them in?     Easy and Simple Visual Effects Another important note: The users/voters will be able to see graphic effects on every Gamified Election on the platform.   I want you to create a 3D slot machine-like the one on the diagram below;</w:t>
      </w:r>
    </w:p>
    <w:p w14:paraId="405AFFA3">
      <w:pPr>
        <w:numPr>
          <w:ilvl w:val="0"/>
          <w:numId w:val="0"/>
        </w:numPr>
        <w:ind w:leftChars="0"/>
      </w:pPr>
      <w:r>
        <w:drawing>
          <wp:inline distT="0" distB="0" distL="114300" distR="114300">
            <wp:extent cx="5269865" cy="2425065"/>
            <wp:effectExtent l="0" t="0" r="635" b="635"/>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6"/>
                    <a:stretch>
                      <a:fillRect/>
                    </a:stretch>
                  </pic:blipFill>
                  <pic:spPr>
                    <a:xfrm>
                      <a:off x="0" y="0"/>
                      <a:ext cx="5269865" cy="2425065"/>
                    </a:xfrm>
                    <a:prstGeom prst="rect">
                      <a:avLst/>
                    </a:prstGeom>
                    <a:noFill/>
                    <a:ln>
                      <a:noFill/>
                    </a:ln>
                  </pic:spPr>
                </pic:pic>
              </a:graphicData>
            </a:graphic>
          </wp:inline>
        </w:drawing>
      </w:r>
    </w:p>
    <w:p w14:paraId="7E4177E7">
      <w:pPr>
        <w:numPr>
          <w:ilvl w:val="0"/>
          <w:numId w:val="0"/>
        </w:numPr>
        <w:ind w:leftChars="0"/>
      </w:pPr>
    </w:p>
    <w:p w14:paraId="69718118">
      <w:pPr>
        <w:numPr>
          <w:ilvl w:val="0"/>
          <w:numId w:val="0"/>
        </w:numPr>
        <w:ind w:leftChars="0"/>
        <w:rPr>
          <w:rFonts w:ascii="Arial Unicode MS" w:hAnsi="Arial Unicode MS" w:eastAsia="Arial Unicode MS" w:cs="Arial Unicode MS"/>
          <w:sz w:val="21"/>
          <w:szCs w:val="21"/>
          <w:rtl w:val="0"/>
        </w:rPr>
      </w:pPr>
      <w:r>
        <w:rPr>
          <w:rFonts w:ascii="Arial Unicode MS" w:hAnsi="Arial Unicode MS" w:eastAsia="Arial Unicode MS" w:cs="Arial Unicode MS"/>
          <w:sz w:val="21"/>
          <w:szCs w:val="21"/>
          <w:rtl w:val="0"/>
        </w:rPr>
        <w:t>Election created with the Gamification Function: The 3D slot machine should appear on best corner front page of every Gamified election created. On both the website and the mobile App version. The digital Slot drawing machine should interact well with the Gamification system of created Gamifies election, so;   n Once a Gamified Election is created and posted, and the first 2 voters has voted on the election, the numbers of the machine should automatically and randomly start spinning (just like the one on the video below) and it will continue spinning until the exact end date and time of the gamified election voting.       n The election winner’s results and the Lucky voters winner’s results should both come out at the exact same time, at the exact end date and time of the election voting. However, if the lucky voters winners are more than one, then at the voting end date and time, the slot machine should automatically start producing the lucky voters winners one after the other. From 1st lucky voter to the last lucky voter winner - in that order. For e.g - if the Gamified Election creator choose to have 5 lucky voters winning the prize, the slot machine should at the end date and time product the 1st lucky voters winner, and immediate after that produce the 2nd lucky voters winner and the 3rd, 4th and 5th lucky voters winner.   n On a vital note: The numbers the machine randomly displays while it is spinning are numbers from the unique voter’s ID Number that the voting process automatically created by the system. That is, when a voter votes on a particular Gamified election, the system automatically creates the voter’s unique voter’s ID number, it is this unique numbers that are automatically fed to the slot machine. So the slot machine will automatically and randomly keep spinning and displaying these numbers, then at exactly the end date and time, the machine MUST assemble and produce lucky voter/s winner/s out of all the unique ID numbers. Even if it is just 5 people that voted on that particular Gamified Election.   n The machine will also display date and time on the top side of it and the number of lucky voters winners to be created at the end of the Gamified Election voting. NOTE: if you look at the simple Slot Machine sample above, you will see that the digit numbers are 5, this does not mean it has to be 5 digits always, as the above picture is just a sample. The real one’s digit numbers should match the digit numbers of the unique voter’s ID numbers the system generated or increases as the number of voters increases.       2. Election created without the Gamification Function: The  3D slot machine should simply NOT appear, as it is not in use.   A point to always remember: The Gamification Function is an optional function for the election creators. They can choose to use or not to use it in their created Elections.     Gamified Elections Winning Prices: This could be or the election creator should have the option to choose to make it a;   l A defined monetary price (E.g a price money of USD100,000). l A defined Non-monetary Price (a Coupon or Voucher) E.g - A one week holiday trip in Dubai with a 5 star hotel stay. l A defined Projected Content generated Revenue of a particular content the voters are voting on  (E.g - Projected USD300,000 content generated Revenue)       Profile  On this screen, the platform user will be able to manage the profile details. And amoung other features that you have already built in, users should see; ● eWallet ● Transaction History: On this screen, the users will be able to see the deposit and withdrawal history. ■ Users will be able to view their transaction history with the following details: ○ Date and time ○ Game Name ○ Type: Withdraw / Deposit ○ Amount ○ Status ■ Users will be able to apply the date filter for the transactions by selecting “From” and “To” dates. On this screen, the users will be able to see the voting participation with the following option: ● Voting History: For Participant ■ Users will be able to view the deta</w:t>
      </w:r>
      <w:r>
        <w:rPr>
          <w:rFonts w:ascii="Arial Unicode MS" w:hAnsi="Arial Unicode MS" w:eastAsia="Arial Unicode MS" w:cs="Arial Unicode MS"/>
          <w:sz w:val="21"/>
          <w:szCs w:val="21"/>
          <w:rtl w:val="0"/>
        </w:rPr>
        <w:t xml:space="preserve">ils of the voting events they are participating in or they have participated in. ■ Users will be able to view the list with the below- mentioned details: ○ Title ○ End date &amp; Time ○ Participation Fees - Free ○ Selected Option ➢ Result ■ By clicking on the list, the user will view the details of the participating event. ○ Title ○ Topic Image ○ Topic Videos ○ End date &amp; Time ○ Participation Fees (Free) ○ Selected Option ○ Result ○ Win result ➢ Rank ➢ User name ➢ Results: ➢ Amount For Creator ■ Creator users will be able to view the details of the creating events and that of his previously created elections. ■ Users will be able to view the list with the below- mentioned details: ○ Topic Title ○ Voting Type (Plurality, Ranked Choice, Approval) ○ Start Date ○ Start Time ○ End Date ○ End Time ○ Total User participation ○ Total amount ○ Participation Fees ○ Action ➢ Edit or delete Note: Users design their own logos for activities. If they ever want to update or change their branding, they can do so easily at any time. ■ By clicking on the list, the user will view the details of the created event. ○ Topic Title ○ Topic Image ○ Topic Videos ○ Total User participation ○ Total amount ○ Voting Type (Plurality, Ranked Choice, Approval) ○ Voting Body Content ○ Rewards ○ Start Date ○ Start Time ○ End Date ○ End Time ○ Logo branding image ○ Free or Paid ○ Win result ➢ Rank ➢ User name ➢ Country with Flag ➢ Gender ➢ Age ➢ Voting time ➢ Voter’s ID number  ➢ Results ➢ Amount             Important Note:   l Until a user votes or expresses an opinion, the creator user will have the ability to remove or edit the post. Once any user votes on the post, they can not edit or delete the post. They can only extend the election end date and time (to maximum of 6 months)  l But the creator users will be able to change and edit the created rewarded Amount of a Gamified Election. l The user who will access the voting process through 3rd party link needs to do the basic registration before they can participate in the registration process.         Important little functions   Sharing: - users/voters should be able to share an election they voted or participated in, and even the ones they saw on Vottery but didn’t participate. Just like on facebook - they can choose to share it to general public or their friends on Vottery.com and other socials - like whatsapp, e.t.c   Comment: - users/voters comment section on an election they voted or participated in. But the election creator should have ability to enable and disable the comment section.   Social Like emoji: - users/voters should be able to emoji on an election they voted or participated in. Just like faceback like emoji.   </w:t>
      </w:r>
    </w:p>
    <w:p w14:paraId="48E6EE40">
      <w:pPr>
        <w:rPr>
          <w:rFonts w:ascii="Arial Unicode MS" w:hAnsi="Arial Unicode MS" w:eastAsia="Arial Unicode MS" w:cs="Arial Unicode MS"/>
          <w:sz w:val="21"/>
          <w:szCs w:val="21"/>
          <w:rtl w:val="0"/>
        </w:rPr>
      </w:pPr>
    </w:p>
    <w:p w14:paraId="0C147C60">
      <w:pPr>
        <w:rPr>
          <w:rFonts w:ascii="Arial Unicode MS" w:hAnsi="Arial Unicode MS" w:eastAsia="Arial Unicode MS" w:cs="Arial Unicode MS"/>
          <w:sz w:val="21"/>
          <w:szCs w:val="21"/>
          <w:rtl w:val="0"/>
        </w:rPr>
      </w:pPr>
      <w:r>
        <w:rPr>
          <w:rFonts w:ascii="Arial Unicode MS" w:hAnsi="Arial Unicode MS" w:eastAsia="Arial Unicode MS" w:cs="Arial Unicode MS"/>
          <w:sz w:val="21"/>
          <w:szCs w:val="21"/>
          <w:rtl w:val="0"/>
        </w:rPr>
        <w:t xml:space="preserve">On another important note: just like on facebook, I want to have on landing page " Suggested Friends" "Suggested Pages" "Suggested Groups" Suggested Events" and I want you to add display on the same right sidebar "Suggested Elections". </w:t>
      </w:r>
      <w:r>
        <w:rPr>
          <w:rFonts w:hint="default" w:ascii="Arial Unicode MS" w:hAnsi="Arial Unicode MS" w:eastAsia="Arial Unicode MS" w:cs="Arial Unicode MS"/>
          <w:sz w:val="21"/>
          <w:szCs w:val="21"/>
          <w:rtl w:val="0"/>
          <w:lang w:val="en-GB"/>
        </w:rPr>
        <w:t xml:space="preserve"> randomly and optimally showing up.</w:t>
      </w:r>
      <w:r>
        <w:rPr>
          <w:rFonts w:ascii="Arial Unicode MS" w:hAnsi="Arial Unicode MS" w:eastAsia="Arial Unicode MS" w:cs="Arial Unicode MS"/>
          <w:sz w:val="21"/>
          <w:szCs w:val="21"/>
          <w:rtl w:val="0"/>
        </w:rPr>
        <w:t xml:space="preserve">       Admin Panel   I want you to carely build an efficient, userfriendly and easy to navigate Admin Panel and Dashbords.   The Admin Panel Features that you have already built should have   Left Side Menu Here admin will be able to see the following left-side menu options ● Dashboard: This is explained below. ● User Management: This is explained below. ● Voting Management: This is explained below. ● Revenue Streams Management: This is explained below. ● Deposit Management: This is explained below. ● Withdraw Management: This is explained below.   Dashboard The admin will be able to view the dashboard, and the admin user will be able to see the following details, which the admin can see on a daily, weekly, monthly, and yearly basis.   ● Overall Total Platform Users: - The computed locations - by countries with their flags, gender, age. ● Overall Total election and Voting Platform Users: The computed locations - by countries with their flags, gender, age. and the exact time of voting of the voters or the voting participants. ● Total Overall Active Platform Users : - The computed locations by countries with their flags.   Ø For the Election creators-users, the total number of elections they created, with the total number of voters that voted on their created elections. Ø And for the voters-users - the total number of elections they have voted in. ● Total Active Platform Subscriptions (The computed locations (countries with their flags), their gender, age, and the exact time of subscription. AND the type of subscriber—that is,   ● Individual Content/Election Creator OR ● Organization Content/Election Creator (which of our other market segments, like organizations, Schools, Businesses, Bodies, Parties, Associations, Organized/Registered Fan bases, etc. )   User Management Here admin will be able to view the list of users that are available on the platform with the below-mentioned details: ● User ID ● User name ● Country name with flag ● Gender ● Age ● Email ● IP Address ● Status ● Action (View/Edit/Delete) ● Profile image ○ Admin will be able to apply filters to search for users from the list. n Today n Yesterday n Last week n Last 30 days n Custom Date range n Country n Genter n Age bracket ○ Admin will be able to reset the filters. ● Admin will view the dashboard details of the users with the following: ○ Total number of election created ○ Total number of votes they generated ○ Total number of voting participation they have 2.4. Voting Management Here, the admin will be able to view the list of created elections, the number of voters that participated or voted on each election (together with their computed locations (countries with their flags), gender, age, and the exact time of voting. with the following options: ● Topic Title ● Voting Type (Plurality, Ranked Choice, Approval) ● Start Date ● Start Time ● End Date ● End Time ● Total User participation ● Total amount of Participation Fees ● Participation Fees ● Status: (Pending &amp; Completed) ● Action: (View, Edit &amp; Delete) ○ By clicking on the list, the admin will view the details of the created event.■ Topic Title ■ Topic Image ■ Topic Videos ■ Total User participation ■ Total amount ■ Voting Type (Plurality, Ranked Choice, Approval) ■ Voting Body Content ■ Rewards (when Gamified) ■ Start Date ■ Start Time ■ End Date ■ End Time ■ Free or Paid ■ Win result ● Rank ● User name ● Country with Flag ● Geder ● Age ● Voting time ● Voter’s ID number ● Result: (Pending, Win, Loose) ● Amount   Revenue Streams Management I want you to carely build an efficient, userfriendly and easy to navigate revenue streams management panel within the Admin Panel, where all vottery’s revenue will be monitored and managed.   Subscription Management: Here, the admin will be able to view the list of subscriptions with the following details: ● Admin will be able to view the list of all the subscription plans with the following: ○ Subscription Plan Name ○ Price ○ Total Active Subscribers ○ Subscription Type ○ Status (Active/Inactive) ○ Action (View/Edit/D</w:t>
      </w:r>
      <w:r>
        <w:rPr>
          <w:rFonts w:ascii="Arial Unicode MS" w:hAnsi="Arial Unicode MS" w:eastAsia="Arial Unicode MS" w:cs="Arial Unicode MS"/>
          <w:sz w:val="21"/>
          <w:szCs w:val="21"/>
          <w:rtl w:val="0"/>
        </w:rPr>
        <w:t xml:space="preserve">elete) ● Admin will be able to add or edit the subscription with the following: ○ Subscription Plan Name ○ Price ○ Subscription Type ○ Duration (Pay-as-you-go, Monthly, 3 Months, Half-Yearly, or Annual subscriptions) ○ Status ● Admin will be able to view the individual subscription details with the following: ○ Subscription Plan Name ○ Price ○ Total Active Subscribers ○ Subscription Type ○ Duration (Pay-as-you-go, Monthly, 3 Months, Half-Yearly, or Annual subscriptions) ○ Status (Active/Inactive) ○ Admin will be able to view the user details that they subscribe with the below-mentioned details: ■ Name ■ Country ■ Age ■ Gender ■ Subscription Time ■ Type of subscriber ● IndividualContent/Election Creator OR ● Organization Content/Election Creator (which our other market segments, like organizations, Schools, Businesses, Bodies, Parties, Associations, Organized/Registered Fan bases, etc.)     Election Participation fee Processing Cost: Apart from the Vottery subscription plans, Vottery (at this part of the admin panel) should have the feature that allow us to “automatically” charge some percentage of every paid participation fee, as a proccessing fee. This feature should allow us to change the percentage amount at well. For E.g, changing it from 7% to 8% or changing it from 7% to 0% or 0.5%. this Proccessing fee/cost includes;   l Payment processing l Pricing Regionalization &amp; Optimization l Invoicing l Payment Recovery l Participants Payment Support   Note: Based on what we have already built, I want you to thoroughly study the whole vottery platform and very efficiently build in or add the whole or other source of revenues here, like Ads, premium services, e.t.c     Deposit Management Admin will be able to view the following transaction details that are made on the platform for deposits:   ● Admin will be able to view the list of deposit transactions. ● Admin will be able to view the following details of each transaction:   ○ Player Name ○ Transaction ID ○ Transaction Date ○ Total Amount ○ Status (Success/Canceled/Pending) ○ Admin will be able to search for the deposit transaction from the list. ○ Admin will be able to apply filters to search for the transaction from the list. Ø Today Ø Yesterday Ø Last week Ø Last 30 days Ø Custom Date range Ø Country Ø Gender Ø Age Bracket ○ Admin will be able to reset the filters.   Withdraw Management Admin will be able to view the following transaction details that are made on the platform for withdrawals: ● Admin will be able to view the list of withdrawal transactions. ● Admin will be able to view the following details of each transaction: ○ Player Name ○ Transaction ID ○ Transaction Date ○ Total Amount ○ Status (Success/Canceled/Pending) ● Admin will be able to search for the withdrawal transactions from the list. ● Admin will be able to apply filters to search for the transactions from the list. Ø Today Ø Yesterday Ø Last week Ø Last 30 days Ø Custom Date range Ø Country Ø Gender Ø Age Bracket ● Admin will be able to reset the filters.       Election Creators Subscribed Users - Dashboard, User &amp; Voting Management   Dashboard The subscribed election creators (users) will be able to view their own dashboard, where they will be able to see the following details, which they can see on a daily, weekly, monthly, and yearly basis.   ● Overall Total Users who participate in all their created elections: - Their computed locations - by countries with their flags, gender, age. ● The list of all the elections they created, with the total number of participants or voters of each election they created and overall Total elections they created: Their computed locations - by countries with their flags, gender, age. and the exact time of voting of the voters or the voting participants.   </w:t>
      </w:r>
    </w:p>
    <w:p w14:paraId="17EA5F52">
      <w:pPr>
        <w:rPr>
          <w:rFonts w:ascii="Arial Unicode MS" w:hAnsi="Arial Unicode MS" w:eastAsia="Arial Unicode MS" w:cs="Arial Unicode MS"/>
          <w:sz w:val="21"/>
          <w:szCs w:val="21"/>
          <w:rtl w:val="0"/>
        </w:rPr>
      </w:pPr>
    </w:p>
    <w:p w14:paraId="43EA3B9F">
      <w:r>
        <w:rPr>
          <w:rFonts w:ascii="Arial Unicode MS" w:hAnsi="Arial Unicode MS" w:eastAsia="Arial Unicode MS" w:cs="Arial Unicode MS"/>
          <w:sz w:val="21"/>
          <w:szCs w:val="21"/>
          <w:rtl w:val="0"/>
        </w:rPr>
        <w:t xml:space="preserve">User &amp; Voting Management Here the subscribed election creators (users) will be able to view the list of users that voted or participated in each of their created elections with the below-mentioned details: ● User ID ● User name ● Country name with flag ● Gender ● Age ● Email ● IP Address ● Status ● Action (View/Edit/Delete) ● Profile image ○ And they will be able to apply filters to search for users from the list. n Today n Yesterday n Last week n Last 30 days n Custom Date range n Country n Genter n Age bracket ○ And will be able to reset the filters. Here also the subscribed election creator (users) will be able to view only the list of their own created elections, the number of voters that participated or voted on each election (together with their computed locations (countries with their flags), gender, age, and the exact time of voting, and with the following information: ● Topic Title ● Voting Type (Plurality, Ranked Choice, Approval) ● Start Date ● Start Time ● End Date ● End Time ● Total User participation/Voters ● Total amount of Participation Fees ● Participation Fees ● Status: (Pending &amp; Completed) ● Action: (View, Edit &amp; Delete) ■ Rewards ■ Win result ● Rank ● User name ● Country with Flag ● Geder ● Age ● Voting time ● Voter’s ID number ● Result: (Pending, Win, Loose) ● Amount  </w:t>
      </w:r>
    </w:p>
    <w:p w14:paraId="5F2B148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Unicode MS" w:hAnsi="Arial Unicode MS" w:eastAsia="Arial Unicode MS" w:cs="Arial Unicode MS"/>
          <w:sz w:val="21"/>
          <w:szCs w:val="21"/>
          <w:rtl w:val="0"/>
        </w:rPr>
      </w:pPr>
    </w:p>
    <w:p w14:paraId="1A2DF8DC">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sz w:val="21"/>
          <w:szCs w:val="21"/>
        </w:rPr>
      </w:pPr>
      <w:r>
        <w:rPr>
          <w:rFonts w:ascii="Arial Unicode MS" w:hAnsi="Arial Unicode MS" w:eastAsia="Arial Unicode MS" w:cs="Arial Unicode MS"/>
          <w:sz w:val="21"/>
          <w:szCs w:val="21"/>
          <w:rtl w:val="0"/>
        </w:rPr>
        <w:t xml:space="preserve">   3. Integration of Vottery in other (3rd party) Platforms Every election and voting when created, produces or creates a unique URL and a unique (branded) QR Code, which will or can be shared or added to 3rd party platforms or any other social media platform and contents to access and participate in the voting.</w:t>
      </w:r>
    </w:p>
    <w:p w14:paraId="388DA7A9">
      <w:pPr>
        <w:rPr>
          <w:rFonts w:ascii="Arial Unicode MS" w:hAnsi="Arial Unicode MS" w:eastAsia="Arial Unicode MS" w:cs="Arial Unicode MS"/>
          <w:sz w:val="21"/>
          <w:szCs w:val="21"/>
          <w:rtl w:val="0"/>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77BC45"/>
    <w:multiLevelType w:val="multilevel"/>
    <w:tmpl w:val="9377BC45"/>
    <w:lvl w:ilvl="0" w:tentative="0">
      <w:start w:val="1"/>
      <w:numFmt w:val="decimal"/>
      <w:lvlText w:val="%1."/>
      <w:lvlJc w:val="left"/>
      <w:pPr>
        <w:ind w:left="720" w:hanging="360"/>
      </w:pPr>
      <w:rPr>
        <w:rFonts w:ascii="Arial" w:hAnsi="Arial" w:eastAsia="Arial" w:cs="Arial"/>
        <w:color w:val="24292F"/>
        <w:sz w:val="24"/>
        <w:szCs w:val="24"/>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9ACF65A0"/>
    <w:multiLevelType w:val="multilevel"/>
    <w:tmpl w:val="9ACF65A0"/>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0ED9BEA"/>
    <w:multiLevelType w:val="multilevel"/>
    <w:tmpl w:val="B0ED9BEA"/>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DA1395C"/>
    <w:multiLevelType w:val="multilevel"/>
    <w:tmpl w:val="BDA1395C"/>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E7B27C5B"/>
    <w:multiLevelType w:val="multilevel"/>
    <w:tmpl w:val="E7B27C5B"/>
    <w:lvl w:ilvl="0" w:tentative="0">
      <w:start w:val="1"/>
      <w:numFmt w:val="bullet"/>
      <w:lvlText w:val="●"/>
      <w:lvlJc w:val="left"/>
      <w:pPr>
        <w:ind w:left="720" w:hanging="360"/>
      </w:pPr>
      <w:rPr>
        <w:rFonts w:ascii="Arial" w:hAnsi="Arial" w:eastAsia="Arial" w:cs="Arial"/>
        <w:color w:val="24292F"/>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279F315E"/>
    <w:multiLevelType w:val="singleLevel"/>
    <w:tmpl w:val="279F315E"/>
    <w:lvl w:ilvl="0" w:tentative="0">
      <w:start w:val="1"/>
      <w:numFmt w:val="decimal"/>
      <w:suff w:val="space"/>
      <w:lvlText w:val="%1."/>
      <w:lvlJc w:val="left"/>
    </w:lvl>
  </w:abstractNum>
  <w:abstractNum w:abstractNumId="6">
    <w:nsid w:val="2EA774EA"/>
    <w:multiLevelType w:val="singleLevel"/>
    <w:tmpl w:val="2EA774E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5"/>
  </w:num>
  <w:num w:numId="3">
    <w:abstractNumId w:val="4"/>
  </w:num>
  <w:num w:numId="4">
    <w:abstractNumId w:val="1"/>
  </w:num>
  <w:num w:numId="5">
    <w:abstractNumId w:val="3"/>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1C1B0D"/>
    <w:rsid w:val="0F4129DD"/>
    <w:rsid w:val="179C77D6"/>
    <w:rsid w:val="2CE349C6"/>
    <w:rsid w:val="31834323"/>
    <w:rsid w:val="3C7F58D0"/>
    <w:rsid w:val="4F7E40EC"/>
    <w:rsid w:val="5327208C"/>
    <w:rsid w:val="5A897055"/>
    <w:rsid w:val="63B401A2"/>
    <w:rsid w:val="6BD822B9"/>
    <w:rsid w:val="731C1B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2"/>
    <w:basedOn w:val="1"/>
    <w:next w:val="1"/>
    <w:qFormat/>
    <w:uiPriority w:val="0"/>
    <w:pPr>
      <w:keepNext/>
      <w:keepLines/>
      <w:pageBreakBefore w:val="0"/>
      <w:spacing w:before="360" w:after="120"/>
    </w:pPr>
    <w:rPr>
      <w:sz w:val="32"/>
      <w:szCs w:val="32"/>
    </w:rPr>
  </w:style>
  <w:style w:type="paragraph" w:styleId="3">
    <w:name w:val="heading 3"/>
    <w:basedOn w:val="1"/>
    <w:next w:val="1"/>
    <w:qFormat/>
    <w:uiPriority w:val="0"/>
    <w:pPr>
      <w:keepNext/>
      <w:keepLines/>
      <w:pageBreakBefore w:val="0"/>
      <w:spacing w:before="320" w:after="80"/>
    </w:pPr>
    <w:rPr>
      <w:color w:val="434343"/>
      <w:sz w:val="28"/>
      <w:szCs w:val="28"/>
    </w:rPr>
  </w:style>
  <w:style w:type="paragraph" w:styleId="4">
    <w:name w:val="heading 4"/>
    <w:basedOn w:val="1"/>
    <w:next w:val="1"/>
    <w:qFormat/>
    <w:uiPriority w:val="0"/>
    <w:pPr>
      <w:keepNext/>
      <w:keepLines/>
      <w:pageBreakBefore w:val="0"/>
      <w:spacing w:before="280" w:after="80"/>
    </w:pPr>
    <w:rPr>
      <w:color w:val="666666"/>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basedOn w:val="1"/>
    <w:uiPriority w:val="0"/>
    <w:rPr>
      <w:sz w:val="24"/>
      <w:szCs w:val="24"/>
    </w:rPr>
  </w:style>
  <w:style w:type="table" w:customStyle="1" w:styleId="8">
    <w:name w:val="_Style 10"/>
    <w:basedOn w:val="9"/>
    <w:qFormat/>
    <w:uiPriority w:val="0"/>
  </w:style>
  <w:style w:type="table" w:customStyle="1" w:styleId="9">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164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2026-02-05T16:42:00Z</dcterms:created>
  <dc:creator>Ositadimma Ezuruike</dc:creator>
  <cp:lastModifiedBy>Ositadimma Ezuruike</cp:lastModifiedBy>
  <dcterms:modified xsi:type="dcterms:W3CDTF">2026-02-13T09:21:06Z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B9A74051C55A4D5A92FE782ACB905D7F_11</vt:lpwstr>
  </property>
</Properties>
</file>