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 на контент — сайт ремонту ПНВТ і форсунок</w:t>
      </w:r>
    </w:p>
    <w:p>
      <w:pPr>
        <w:jc w:val="left"/>
      </w:pPr>
      <w:r>
        <w:rPr>
          <w:b w:val="0"/>
          <w:color w:val="666666"/>
        </w:rPr>
        <w:t>12.10.2026</w:t>
      </w:r>
    </w:p>
    <w:p>
      <w:pPr>
        <w:pStyle w:val="Heading1"/>
      </w:pPr>
      <w:r>
        <w:t>Про проєкт</w:t>
      </w:r>
    </w:p>
    <w:p>
      <w:r>
        <w:rPr>
          <w:b w:val="0"/>
        </w:rPr>
        <w:t xml:space="preserve">Потрібні тексти для сайту майстерні, яка ремонтує </w:t>
      </w:r>
      <w:r>
        <w:rPr>
          <w:b/>
        </w:rPr>
        <w:t>вже зняті</w:t>
      </w:r>
      <w:r>
        <w:rPr>
          <w:b w:val="0"/>
        </w:rPr>
        <w:t xml:space="preserve"> паливні насоси високого тиску (ПНВТ/ТНВД) і дизельні форсунки. Деталі з авто майстерня не знімає: їх привозять або надсилають Новою поштою з усієї України.</w:t>
      </w:r>
    </w:p>
    <w:p>
      <w:pPr>
        <w:pStyle w:val="ListBullet"/>
      </w:pPr>
      <w:r>
        <w:rPr>
          <w:b/>
        </w:rPr>
        <w:t>Аудиторія:</w:t>
      </w:r>
      <w:r>
        <w:rPr>
          <w:b w:val="0"/>
        </w:rPr>
        <w:t xml:space="preserve"> власники дизельних авто, СТО та магазини автозапчастин, які шукають, де відремонтувати форсунки чи насос.</w:t>
      </w:r>
    </w:p>
    <w:p>
      <w:pPr>
        <w:pStyle w:val="ListBullet"/>
      </w:pPr>
      <w:r>
        <w:rPr>
          <w:b/>
        </w:rPr>
        <w:t>Мета текстів:</w:t>
      </w:r>
      <w:r>
        <w:rPr>
          <w:b w:val="0"/>
        </w:rPr>
        <w:t xml:space="preserve"> щоб сторінки знаходили в Google за конкретними запитами ("ремонт форсунок Common Rail", "ремонт ТНВД CP4") і щоб людина одразу зрозуміла, як відправити деталі й скільки це коштує.</w:t>
      </w:r>
    </w:p>
    <w:p>
      <w:pPr>
        <w:pStyle w:val="ListBullet"/>
      </w:pPr>
      <w:r>
        <w:rPr>
          <w:b/>
        </w:rPr>
        <w:t>Мови:</w:t>
      </w:r>
      <w:r>
        <w:rPr>
          <w:b w:val="0"/>
        </w:rPr>
        <w:t xml:space="preserve"> українська (основна), російська, англійська. Пишіть українською; російську й англійську версії можна зробити перекладом, але не машинним: з природними термінами для кожної мови (в українській — "ПНВТ (ТНВД)", у російській — "ТНВД").</w:t>
      </w:r>
    </w:p>
    <w:p>
      <w:pPr>
        <w:pStyle w:val="ListBullet"/>
      </w:pPr>
      <w:r>
        <w:rPr>
          <w:b/>
        </w:rPr>
        <w:t>Чернетка:</w:t>
      </w:r>
      <w:r>
        <w:rPr>
          <w:b w:val="0"/>
        </w:rPr>
        <w:t xml:space="preserve"> на сайті вже є приклади текстів для всіх сторінок. Їх можна взяти за основу, виправити й доповнити — головне, щоб усі факти перевірив власник.</w:t>
      </w:r>
    </w:p>
    <w:p>
      <w:pPr>
        <w:pStyle w:val="Heading1"/>
      </w:pPr>
      <w:r>
        <w:t>План наповнення</w:t>
      </w:r>
    </w:p>
    <w:p>
      <w:r>
        <w:rPr>
          <w:b w:val="0"/>
        </w:rPr>
        <w:t>Наповнюємо в 4 етапи: спершу сторінки, що продають, потім — сторінки під точні запити з маркою й моделлю, і лише потім — статті. Точні запити ("ремонт форсунок Sprinter 2.2 CDI") приводять людей, готових відправити деталі, і конкуренція за них нижча.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Етап</w:t>
            </w:r>
          </w:p>
        </w:tc>
        <w:tc>
          <w:tcPr>
            <w:tcW w:type="dxa" w:w="216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Що писати</w:t>
            </w:r>
          </w:p>
        </w:tc>
        <w:tc>
          <w:tcPr>
            <w:tcW w:type="dxa" w:w="216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Сторінок</w:t>
            </w:r>
          </w:p>
        </w:tc>
        <w:tc>
          <w:tcPr>
            <w:tcW w:type="dxa" w:w="216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Навіщо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1. Запуск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Головна, 8 послуг, Доставка й оплата, Про нас, FAQ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Без них сайт не продає — детально в розділах нижче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2. Марки й серії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Сторінки під виробників і моделі форсунок та насосів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10–12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Запити з артикулом або серією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3. Авто й двигуни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Популярні в Україні дизелі й авто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10–15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Найточніші запити власників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4. Статті й кейси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Поради, приклади ремонтів з протоколами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2–4 на місяць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Довіра й інформаційні запити</w:t>
            </w:r>
          </w:p>
        </w:tc>
      </w:tr>
    </w:tbl>
    <w:p/>
    <w:p>
      <w:r>
        <w:rPr>
          <w:b/>
        </w:rPr>
        <w:t>Етап 2 — марки й серії</w:t>
      </w:r>
      <w:r>
        <w:rPr>
          <w:b w:val="0"/>
        </w:rPr>
        <w:t xml:space="preserve"> (погодити з власником, що реально ремонтується):</w:t>
      </w:r>
    </w:p>
    <w:p>
      <w:pPr>
        <w:pStyle w:val="ListBullet"/>
      </w:pPr>
      <w:r>
        <w:rPr>
          <w:b w:val="0"/>
        </w:rPr>
        <w:t>Форсунки Bosch (0 445 110 / 0 445 120), Denso, Delphi, Siemens VDO / Continental</w:t>
      </w:r>
    </w:p>
    <w:p>
      <w:pPr>
        <w:pStyle w:val="ListBullet"/>
      </w:pPr>
      <w:r>
        <w:rPr>
          <w:b w:val="0"/>
        </w:rPr>
        <w:t>Насоси Bosch CP1, CP3, CP4, Denso HP3 / HP4, Delphi DFP, Bosch VP44, Bosch VE</w:t>
      </w:r>
    </w:p>
    <w:p>
      <w:r>
        <w:rPr>
          <w:b/>
        </w:rPr>
        <w:t>Етап 3 — авто й двигуни</w:t>
      </w:r>
      <w:r>
        <w:rPr>
          <w:b w:val="0"/>
        </w:rPr>
        <w:t xml:space="preserve"> (приклади; фінальний список — з тих, що найчастіше привозять):</w:t>
      </w:r>
    </w:p>
    <w:p>
      <w:pPr>
        <w:pStyle w:val="ListBullet"/>
      </w:pPr>
      <w:r>
        <w:rPr>
          <w:b w:val="0"/>
        </w:rPr>
        <w:t>Mercedes Sprinter / Vito 2.2 CDI</w:t>
      </w:r>
    </w:p>
    <w:p>
      <w:pPr>
        <w:pStyle w:val="ListBullet"/>
      </w:pPr>
      <w:r>
        <w:rPr>
          <w:b w:val="0"/>
        </w:rPr>
        <w:t>VW Crafter, T5 / T6, Amarok 2.0 TDI</w:t>
      </w:r>
    </w:p>
    <w:p>
      <w:pPr>
        <w:pStyle w:val="ListBullet"/>
      </w:pPr>
      <w:r>
        <w:rPr>
          <w:b w:val="0"/>
        </w:rPr>
        <w:t>Renault Master / Trafic 2.3 dCi</w:t>
      </w:r>
    </w:p>
    <w:p>
      <w:pPr>
        <w:pStyle w:val="ListBullet"/>
      </w:pPr>
      <w:r>
        <w:rPr>
          <w:b w:val="0"/>
        </w:rPr>
        <w:t>Ford Transit 2.2 / 2.4 TDCi</w:t>
      </w:r>
    </w:p>
    <w:p>
      <w:pPr>
        <w:pStyle w:val="ListBullet"/>
      </w:pPr>
      <w:r>
        <w:rPr>
          <w:b w:val="0"/>
        </w:rPr>
        <w:t>Fiat Ducato / Peugeot Boxer 2.3 MultiJet</w:t>
      </w:r>
    </w:p>
    <w:p>
      <w:pPr>
        <w:pStyle w:val="ListBullet"/>
      </w:pPr>
      <w:r>
        <w:rPr>
          <w:b w:val="0"/>
        </w:rPr>
        <w:t>Toyota Land Cruiser / Hilux D-4D</w:t>
      </w:r>
    </w:p>
    <w:p>
      <w:pPr>
        <w:pStyle w:val="ListBullet"/>
      </w:pPr>
      <w:r>
        <w:rPr>
          <w:b w:val="0"/>
        </w:rPr>
        <w:t>Hyundai / Kia CRDi</w:t>
      </w:r>
    </w:p>
    <w:p>
      <w:pPr>
        <w:pStyle w:val="ListBullet"/>
      </w:pPr>
      <w:r>
        <w:rPr>
          <w:b w:val="0"/>
        </w:rPr>
        <w:t>Трактори й сільгосптехніка (якщо власник ними займається)</w:t>
      </w:r>
    </w:p>
    <w:p>
      <w:r>
        <w:rPr>
          <w:b w:val="0"/>
        </w:rPr>
        <w:t>На кожній — які форсунки й насос стоять на цьому двигуні, типові поломки, ціна ремонту комплекту. 200–300 слів, без копіювання між сторінками.</w:t>
      </w:r>
    </w:p>
    <w:p>
      <w:r>
        <w:rPr>
          <w:b/>
        </w:rPr>
        <w:t>Етап 4 — перші статті</w:t>
      </w:r>
      <w:r>
        <w:rPr>
          <w:b w:val="0"/>
        </w:rPr>
        <w:t xml:space="preserve"> (600–1200 слів):</w:t>
      </w:r>
    </w:p>
    <w:p>
      <w:pPr>
        <w:pStyle w:val="ListNumber"/>
      </w:pPr>
      <w:r>
        <w:rPr>
          <w:b w:val="0"/>
        </w:rPr>
        <w:t>Ознаки несправності дизельних форсунок</w:t>
      </w:r>
    </w:p>
    <w:p>
      <w:pPr>
        <w:pStyle w:val="ListNumber"/>
      </w:pPr>
      <w:r>
        <w:rPr>
          <w:b w:val="0"/>
        </w:rPr>
        <w:t>Як перевірити зворотний злив форсунок самостійно</w:t>
      </w:r>
    </w:p>
    <w:p>
      <w:pPr>
        <w:pStyle w:val="ListNumber"/>
      </w:pPr>
      <w:r>
        <w:rPr>
          <w:b w:val="0"/>
        </w:rPr>
        <w:t>Як зняти й запакувати форсунки для відправки</w:t>
      </w:r>
    </w:p>
    <w:p>
      <w:pPr>
        <w:pStyle w:val="ListNumber"/>
      </w:pPr>
      <w:r>
        <w:rPr>
          <w:b w:val="0"/>
        </w:rPr>
        <w:t>Ремонт чи нові форсунки: що вигідніше</w:t>
      </w:r>
    </w:p>
    <w:p>
      <w:pPr>
        <w:pStyle w:val="ListNumber"/>
      </w:pPr>
      <w:r>
        <w:rPr>
          <w:b w:val="0"/>
        </w:rPr>
        <w:t>Що таке коди IMA / QR і навіщо їх прописувати</w:t>
      </w:r>
    </w:p>
    <w:p>
      <w:pPr>
        <w:pStyle w:val="ListNumber"/>
      </w:pPr>
      <w:r>
        <w:rPr>
          <w:b w:val="0"/>
        </w:rPr>
        <w:t>Чому ТНВД жене стружку і чим це загрожує форсункам</w:t>
      </w:r>
    </w:p>
    <w:p>
      <w:pPr>
        <w:pStyle w:val="ListNumber"/>
      </w:pPr>
      <w:r>
        <w:rPr>
          <w:b w:val="0"/>
        </w:rPr>
        <w:t>Як паливо й фільтр витрачають ресурс паливної апаратури</w:t>
      </w:r>
    </w:p>
    <w:p>
      <w:pPr>
        <w:pStyle w:val="ListNumber"/>
      </w:pPr>
      <w:r>
        <w:rPr>
          <w:b w:val="0"/>
        </w:rPr>
        <w:t>Кейси: реальний ремонт з фото й протоколом "до/після" (1 на місяць)</w:t>
      </w:r>
    </w:p>
    <w:p>
      <w:r>
        <w:rPr>
          <w:b w:val="0"/>
        </w:rPr>
        <w:t>Сторінки етапів 2–4 розробник додасть на сайт окремими шаблонами; поля такі ж, як для послуг. Паралельно з етапом 1 власник має заповнити Google Business Profile і попросити клієнтів про відгуки — це дасть більше, ніж будь-яка стаття.</w:t>
      </w:r>
    </w:p>
    <w:p>
      <w:pPr>
        <w:pStyle w:val="Heading1"/>
      </w:pPr>
      <w:r>
        <w:t>Загальні вимоги</w:t>
      </w:r>
    </w:p>
    <w:p>
      <w:r>
        <w:rPr>
          <w:b w:val="0"/>
        </w:rPr>
        <w:t>Пишіть як майстер, що пояснює клієнту: просто, конкретно, без води й реклами.</w:t>
      </w:r>
    </w:p>
    <w:p>
      <w:pPr>
        <w:pStyle w:val="ListBullet"/>
      </w:pPr>
      <w:r>
        <w:rPr>
          <w:b/>
        </w:rPr>
        <w:t>Тон:</w:t>
      </w:r>
      <w:r>
        <w:rPr>
          <w:b w:val="0"/>
        </w:rPr>
        <w:t xml:space="preserve"> дружній, експертний, на "ви". Короткі речення й абзаци по 2–3 речення.</w:t>
      </w:r>
    </w:p>
    <w:p>
      <w:pPr>
        <w:pStyle w:val="ListBullet"/>
      </w:pPr>
      <w:r>
        <w:rPr>
          <w:b/>
        </w:rPr>
        <w:t>Конкретика замість епітетів:</w:t>
      </w:r>
      <w:r>
        <w:rPr>
          <w:b w:val="0"/>
        </w:rPr>
        <w:t xml:space="preserve"> марки (Bosch, Denso, Delphi, Siemens), серії (CP3, VP44, 0 445 110), терміни в днях, що саме перевіряємо. Не "якісний ремонт", а "тест на стенді до і після, протокол на руки".</w:t>
      </w:r>
    </w:p>
    <w:p>
      <w:pPr>
        <w:pStyle w:val="ListBullet"/>
      </w:pPr>
      <w:r>
        <w:rPr>
          <w:b/>
        </w:rPr>
        <w:t>SEO:</w:t>
      </w:r>
      <w:r>
        <w:rPr>
          <w:b w:val="0"/>
        </w:rPr>
        <w:t xml:space="preserve"> у заголовку H1 і першому абзаці кожної сторінки — головний запит сторінки (вказаний у розділі послуг). Синонімами природно в тексті: форсунки / інжектори, ПНВТ / ТНВД / паливний насос. Не повторюйте ключ частіше ніж раз на абзац.</w:t>
      </w:r>
    </w:p>
    <w:p>
      <w:pPr>
        <w:pStyle w:val="ListBullet"/>
      </w:pPr>
      <w:r>
        <w:rPr>
          <w:b/>
        </w:rPr>
        <w:t>Місто:</w:t>
      </w:r>
      <w:r>
        <w:rPr>
          <w:b w:val="0"/>
        </w:rPr>
        <w:t xml:space="preserve"> згадувати "в Одесі" в H1 і раз у тексті; решта — "по всій Україні", бо приймаємо деталі поштою.</w:t>
      </w:r>
    </w:p>
    <w:p>
      <w:pPr>
        <w:pStyle w:val="ListBullet"/>
      </w:pPr>
      <w:r>
        <w:rPr>
          <w:b/>
        </w:rPr>
        <w:t>Обсяг тексту послуги:</w:t>
      </w:r>
      <w:r>
        <w:rPr>
          <w:b w:val="0"/>
        </w:rPr>
        <w:t xml:space="preserve"> 250–400 слів (без списку "що входить" і FAQ).</w:t>
      </w:r>
    </w:p>
    <w:p>
      <w:pPr>
        <w:pStyle w:val="ListBullet"/>
      </w:pPr>
      <w:r>
        <w:rPr>
          <w:b/>
        </w:rPr>
        <w:t>Чого не писати:</w:t>
      </w:r>
    </w:p>
    <w:p>
      <w:pPr>
        <w:pStyle w:val="ListBullet2"/>
      </w:pPr>
      <w:r>
        <w:rPr>
          <w:b w:val="0"/>
        </w:rPr>
        <w:t>вигаданих цифр, років на ринку, кількості клієнтів, відгуків — тільки те, що підтвердив власник;</w:t>
      </w:r>
    </w:p>
    <w:p>
      <w:pPr>
        <w:pStyle w:val="ListBullet2"/>
      </w:pPr>
      <w:r>
        <w:rPr>
          <w:b w:val="0"/>
        </w:rPr>
        <w:t>обіцянок "100% гарантія", "найдешевше";</w:t>
      </w:r>
    </w:p>
    <w:p>
      <w:pPr>
        <w:pStyle w:val="ListBullet2"/>
      </w:pPr>
      <w:r>
        <w:rPr>
          <w:b w:val="0"/>
        </w:rPr>
        <w:t>порівнянь із конкурентами;</w:t>
      </w:r>
    </w:p>
    <w:p>
      <w:pPr>
        <w:pStyle w:val="ListBullet2"/>
      </w:pPr>
      <w:r>
        <w:rPr>
          <w:b w:val="0"/>
        </w:rPr>
        <w:t>текстів, скопійованих з інших сайтів (перевірте на унікальність).</w:t>
      </w:r>
    </w:p>
    <w:p>
      <w:pPr>
        <w:pStyle w:val="Heading1"/>
      </w:pPr>
      <w:r>
        <w:t>Дані від власника</w:t>
      </w:r>
    </w:p>
    <w:p>
      <w:r>
        <w:rPr>
          <w:b w:val="0"/>
        </w:rPr>
        <w:t>Ці факти автор не вигадує — їх треба отримати від власника до початку роботи.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Що</w:t>
            </w:r>
          </w:p>
        </w:tc>
        <w:tc>
          <w:tcPr>
            <w:tcW w:type="dxa" w:w="432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Приклад / примітка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Назва майстерні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Як у Google Картах, трьома мовами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Адреса, індекс, точка на карті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Має збігатися з Google Business Profile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Телефон, Viber, Telegram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Куди дзвонити й писати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Графік роботи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 днях тижня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Ціни "від" на кожну послугу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За штуку форсунки / за насос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Додаткові послуги й ціни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Терміновість, зворотна відправка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Терміни ремонту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Для форсунок і для насосів окремо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Гарантія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Термін і умови (що її скасовує)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Оплата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Картка, рахунок, накладений платіж — що саме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Обладнання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Назви стендів (для сторінки "Про нас")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Досвід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Рік заснування, сертифікати — лише те, що можна підтвердити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Умови для СТО й партнерів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Чи є знижки, окремі терміни</w:t>
            </w:r>
          </w:p>
        </w:tc>
      </w:tr>
    </w:tbl>
    <w:p/>
    <w:p>
      <w:pPr>
        <w:pStyle w:val="Heading1"/>
      </w:pPr>
      <w:r>
        <w:t>Головна сторінка</w:t>
      </w:r>
    </w:p>
    <w:p>
      <w:r>
        <w:rPr>
          <w:b w:val="0"/>
        </w:rPr>
        <w:t>Головна має за 5 секунд пояснити: що ремонтуємо, що деталі можна надіслати поштою, і як зв'язатися.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Блок</w:t>
            </w:r>
          </w:p>
        </w:tc>
        <w:tc>
          <w:tcPr>
            <w:tcW w:type="dxa" w:w="288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Що написати</w:t>
            </w:r>
          </w:p>
        </w:tc>
        <w:tc>
          <w:tcPr>
            <w:tcW w:type="dxa" w:w="288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Обсяг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Заголовок H1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Послуга + місто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 60 символів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Підзаголовок (опис сайту)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Що ремонтуємо й головна перевага; цей же текст бачить Google у видачі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140–160 символів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Плашка про доставку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Що приймаємо деталі Новою поштою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речення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"Як відправити деталі"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 кроки: заголовок + 1 речення кожен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 × ~15 слів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"Чому обирають нас"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 переваги: заголовок + 1 речення; тільки справжні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 × ~10 слів</w:t>
            </w:r>
          </w:p>
        </w:tc>
      </w:tr>
    </w:tbl>
    <w:p/>
    <w:p>
      <w:r>
        <w:rPr>
          <w:b w:val="0"/>
        </w:rPr>
        <w:t>Список послуг, калькулятор цін і контакти сайт будує сам із даних послуг — окремо писати не треба.</w:t>
      </w:r>
    </w:p>
    <w:p>
      <w:pPr>
        <w:pStyle w:val="Heading1"/>
      </w:pPr>
      <w:r>
        <w:t>Сторінки послуг</w:t>
      </w:r>
    </w:p>
    <w:p>
      <w:r>
        <w:rPr>
          <w:b w:val="0"/>
        </w:rPr>
        <w:t>На сайті 8 сторінок послуг — кожна під свій пошуковий запит. Послуги можна додати або прибрати: погодьте список із власником до початку письма.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16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Послуга</w:t>
            </w:r>
          </w:p>
        </w:tc>
        <w:tc>
          <w:tcPr>
            <w:tcW w:type="dxa" w:w="216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Група</w:t>
            </w:r>
          </w:p>
        </w:tc>
        <w:tc>
          <w:tcPr>
            <w:tcW w:type="dxa" w:w="216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Головний запит сторінки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форсунок Common Rail (електромагнітних)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Форсунки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форсунок Common Rail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п'єзофорсунок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Форсунки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п'єзофорсунок Siemens / Bosch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насос-форсунок (PD, PDE)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Форсунки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насос-форсунок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механічних форсунок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Форсунки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механічних форсунок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ПНВТ (ТНВД) — загальна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ПНВТ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ТНВД / ПНВТ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насосів Common Rail (Bosch CP1/CP3/CP4, Denso, Delphi)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ПНВТ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ТНВД CP3 / CP4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розподільчих ПНВТ (VP44, VP29/30, VE)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ПНВТ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ремонт ТНВД VP44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Перевірка форсунок і ПНВТ на стенді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Перевірка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перевірка форсунок на стенді</w:t>
            </w:r>
          </w:p>
        </w:tc>
      </w:tr>
    </w:tbl>
    <w:p/>
    <w:p>
      <w:r>
        <w:rPr>
          <w:b/>
        </w:rPr>
        <w:t>Для кожної послуги потрібні такі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288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Що це</w:t>
            </w:r>
          </w:p>
        </w:tc>
        <w:tc>
          <w:tcPr>
            <w:tcW w:type="dxa" w:w="2880"/>
            <w:shd w:val="clear" w:fill="FCD9B8"/>
          </w:tcPr>
          <w:p>
            <w:r>
              <w:rPr>
                <w:b/>
              </w:rPr>
            </w:r>
            <w:r>
              <w:rPr>
                <w:b/>
              </w:rPr>
              <w:t>Обсяг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Назва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Картка в списку, меню, калькулятор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2–5 слів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Заголовок H1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Заголовок сторінки з головним запитом; місто додасться саме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 70 символів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Короткий опис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Під назвою в картці послуги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 90 символів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Опис (лід)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Перший абзац сторінки; також їде в meta description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150–220 символів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Що входить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Пункти робіт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4–6 пунктів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Основний текст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Ознаки несправності (списком), як ремонтуємо, які марки й серії приймаємо, поради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250–400 слів, 2–4 підзаголовки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FAQ послуги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Питання, які реально поставляють по телефону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1–3 питання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Одиниця для калькулятора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Ціна за штуку чи за послугу; назва лічильника ("Кількість форсунок")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2–3 слова</w:t>
            </w:r>
          </w:p>
        </w:tc>
      </w:tr>
    </w:tbl>
    <w:p/>
    <w:p>
      <w:pPr>
        <w:pStyle w:val="Heading1"/>
      </w:pPr>
      <w:r>
        <w:t>Інформаційні сторінки</w:t>
      </w:r>
    </w:p>
    <w:p>
      <w:r>
        <w:rPr>
          <w:b w:val="0"/>
        </w:rPr>
        <w:t>Дві сторінки, у кожної — заголовок, опис для Google (150–160 символів) і текст з підзаголовками.</w:t>
      </w:r>
    </w:p>
    <w:p>
      <w:r>
        <w:rPr>
          <w:b/>
        </w:rPr>
        <w:t>Доставка й оплата</w:t>
      </w:r>
      <w:r>
        <w:rPr>
          <w:b w:val="0"/>
        </w:rPr>
        <w:t xml:space="preserve"> (200–300 слів) — це практична інструкція, її читають перед відправкою:</w:t>
      </w:r>
    </w:p>
    <w:p>
      <w:pPr>
        <w:pStyle w:val="ListBullet"/>
      </w:pPr>
      <w:r>
        <w:rPr>
          <w:b w:val="0"/>
        </w:rPr>
        <w:t>як відправити (Нова пошта, особисто) і на які дані оформлювати;</w:t>
      </w:r>
    </w:p>
    <w:p>
      <w:pPr>
        <w:pStyle w:val="ListBullet"/>
      </w:pPr>
      <w:r>
        <w:rPr>
          <w:b w:val="0"/>
        </w:rPr>
        <w:t>як запакувати форсунки й насос (заглушки, окреме пакування), що вкласти в записку;</w:t>
      </w:r>
    </w:p>
    <w:p>
      <w:pPr>
        <w:pStyle w:val="ListBullet"/>
      </w:pPr>
      <w:r>
        <w:rPr>
          <w:b w:val="0"/>
        </w:rPr>
        <w:t>що відбувається після отримання: перевірка, дзвінок, узгодження ціни, ремонт, відправка назад;</w:t>
      </w:r>
    </w:p>
    <w:p>
      <w:pPr>
        <w:pStyle w:val="ListBullet"/>
      </w:pPr>
      <w:r>
        <w:rPr>
          <w:b w:val="0"/>
        </w:rPr>
        <w:t>способи оплати й хто платить за доставку.</w:t>
      </w:r>
    </w:p>
    <w:p>
      <w:r>
        <w:rPr>
          <w:b/>
        </w:rPr>
        <w:t>Про нас</w:t>
      </w:r>
      <w:r>
        <w:rPr>
          <w:b w:val="0"/>
        </w:rPr>
        <w:t xml:space="preserve"> (200–300 слів) — довіра й факти, без загальних фраз:</w:t>
      </w:r>
    </w:p>
    <w:p>
      <w:pPr>
        <w:pStyle w:val="ListBullet"/>
      </w:pPr>
      <w:r>
        <w:rPr>
          <w:b w:val="0"/>
        </w:rPr>
        <w:t>чим саме займаємося (тільки знята паливна апаратура);</w:t>
      </w:r>
    </w:p>
    <w:p>
      <w:pPr>
        <w:pStyle w:val="ListBullet"/>
      </w:pPr>
      <w:r>
        <w:rPr>
          <w:b w:val="0"/>
        </w:rPr>
        <w:t>обладнання, досвід, майстри — з підтверджених даних;</w:t>
      </w:r>
    </w:p>
    <w:p>
      <w:pPr>
        <w:pStyle w:val="ListBullet"/>
      </w:pPr>
      <w:r>
        <w:rPr>
          <w:b w:val="0"/>
        </w:rPr>
        <w:t>як працюємо: стенд до і після, протокол, ціна до ремонту;</w:t>
      </w:r>
    </w:p>
    <w:p>
      <w:pPr>
        <w:pStyle w:val="ListBullet"/>
      </w:pPr>
      <w:r>
        <w:rPr>
          <w:b w:val="0"/>
        </w:rPr>
        <w:t>окремий абзац для СТО й магазинів запчастин.</w:t>
      </w:r>
    </w:p>
    <w:p>
      <w:pPr>
        <w:pStyle w:val="Heading1"/>
      </w:pPr>
      <w:r>
        <w:t>FAQ</w:t>
      </w:r>
    </w:p>
    <w:p>
      <w:r>
        <w:rPr>
          <w:b w:val="0"/>
        </w:rPr>
        <w:t>Потрібно 4–6 загальних питань (показуються на всіх сторінках послуг) і 1–3 на кожну послугу. Google може показати їх прямо у видачі, тому відповіді — короткі й точні (1–3 речення).</w:t>
      </w:r>
    </w:p>
    <w:p>
      <w:r>
        <w:rPr>
          <w:b w:val="0"/>
        </w:rPr>
        <w:t>Найкраще джерело — спитати власника, що його питають по телефону частіше за все. Приклади загальних:</w:t>
      </w:r>
    </w:p>
    <w:p>
      <w:pPr>
        <w:pStyle w:val="ListBullet"/>
      </w:pPr>
      <w:r>
        <w:rPr>
          <w:b w:val="0"/>
        </w:rPr>
        <w:t>Як відправити деталі на ремонт?</w:t>
      </w:r>
    </w:p>
    <w:p>
      <w:pPr>
        <w:pStyle w:val="ListBullet"/>
      </w:pPr>
      <w:r>
        <w:rPr>
          <w:b w:val="0"/>
        </w:rPr>
        <w:t>Коли я дізнаюся ціну?</w:t>
      </w:r>
    </w:p>
    <w:p>
      <w:pPr>
        <w:pStyle w:val="ListBullet"/>
      </w:pPr>
      <w:r>
        <w:rPr>
          <w:b w:val="0"/>
        </w:rPr>
        <w:t>Чи даєте гарантію і на який термін?</w:t>
      </w:r>
    </w:p>
    <w:p>
      <w:pPr>
        <w:pStyle w:val="ListBullet"/>
      </w:pPr>
      <w:r>
        <w:rPr>
          <w:b w:val="0"/>
        </w:rPr>
        <w:t>Скільки триває ремонт разом із доставкою?</w:t>
      </w:r>
    </w:p>
    <w:p>
      <w:pPr>
        <w:pStyle w:val="ListBullet"/>
      </w:pPr>
      <w:r>
        <w:rPr>
          <w:b w:val="0"/>
        </w:rPr>
        <w:t>Що, якщо ремонт неможливий — скільки коштує перевірка?</w:t>
      </w:r>
    </w:p>
    <w:p>
      <w:pPr>
        <w:pStyle w:val="ListBullet"/>
      </w:pPr>
      <w:r>
        <w:rPr>
          <w:b w:val="0"/>
        </w:rPr>
        <w:t>Чи працюєте з СТО й магазинами?</w:t>
      </w:r>
    </w:p>
    <w:p>
      <w:pPr>
        <w:pStyle w:val="Heading1"/>
      </w:pPr>
      <w:r>
        <w:t>Фото</w:t>
      </w:r>
    </w:p>
    <w:p>
      <w:r>
        <w:rPr>
          <w:b w:val="0"/>
        </w:rPr>
        <w:t>Справжні фото майстерні працюють на довіру краще за стокові — стокові не використовуємо.</w:t>
      </w:r>
    </w:p>
    <w:p>
      <w:pPr>
        <w:pStyle w:val="ListBullet"/>
      </w:pPr>
      <w:r>
        <w:rPr>
          <w:b w:val="0"/>
        </w:rPr>
        <w:t>☐ Стенди для форсунок і насосів (2–3 фото)</w:t>
      </w:r>
    </w:p>
    <w:p>
      <w:pPr>
        <w:pStyle w:val="ListBullet"/>
      </w:pPr>
      <w:r>
        <w:rPr>
          <w:b w:val="0"/>
        </w:rPr>
        <w:t>☐ Робоче місце / майстер за роботою</w:t>
      </w:r>
    </w:p>
    <w:p>
      <w:pPr>
        <w:pStyle w:val="ListBullet"/>
      </w:pPr>
      <w:r>
        <w:rPr>
          <w:b w:val="0"/>
        </w:rPr>
        <w:t>☐ По 1–2 фото на кожну послугу (форсунка в розборі, насос CP3, VP44 тощо)</w:t>
      </w:r>
    </w:p>
    <w:p>
      <w:pPr>
        <w:pStyle w:val="ListBullet"/>
      </w:pPr>
      <w:r>
        <w:rPr>
          <w:b w:val="0"/>
        </w:rPr>
        <w:t>☐ Приклад протоколу стенда "до/після" (без даних клієнта)</w:t>
      </w:r>
    </w:p>
    <w:p>
      <w:pPr>
        <w:pStyle w:val="ListBullet"/>
      </w:pPr>
      <w:r>
        <w:rPr>
          <w:b w:val="0"/>
        </w:rPr>
        <w:t>☐ Фасад або вхід — щоб легко знайти</w:t>
      </w:r>
    </w:p>
    <w:p>
      <w:pPr>
        <w:pStyle w:val="ListBullet"/>
      </w:pPr>
      <w:r>
        <w:rPr>
          <w:b w:val="0"/>
        </w:rPr>
        <w:t>☐ Логотип (SVG або PNG високої якості)</w:t>
      </w:r>
    </w:p>
    <w:p>
      <w:r>
        <w:rPr>
          <w:b w:val="0"/>
        </w:rPr>
        <w:t>Фото горизонтальні, від 1600 px по довшій стороні, без водяних знаків. До кожного — підпис 1 реченням (він стане alt-текстом для SEO).</w:t>
      </w:r>
    </w:p>
    <w:p>
      <w:pPr>
        <w:pStyle w:val="Heading1"/>
      </w:pPr>
      <w:r>
        <w:t>Формат і здача</w:t>
      </w:r>
    </w:p>
    <w:p>
      <w:r>
        <w:rPr>
          <w:b w:val="0"/>
        </w:rPr>
        <w:t>Здавайте тексти в Google Документі: один розділ на сторінку, усередині — поля з таблиці вище в тому ж порядку. Розробник перенесе їх у таблицю-конфіг сайту.</w:t>
      </w:r>
    </w:p>
    <w:p>
      <w:r>
        <w:rPr>
          <w:b w:val="0"/>
        </w:rPr>
        <w:t>Розмітка основного тексту (сайт розуміє лише це):</w:t>
      </w:r>
    </w:p>
    <w:p>
      <w:pPr>
        <w:spacing w:after="0"/>
        <w:ind w:left="360"/>
      </w:pPr>
      <w:r>
        <w:rPr>
          <w:rFonts w:ascii="Consolas" w:hAnsi="Consolas"/>
          <w:color w:val="333333"/>
          <w:sz w:val="20"/>
        </w:rPr>
        <w:t>## Підзаголовок</w:t>
      </w:r>
    </w:p>
    <w:p>
      <w:pPr>
        <w:spacing w:after="0"/>
        <w:ind w:left="360"/>
      </w:pPr>
      <w:r>
        <w:rPr>
          <w:rFonts w:ascii="Consolas" w:hAnsi="Consolas"/>
          <w:color w:val="333333"/>
          <w:sz w:val="20"/>
        </w:rPr>
        <w:t>Абзац тексту. Порожній рядок між абзацами.</w:t>
      </w:r>
    </w:p>
    <w:p>
      <w:pPr>
        <w:spacing w:after="0"/>
        <w:ind w:left="360"/>
      </w:pPr>
      <w:r>
        <w:rPr>
          <w:rFonts w:ascii="Consolas" w:hAnsi="Consolas"/>
          <w:color w:val="333333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color w:val="333333"/>
          <w:sz w:val="20"/>
        </w:rPr>
        <w:t>- пункт списку</w:t>
      </w:r>
    </w:p>
    <w:p>
      <w:pPr>
        <w:spacing w:after="0"/>
        <w:ind w:left="360"/>
      </w:pPr>
      <w:r>
        <w:rPr>
          <w:rFonts w:ascii="Consolas" w:hAnsi="Consolas"/>
          <w:color w:val="333333"/>
          <w:sz w:val="20"/>
        </w:rPr>
        <w:t>- ще пункт</w:t>
      </w:r>
    </w:p>
    <w:p>
      <w:r>
        <w:rPr>
          <w:b w:val="0"/>
        </w:rPr>
        <w:t>Без жирного, посилань, таблиць і емодзі всередині тексту.</w:t>
      </w:r>
    </w:p>
    <w:p>
      <w:r>
        <w:rPr>
          <w:b/>
        </w:rPr>
        <w:t>Чекліст перед здачею:</w:t>
      </w:r>
    </w:p>
    <w:p>
      <w:pPr>
        <w:pStyle w:val="ListBullet"/>
      </w:pPr>
      <w:r>
        <w:rPr>
          <w:b w:val="0"/>
        </w:rPr>
        <w:t>☐ Список послуг і всі факти погоджені з власником</w:t>
      </w:r>
    </w:p>
    <w:p>
      <w:pPr>
        <w:pStyle w:val="ListBullet"/>
      </w:pPr>
      <w:r>
        <w:rPr>
          <w:b w:val="0"/>
        </w:rPr>
        <w:t>☐ 8 сторінок послуг з усіма полями</w:t>
      </w:r>
    </w:p>
    <w:p>
      <w:pPr>
        <w:pStyle w:val="ListBullet"/>
      </w:pPr>
      <w:r>
        <w:rPr>
          <w:b w:val="0"/>
        </w:rPr>
        <w:t>☐ Головна, "Доставка й оплата", "Про нас"</w:t>
      </w:r>
    </w:p>
    <w:p>
      <w:pPr>
        <w:pStyle w:val="ListBullet"/>
      </w:pPr>
      <w:r>
        <w:rPr>
          <w:b w:val="0"/>
        </w:rPr>
        <w:t>☐ Загальний FAQ + FAQ по послугах</w:t>
      </w:r>
    </w:p>
    <w:p>
      <w:pPr>
        <w:pStyle w:val="ListBullet"/>
      </w:pPr>
      <w:r>
        <w:rPr>
          <w:b w:val="0"/>
        </w:rPr>
        <w:t>☐ Усе українською; російська й англійська — після затвердження української</w:t>
      </w:r>
    </w:p>
    <w:p>
      <w:pPr>
        <w:pStyle w:val="ListBullet"/>
      </w:pPr>
      <w:r>
        <w:rPr>
          <w:b w:val="0"/>
        </w:rPr>
        <w:t>☐ Тексти перевірені на унікальність</w:t>
      </w:r>
    </w:p>
    <w:p>
      <w:pPr>
        <w:pStyle w:val="ListBullet"/>
      </w:pPr>
      <w:r>
        <w:rPr>
          <w:b w:val="0"/>
        </w:rPr>
        <w:t>☐ Фото з підписами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