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  <w:bookmarkStart w:id="0" w:name="_Toc233563901"/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Pr="00092A7B" w:rsidRDefault="001D2CD7" w:rsidP="00092A7B">
      <w:pPr>
        <w:pStyle w:val="a4"/>
        <w:jc w:val="left"/>
        <w:rPr>
          <w:b w:val="0"/>
          <w:sz w:val="36"/>
          <w:szCs w:val="36"/>
        </w:rPr>
      </w:pPr>
    </w:p>
    <w:p w:rsidR="001D2CD7" w:rsidRDefault="001D2CD7" w:rsidP="001D2CD7">
      <w:pPr>
        <w:pStyle w:val="a4"/>
        <w:jc w:val="left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p w:rsidR="001D2CD7" w:rsidRDefault="001D2CD7" w:rsidP="00033A1E">
      <w:pPr>
        <w:pStyle w:val="a4"/>
        <w:rPr>
          <w:b w:val="0"/>
          <w:sz w:val="36"/>
          <w:szCs w:val="36"/>
          <w:lang w:val="en-US"/>
        </w:rPr>
      </w:pPr>
    </w:p>
    <w:bookmarkEnd w:id="0"/>
    <w:p w:rsidR="004A15BC" w:rsidRPr="00360489" w:rsidRDefault="004A15BC" w:rsidP="004A15BC">
      <w:pPr>
        <w:jc w:val="center"/>
        <w:rPr>
          <w:b/>
          <w:i/>
          <w:sz w:val="52"/>
          <w:szCs w:val="52"/>
        </w:rPr>
      </w:pPr>
      <w:r w:rsidRPr="00360489">
        <w:rPr>
          <w:b/>
          <w:i/>
          <w:sz w:val="52"/>
          <w:szCs w:val="52"/>
        </w:rPr>
        <w:t>Охрана труда и экология.</w:t>
      </w:r>
    </w:p>
    <w:p w:rsidR="00033A1E" w:rsidRPr="00802535" w:rsidRDefault="00033A1E" w:rsidP="00033A1E">
      <w:pPr>
        <w:pStyle w:val="a4"/>
      </w:pPr>
    </w:p>
    <w:p w:rsidR="00033A1E" w:rsidRPr="001C3D12" w:rsidRDefault="00033A1E" w:rsidP="00033A1E">
      <w:pPr>
        <w:pStyle w:val="a4"/>
        <w:rPr>
          <w:sz w:val="40"/>
          <w:szCs w:val="40"/>
        </w:rPr>
      </w:pPr>
    </w:p>
    <w:p w:rsidR="00033A1E" w:rsidRDefault="00033A1E" w:rsidP="00033A1E">
      <w:pPr>
        <w:pStyle w:val="a4"/>
      </w:pPr>
    </w:p>
    <w:p w:rsidR="00033A1E" w:rsidRDefault="00033A1E" w:rsidP="00033A1E">
      <w:pPr>
        <w:pStyle w:val="a4"/>
      </w:pPr>
    </w:p>
    <w:p w:rsidR="00033A1E" w:rsidRDefault="00033A1E" w:rsidP="00033A1E">
      <w:pPr>
        <w:pStyle w:val="a4"/>
      </w:pPr>
    </w:p>
    <w:p w:rsidR="00033A1E" w:rsidRPr="00802535" w:rsidRDefault="00033A1E" w:rsidP="00033A1E">
      <w:pPr>
        <w:pStyle w:val="a4"/>
      </w:pPr>
    </w:p>
    <w:p w:rsidR="00033A1E" w:rsidRDefault="00033A1E" w:rsidP="001D2CD7">
      <w:pPr>
        <w:pStyle w:val="a4"/>
        <w:jc w:val="both"/>
      </w:pPr>
    </w:p>
    <w:p w:rsidR="00033A1E" w:rsidRDefault="00033A1E" w:rsidP="00033A1E">
      <w:pPr>
        <w:pStyle w:val="a4"/>
      </w:pPr>
    </w:p>
    <w:p w:rsidR="00033A1E" w:rsidRDefault="00033A1E" w:rsidP="00033A1E">
      <w:pPr>
        <w:pStyle w:val="a4"/>
      </w:pPr>
    </w:p>
    <w:p w:rsidR="00033A1E" w:rsidRDefault="00033A1E" w:rsidP="00033A1E">
      <w:pPr>
        <w:pStyle w:val="a4"/>
      </w:pPr>
    </w:p>
    <w:p w:rsidR="001D2CD7" w:rsidRPr="00802535" w:rsidRDefault="001D2CD7" w:rsidP="00033A1E">
      <w:pPr>
        <w:pStyle w:val="a4"/>
      </w:pPr>
    </w:p>
    <w:p w:rsidR="00033A1E" w:rsidRDefault="00033A1E" w:rsidP="00033A1E">
      <w:pPr>
        <w:pStyle w:val="a4"/>
      </w:pPr>
    </w:p>
    <w:p w:rsidR="00033A1E" w:rsidRPr="006A2F59" w:rsidRDefault="00923AE3" w:rsidP="006A2F59">
      <w:pPr>
        <w:pStyle w:val="1"/>
        <w:spacing w:before="1000" w:line="360" w:lineRule="auto"/>
        <w:ind w:firstLine="0"/>
        <w:jc w:val="right"/>
        <w:rPr>
          <w:bCs/>
          <w:i/>
          <w:sz w:val="32"/>
        </w:rPr>
      </w:pPr>
      <w:r>
        <w:rPr>
          <w:bCs/>
          <w:sz w:val="32"/>
        </w:rPr>
        <w:t xml:space="preserve"> </w:t>
      </w:r>
      <w:r w:rsidR="006A2F59">
        <w:rPr>
          <w:bCs/>
          <w:sz w:val="32"/>
        </w:rPr>
        <w:t xml:space="preserve">    </w:t>
      </w:r>
      <w:r w:rsidR="00033A1E" w:rsidRPr="006A2F59">
        <w:rPr>
          <w:bCs/>
          <w:sz w:val="32"/>
        </w:rPr>
        <w:t>Консул</w:t>
      </w:r>
      <w:r w:rsidR="00092A7B" w:rsidRPr="006A2F59">
        <w:rPr>
          <w:bCs/>
          <w:sz w:val="32"/>
        </w:rPr>
        <w:t>ьтант:</w:t>
      </w:r>
      <w:r w:rsidR="00092A7B" w:rsidRPr="006A2F59">
        <w:rPr>
          <w:bCs/>
          <w:i/>
          <w:sz w:val="32"/>
        </w:rPr>
        <w:t xml:space="preserve">      </w:t>
      </w:r>
      <w:r w:rsidR="00033A1E" w:rsidRPr="006A2F59">
        <w:rPr>
          <w:bCs/>
          <w:i/>
          <w:sz w:val="32"/>
        </w:rPr>
        <w:t xml:space="preserve"> </w:t>
      </w:r>
      <w:r w:rsidR="001D2CD7" w:rsidRPr="006A2F59">
        <w:rPr>
          <w:bCs/>
          <w:i/>
          <w:sz w:val="32"/>
        </w:rPr>
        <w:t>Львов</w:t>
      </w:r>
      <w:r w:rsidR="005438FE" w:rsidRPr="006A2F59">
        <w:rPr>
          <w:bCs/>
          <w:i/>
          <w:sz w:val="32"/>
        </w:rPr>
        <w:t xml:space="preserve"> В.А.</w:t>
      </w:r>
    </w:p>
    <w:p w:rsidR="00033A1E" w:rsidRPr="006A2F59" w:rsidRDefault="006A2F59" w:rsidP="006A2F59">
      <w:pPr>
        <w:pStyle w:val="1"/>
        <w:spacing w:before="120" w:line="360" w:lineRule="auto"/>
        <w:ind w:firstLine="0"/>
        <w:jc w:val="right"/>
        <w:rPr>
          <w:bCs/>
          <w:i/>
          <w:sz w:val="32"/>
        </w:rPr>
      </w:pPr>
      <w:r>
        <w:rPr>
          <w:bCs/>
          <w:sz w:val="32"/>
        </w:rPr>
        <w:t xml:space="preserve"> </w:t>
      </w:r>
      <w:r w:rsidR="00033A1E" w:rsidRPr="006A2F59">
        <w:rPr>
          <w:bCs/>
          <w:sz w:val="32"/>
        </w:rPr>
        <w:t>Сту</w:t>
      </w:r>
      <w:r w:rsidR="00092A7B" w:rsidRPr="006A2F59">
        <w:rPr>
          <w:bCs/>
          <w:sz w:val="32"/>
        </w:rPr>
        <w:t>дент:</w:t>
      </w:r>
      <w:r w:rsidR="00092A7B" w:rsidRPr="006A2F59">
        <w:rPr>
          <w:bCs/>
          <w:i/>
          <w:sz w:val="32"/>
        </w:rPr>
        <w:t xml:space="preserve">   </w:t>
      </w:r>
      <w:r w:rsidR="00033A1E" w:rsidRPr="006A2F59">
        <w:rPr>
          <w:bCs/>
          <w:i/>
          <w:sz w:val="32"/>
        </w:rPr>
        <w:t xml:space="preserve"> </w:t>
      </w:r>
      <w:r w:rsidR="00092A7B" w:rsidRPr="006A2F59">
        <w:rPr>
          <w:bCs/>
          <w:i/>
          <w:sz w:val="32"/>
        </w:rPr>
        <w:t xml:space="preserve">      </w:t>
      </w:r>
      <w:r w:rsidR="001D2CD7" w:rsidRPr="006A2F59">
        <w:rPr>
          <w:bCs/>
          <w:i/>
          <w:sz w:val="32"/>
        </w:rPr>
        <w:t>Краснов</w:t>
      </w:r>
      <w:r w:rsidR="008B6772" w:rsidRPr="006A2F59">
        <w:rPr>
          <w:bCs/>
          <w:i/>
          <w:sz w:val="32"/>
        </w:rPr>
        <w:t xml:space="preserve">  </w:t>
      </w:r>
      <w:r w:rsidR="001D2CD7" w:rsidRPr="006A2F59">
        <w:rPr>
          <w:bCs/>
          <w:i/>
          <w:sz w:val="32"/>
        </w:rPr>
        <w:t>Д.В.</w:t>
      </w:r>
    </w:p>
    <w:p w:rsidR="00033A1E" w:rsidRPr="006A2F59" w:rsidRDefault="00923AE3" w:rsidP="006A2F59">
      <w:pPr>
        <w:pStyle w:val="1"/>
        <w:spacing w:before="340" w:line="360" w:lineRule="auto"/>
        <w:ind w:firstLine="0"/>
        <w:jc w:val="right"/>
        <w:rPr>
          <w:i/>
          <w:sz w:val="32"/>
        </w:rPr>
      </w:pPr>
      <w:r w:rsidRPr="006A2F59">
        <w:rPr>
          <w:bCs/>
          <w:sz w:val="32"/>
        </w:rPr>
        <w:t xml:space="preserve"> </w:t>
      </w:r>
      <w:r w:rsidR="00033A1E" w:rsidRPr="006A2F59">
        <w:rPr>
          <w:bCs/>
          <w:sz w:val="32"/>
        </w:rPr>
        <w:t>Группа:</w:t>
      </w:r>
      <w:r w:rsidR="00033A1E" w:rsidRPr="006A2F59">
        <w:rPr>
          <w:sz w:val="32"/>
        </w:rPr>
        <w:t xml:space="preserve">  </w:t>
      </w:r>
      <w:r w:rsidR="00092A7B" w:rsidRPr="006A2F59">
        <w:rPr>
          <w:sz w:val="32"/>
        </w:rPr>
        <w:tab/>
      </w:r>
      <w:r w:rsidR="00092A7B" w:rsidRPr="006A2F59">
        <w:rPr>
          <w:i/>
          <w:sz w:val="32"/>
        </w:rPr>
        <w:t xml:space="preserve">               </w:t>
      </w:r>
      <w:r w:rsidR="00033A1E" w:rsidRPr="006A2F59">
        <w:rPr>
          <w:i/>
          <w:sz w:val="32"/>
        </w:rPr>
        <w:t>СМ7</w:t>
      </w:r>
      <w:r w:rsidR="00802535" w:rsidRPr="006A2F59">
        <w:rPr>
          <w:i/>
          <w:sz w:val="32"/>
        </w:rPr>
        <w:t>-122</w:t>
      </w:r>
    </w:p>
    <w:p w:rsidR="00033A1E" w:rsidRDefault="00033A1E" w:rsidP="001D2CD7">
      <w:pPr>
        <w:jc w:val="both"/>
      </w:pPr>
    </w:p>
    <w:p w:rsidR="00033A1E" w:rsidRDefault="00033A1E" w:rsidP="00033A1E"/>
    <w:p w:rsidR="00033A1E" w:rsidRPr="003B52FE" w:rsidRDefault="00033A1E" w:rsidP="00033A1E"/>
    <w:p w:rsidR="00230AA3" w:rsidRPr="00802535" w:rsidRDefault="00230AA3" w:rsidP="00033A1E">
      <w:pPr>
        <w:jc w:val="center"/>
        <w:rPr>
          <w:bCs/>
          <w:sz w:val="28"/>
        </w:rPr>
      </w:pPr>
    </w:p>
    <w:p w:rsidR="00033A1E" w:rsidRPr="00904695" w:rsidRDefault="00033A1E" w:rsidP="00033A1E">
      <w:pPr>
        <w:jc w:val="center"/>
        <w:rPr>
          <w:bCs/>
          <w:sz w:val="28"/>
        </w:rPr>
      </w:pPr>
      <w:r w:rsidRPr="00904695">
        <w:rPr>
          <w:bCs/>
          <w:sz w:val="28"/>
        </w:rPr>
        <w:t>Москва</w:t>
      </w:r>
    </w:p>
    <w:p w:rsidR="00033A1E" w:rsidRDefault="004A15BC" w:rsidP="00230AA3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92A7B" w:rsidRPr="00802535" w:rsidRDefault="00092A7B" w:rsidP="00230AA3">
      <w:pPr>
        <w:jc w:val="center"/>
        <w:rPr>
          <w:sz w:val="28"/>
          <w:szCs w:val="28"/>
        </w:rPr>
      </w:pPr>
    </w:p>
    <w:p w:rsidR="00D2032E" w:rsidRPr="00033A1E" w:rsidRDefault="00D2032E" w:rsidP="00D2032E">
      <w:pPr>
        <w:widowControl w:val="0"/>
        <w:spacing w:line="360" w:lineRule="auto"/>
        <w:jc w:val="center"/>
        <w:rPr>
          <w:b/>
          <w:sz w:val="28"/>
          <w:u w:val="single"/>
        </w:rPr>
      </w:pPr>
      <w:r w:rsidRPr="0074026F">
        <w:rPr>
          <w:b/>
          <w:sz w:val="28"/>
          <w:u w:val="single"/>
        </w:rPr>
        <w:t xml:space="preserve"> </w:t>
      </w:r>
      <w:r w:rsidR="00F6590A" w:rsidRPr="0074026F">
        <w:rPr>
          <w:b/>
          <w:sz w:val="28"/>
          <w:u w:val="single"/>
        </w:rPr>
        <w:t>Характеристика проектируемого объекта</w:t>
      </w:r>
    </w:p>
    <w:p w:rsidR="00DD75F7" w:rsidRDefault="00F6590A" w:rsidP="00DD4EAD">
      <w:pPr>
        <w:widowControl w:val="0"/>
        <w:spacing w:line="360" w:lineRule="auto"/>
        <w:jc w:val="center"/>
        <w:rPr>
          <w:b/>
          <w:sz w:val="28"/>
          <w:u w:val="single"/>
        </w:rPr>
      </w:pPr>
      <w:r w:rsidRPr="0074026F">
        <w:rPr>
          <w:b/>
          <w:sz w:val="28"/>
          <w:u w:val="single"/>
        </w:rPr>
        <w:t xml:space="preserve"> и</w:t>
      </w:r>
      <w:r w:rsidR="00D2032E" w:rsidRPr="0074026F">
        <w:rPr>
          <w:b/>
          <w:sz w:val="28"/>
          <w:u w:val="single"/>
        </w:rPr>
        <w:t xml:space="preserve"> </w:t>
      </w:r>
      <w:r w:rsidRPr="0074026F">
        <w:rPr>
          <w:b/>
          <w:sz w:val="28"/>
          <w:u w:val="single"/>
        </w:rPr>
        <w:t xml:space="preserve"> разрабатываемого технологического процесса</w:t>
      </w:r>
      <w:r w:rsidR="00D2032E" w:rsidRPr="0074026F">
        <w:rPr>
          <w:b/>
          <w:sz w:val="28"/>
          <w:u w:val="single"/>
        </w:rPr>
        <w:t xml:space="preserve"> </w:t>
      </w:r>
      <w:r w:rsidRPr="0074026F">
        <w:rPr>
          <w:b/>
          <w:sz w:val="28"/>
          <w:u w:val="single"/>
        </w:rPr>
        <w:t>с точки зрения охраны труда</w:t>
      </w:r>
      <w:r w:rsidR="00D2032E" w:rsidRPr="0074026F">
        <w:rPr>
          <w:b/>
          <w:sz w:val="28"/>
          <w:u w:val="single"/>
        </w:rPr>
        <w:t xml:space="preserve"> </w:t>
      </w:r>
      <w:r w:rsidRPr="0074026F">
        <w:rPr>
          <w:b/>
          <w:sz w:val="28"/>
          <w:u w:val="single"/>
        </w:rPr>
        <w:t xml:space="preserve"> и защиты окружающей среды.</w:t>
      </w:r>
    </w:p>
    <w:p w:rsidR="00DD4EAD" w:rsidRPr="00DD4EAD" w:rsidRDefault="00DD4EAD" w:rsidP="00DA0E4B">
      <w:pPr>
        <w:widowControl w:val="0"/>
        <w:spacing w:line="360" w:lineRule="auto"/>
        <w:rPr>
          <w:b/>
          <w:sz w:val="28"/>
          <w:u w:val="single"/>
        </w:rPr>
      </w:pPr>
    </w:p>
    <w:p w:rsidR="008455EF" w:rsidRPr="00802535" w:rsidRDefault="00F6590A" w:rsidP="00DD4EAD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Охрана труда обеспечивается соблюдением стандартов по безопасности труда, правил по технике безопасности, санитарных норм и правил, инстру</w:t>
      </w:r>
      <w:r>
        <w:rPr>
          <w:sz w:val="28"/>
        </w:rPr>
        <w:t>к</w:t>
      </w:r>
      <w:r>
        <w:rPr>
          <w:sz w:val="28"/>
        </w:rPr>
        <w:t>ций по охране труда. Особое внимание обращается на соблюдение этих тр</w:t>
      </w:r>
      <w:r>
        <w:rPr>
          <w:sz w:val="28"/>
        </w:rPr>
        <w:t>е</w:t>
      </w:r>
      <w:r>
        <w:rPr>
          <w:sz w:val="28"/>
        </w:rPr>
        <w:t>бований при создании новых видов оборудования, разработке и реализации производственных процессов. Вопросы охраны труда должны решаться ко</w:t>
      </w:r>
      <w:r>
        <w:rPr>
          <w:sz w:val="28"/>
        </w:rPr>
        <w:t>м</w:t>
      </w:r>
      <w:r>
        <w:rPr>
          <w:sz w:val="28"/>
        </w:rPr>
        <w:t>плексно с вопросами защиты окружающей среды.</w:t>
      </w:r>
    </w:p>
    <w:p w:rsidR="008455EF" w:rsidRPr="00086340" w:rsidRDefault="00F6590A" w:rsidP="00086340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Под </w:t>
      </w:r>
      <w:r w:rsidRPr="00DD4EAD">
        <w:rPr>
          <w:sz w:val="28"/>
        </w:rPr>
        <w:t>охраной труда</w:t>
      </w:r>
      <w:r>
        <w:rPr>
          <w:noProof/>
          <w:sz w:val="28"/>
        </w:rPr>
        <w:t xml:space="preserve"> </w:t>
      </w:r>
      <w:r>
        <w:rPr>
          <w:sz w:val="28"/>
        </w:rPr>
        <w:t>подразумевается система законодатель</w:t>
      </w:r>
      <w:bookmarkStart w:id="1" w:name="OCRUncertain001"/>
      <w:r>
        <w:rPr>
          <w:sz w:val="28"/>
        </w:rPr>
        <w:t>н</w:t>
      </w:r>
      <w:bookmarkEnd w:id="1"/>
      <w:r>
        <w:rPr>
          <w:sz w:val="28"/>
        </w:rPr>
        <w:t>ых актов и норм, направленных на обеспечение безопасности труда и соот</w:t>
      </w:r>
      <w:bookmarkStart w:id="2" w:name="OCRUncertain002"/>
      <w:r>
        <w:rPr>
          <w:sz w:val="28"/>
        </w:rPr>
        <w:t>в</w:t>
      </w:r>
      <w:bookmarkEnd w:id="2"/>
      <w:r>
        <w:rPr>
          <w:sz w:val="28"/>
        </w:rPr>
        <w:t xml:space="preserve">етствующих </w:t>
      </w:r>
      <w:bookmarkStart w:id="3" w:name="OCRUncertain003"/>
      <w:r>
        <w:rPr>
          <w:sz w:val="28"/>
        </w:rPr>
        <w:t>и</w:t>
      </w:r>
      <w:bookmarkEnd w:id="3"/>
      <w:r>
        <w:rPr>
          <w:sz w:val="28"/>
        </w:rPr>
        <w:t>м социально</w:t>
      </w:r>
      <w:r>
        <w:rPr>
          <w:noProof/>
          <w:sz w:val="28"/>
        </w:rPr>
        <w:t>-</w:t>
      </w:r>
      <w:r>
        <w:rPr>
          <w:sz w:val="28"/>
        </w:rPr>
        <w:t>экономических, организационных, т</w:t>
      </w:r>
      <w:bookmarkStart w:id="4" w:name="OCRUncertain004"/>
      <w:r>
        <w:rPr>
          <w:sz w:val="28"/>
        </w:rPr>
        <w:t>е</w:t>
      </w:r>
      <w:bookmarkEnd w:id="4"/>
      <w:r>
        <w:rPr>
          <w:sz w:val="28"/>
        </w:rPr>
        <w:t>хнических и санитарно</w:t>
      </w:r>
      <w:r>
        <w:rPr>
          <w:noProof/>
          <w:sz w:val="28"/>
        </w:rPr>
        <w:t>-</w:t>
      </w:r>
      <w:r>
        <w:rPr>
          <w:sz w:val="28"/>
        </w:rPr>
        <w:t>гигиенических мероприятий.</w:t>
      </w:r>
    </w:p>
    <w:p w:rsidR="00D951CB" w:rsidRDefault="00F6590A" w:rsidP="00086340">
      <w:pPr>
        <w:widowControl w:val="0"/>
        <w:spacing w:line="360" w:lineRule="auto"/>
        <w:ind w:firstLine="540"/>
        <w:jc w:val="both"/>
        <w:rPr>
          <w:sz w:val="28"/>
        </w:rPr>
      </w:pPr>
      <w:r w:rsidRPr="00DD4EAD">
        <w:rPr>
          <w:sz w:val="28"/>
        </w:rPr>
        <w:t>Основной  задачей  охраны труда</w:t>
      </w:r>
      <w:r>
        <w:rPr>
          <w:sz w:val="28"/>
        </w:rPr>
        <w:t xml:space="preserve"> является сведение к минимуму вероя</w:t>
      </w:r>
      <w:r>
        <w:rPr>
          <w:sz w:val="28"/>
        </w:rPr>
        <w:t>т</w:t>
      </w:r>
      <w:r>
        <w:rPr>
          <w:sz w:val="28"/>
        </w:rPr>
        <w:t>ности  поражения  или  заболевания  работающего с одновременным обесп</w:t>
      </w:r>
      <w:bookmarkStart w:id="5" w:name="OCRUncertain005"/>
      <w:r>
        <w:rPr>
          <w:sz w:val="28"/>
        </w:rPr>
        <w:t>е</w:t>
      </w:r>
      <w:bookmarkEnd w:id="5"/>
      <w:r>
        <w:rPr>
          <w:sz w:val="28"/>
        </w:rPr>
        <w:t>чением комфорта пр</w:t>
      </w:r>
      <w:bookmarkStart w:id="6" w:name="OCRUncertain006"/>
      <w:r>
        <w:rPr>
          <w:sz w:val="28"/>
        </w:rPr>
        <w:t xml:space="preserve">и </w:t>
      </w:r>
      <w:bookmarkEnd w:id="6"/>
      <w:r>
        <w:rPr>
          <w:sz w:val="28"/>
        </w:rPr>
        <w:t>максимальной производительности труда.</w:t>
      </w:r>
    </w:p>
    <w:p w:rsidR="0074026F" w:rsidRPr="008D048C" w:rsidRDefault="00F6590A" w:rsidP="008D048C">
      <w:pPr>
        <w:widowControl w:val="0"/>
        <w:spacing w:line="360" w:lineRule="auto"/>
        <w:ind w:firstLine="540"/>
        <w:jc w:val="both"/>
        <w:rPr>
          <w:sz w:val="28"/>
          <w:szCs w:val="28"/>
        </w:rPr>
      </w:pPr>
      <w:r w:rsidRPr="00F72B27">
        <w:rPr>
          <w:sz w:val="28"/>
        </w:rPr>
        <w:t xml:space="preserve">Данный </w:t>
      </w:r>
      <w:r w:rsidR="0074026F" w:rsidRPr="00F72B27">
        <w:rPr>
          <w:sz w:val="28"/>
        </w:rPr>
        <w:t>дипломный проект посвящен разработке устройства</w:t>
      </w:r>
      <w:r w:rsidR="00C969DC">
        <w:rPr>
          <w:sz w:val="28"/>
        </w:rPr>
        <w:t xml:space="preserve"> микропр</w:t>
      </w:r>
      <w:r w:rsidR="00C969DC">
        <w:rPr>
          <w:sz w:val="28"/>
        </w:rPr>
        <w:t>о</w:t>
      </w:r>
      <w:r w:rsidR="00C969DC">
        <w:rPr>
          <w:sz w:val="28"/>
        </w:rPr>
        <w:t>цессорного</w:t>
      </w:r>
      <w:r w:rsidR="0074026F" w:rsidRPr="00F72B27">
        <w:rPr>
          <w:sz w:val="28"/>
        </w:rPr>
        <w:t xml:space="preserve"> </w:t>
      </w:r>
      <w:r w:rsidR="00F72B27" w:rsidRPr="00F72B27">
        <w:rPr>
          <w:sz w:val="28"/>
        </w:rPr>
        <w:t>бло</w:t>
      </w:r>
      <w:r w:rsidR="00C969DC">
        <w:rPr>
          <w:sz w:val="28"/>
        </w:rPr>
        <w:t>ка управления</w:t>
      </w:r>
      <w:r w:rsidR="00F72B27" w:rsidRPr="00F72B27">
        <w:rPr>
          <w:sz w:val="28"/>
        </w:rPr>
        <w:t>.</w:t>
      </w:r>
      <w:r w:rsidR="00F72B27">
        <w:rPr>
          <w:sz w:val="28"/>
        </w:rPr>
        <w:t xml:space="preserve"> </w:t>
      </w:r>
      <w:r w:rsidR="0074026F" w:rsidRPr="00F72B27">
        <w:rPr>
          <w:sz w:val="28"/>
        </w:rPr>
        <w:t>Устройство разработано в виде печатной пл</w:t>
      </w:r>
      <w:r w:rsidR="0074026F" w:rsidRPr="00F72B27">
        <w:rPr>
          <w:sz w:val="28"/>
        </w:rPr>
        <w:t>а</w:t>
      </w:r>
      <w:r w:rsidR="0074026F" w:rsidRPr="00F72B27">
        <w:rPr>
          <w:sz w:val="28"/>
        </w:rPr>
        <w:t xml:space="preserve">ты, </w:t>
      </w:r>
      <w:r w:rsidR="00C969DC">
        <w:rPr>
          <w:sz w:val="28"/>
        </w:rPr>
        <w:t xml:space="preserve"> </w:t>
      </w:r>
      <w:r w:rsidR="0074026F" w:rsidRPr="00F72B27">
        <w:rPr>
          <w:sz w:val="28"/>
        </w:rPr>
        <w:t xml:space="preserve">изготовленной из </w:t>
      </w:r>
      <w:proofErr w:type="spellStart"/>
      <w:r w:rsidR="0074026F" w:rsidRPr="00F72B27">
        <w:rPr>
          <w:sz w:val="28"/>
        </w:rPr>
        <w:t>фольгированного</w:t>
      </w:r>
      <w:proofErr w:type="spellEnd"/>
      <w:r w:rsidR="0074026F" w:rsidRPr="00F72B27">
        <w:rPr>
          <w:sz w:val="28"/>
        </w:rPr>
        <w:t xml:space="preserve"> </w:t>
      </w:r>
      <w:r w:rsidR="00D454FA" w:rsidRPr="00F72B27">
        <w:rPr>
          <w:sz w:val="28"/>
        </w:rPr>
        <w:t xml:space="preserve">стеклотекстолита марки </w:t>
      </w:r>
      <w:r w:rsidR="00D454FA" w:rsidRPr="00F72B27">
        <w:rPr>
          <w:sz w:val="28"/>
          <w:lang w:val="en-US"/>
        </w:rPr>
        <w:t>FR</w:t>
      </w:r>
      <w:r w:rsidR="00D454FA" w:rsidRPr="00F72B27">
        <w:rPr>
          <w:sz w:val="28"/>
        </w:rPr>
        <w:t>-4</w:t>
      </w:r>
      <w:r w:rsidR="00C969DC">
        <w:rPr>
          <w:sz w:val="28"/>
          <w:szCs w:val="28"/>
        </w:rPr>
        <w:t>.</w:t>
      </w:r>
      <w:r w:rsidR="00F443E9">
        <w:rPr>
          <w:sz w:val="28"/>
          <w:szCs w:val="28"/>
        </w:rPr>
        <w:t xml:space="preserve">    </w:t>
      </w:r>
    </w:p>
    <w:p w:rsidR="004377C7" w:rsidRDefault="00751BE3" w:rsidP="00AC3C0E">
      <w:pPr>
        <w:widowControl w:val="0"/>
        <w:spacing w:line="360" w:lineRule="auto"/>
        <w:ind w:firstLine="540"/>
        <w:jc w:val="both"/>
        <w:rPr>
          <w:sz w:val="28"/>
        </w:rPr>
      </w:pPr>
      <w:r w:rsidRPr="00F72B27">
        <w:rPr>
          <w:sz w:val="28"/>
        </w:rPr>
        <w:t xml:space="preserve">Данная работа </w:t>
      </w:r>
      <w:r w:rsidR="00F6590A" w:rsidRPr="00F72B27">
        <w:rPr>
          <w:sz w:val="28"/>
        </w:rPr>
        <w:t>включает в себя</w:t>
      </w:r>
      <w:r w:rsidR="00F6590A" w:rsidRPr="00F72B27">
        <w:rPr>
          <w:b/>
          <w:sz w:val="28"/>
        </w:rPr>
        <w:t xml:space="preserve"> </w:t>
      </w:r>
      <w:r w:rsidR="00F6590A" w:rsidRPr="00F72B27">
        <w:rPr>
          <w:sz w:val="28"/>
        </w:rPr>
        <w:t xml:space="preserve">технологический </w:t>
      </w:r>
      <w:bookmarkStart w:id="7" w:name="OCRUncertain007"/>
      <w:r w:rsidR="00F6590A" w:rsidRPr="00F72B27">
        <w:rPr>
          <w:sz w:val="28"/>
        </w:rPr>
        <w:t>п</w:t>
      </w:r>
      <w:bookmarkEnd w:id="7"/>
      <w:r w:rsidR="00F6590A" w:rsidRPr="00F72B27">
        <w:rPr>
          <w:sz w:val="28"/>
        </w:rPr>
        <w:t>роцесс сборки</w:t>
      </w:r>
      <w:r w:rsidRPr="00F72B27">
        <w:rPr>
          <w:sz w:val="28"/>
        </w:rPr>
        <w:t>, н</w:t>
      </w:r>
      <w:r w:rsidRPr="00F72B27">
        <w:rPr>
          <w:sz w:val="28"/>
        </w:rPr>
        <w:t>а</w:t>
      </w:r>
      <w:r w:rsidRPr="00F72B27">
        <w:rPr>
          <w:sz w:val="28"/>
        </w:rPr>
        <w:t xml:space="preserve">стройки и регулировки </w:t>
      </w:r>
      <w:bookmarkStart w:id="8" w:name="OCRUncertain008"/>
      <w:r w:rsidR="00F6590A" w:rsidRPr="00F72B27">
        <w:rPr>
          <w:sz w:val="28"/>
        </w:rPr>
        <w:t>пе</w:t>
      </w:r>
      <w:bookmarkEnd w:id="8"/>
      <w:r w:rsidR="00C969DC">
        <w:rPr>
          <w:sz w:val="28"/>
        </w:rPr>
        <w:t>чатной платы</w:t>
      </w:r>
      <w:r w:rsidR="00EF6B5F" w:rsidRPr="00F72B27">
        <w:rPr>
          <w:sz w:val="28"/>
        </w:rPr>
        <w:t>.</w:t>
      </w:r>
      <w:r w:rsidR="00F6590A" w:rsidRPr="00F72B27">
        <w:rPr>
          <w:sz w:val="28"/>
        </w:rPr>
        <w:t xml:space="preserve"> В ходе сборки навесные элементы устанавлива</w:t>
      </w:r>
      <w:r w:rsidRPr="00F72B27">
        <w:rPr>
          <w:sz w:val="28"/>
        </w:rPr>
        <w:t xml:space="preserve">лись </w:t>
      </w:r>
      <w:r w:rsidR="00F6590A" w:rsidRPr="00F72B27">
        <w:rPr>
          <w:sz w:val="28"/>
        </w:rPr>
        <w:t>на плату, затем производи</w:t>
      </w:r>
      <w:r w:rsidR="00D567BF" w:rsidRPr="00F72B27">
        <w:rPr>
          <w:sz w:val="28"/>
        </w:rPr>
        <w:t>лась</w:t>
      </w:r>
      <w:r w:rsidR="00F6590A" w:rsidRPr="00F72B27">
        <w:rPr>
          <w:sz w:val="28"/>
        </w:rPr>
        <w:t xml:space="preserve"> пайка.</w:t>
      </w:r>
      <w:r w:rsidR="00F6590A">
        <w:rPr>
          <w:sz w:val="28"/>
        </w:rPr>
        <w:t xml:space="preserve"> </w:t>
      </w:r>
    </w:p>
    <w:p w:rsidR="00E55EA3" w:rsidRDefault="00BE5341" w:rsidP="00E55EA3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В процессе пайки</w:t>
      </w:r>
      <w:r w:rsidR="00681950">
        <w:rPr>
          <w:sz w:val="28"/>
        </w:rPr>
        <w:t xml:space="preserve"> и монтажа элементов</w:t>
      </w:r>
      <w:r>
        <w:rPr>
          <w:sz w:val="28"/>
        </w:rPr>
        <w:t xml:space="preserve"> происходит выделение</w:t>
      </w:r>
      <w:r w:rsidRPr="00BE5341">
        <w:rPr>
          <w:sz w:val="28"/>
        </w:rPr>
        <w:t xml:space="preserve"> </w:t>
      </w:r>
      <w:r>
        <w:rPr>
          <w:sz w:val="28"/>
        </w:rPr>
        <w:t>вредных и опасных веществ</w:t>
      </w:r>
      <w:r w:rsidR="004B4D63">
        <w:rPr>
          <w:sz w:val="28"/>
        </w:rPr>
        <w:t xml:space="preserve"> в рабочую зону,</w:t>
      </w:r>
      <w:r>
        <w:rPr>
          <w:sz w:val="28"/>
        </w:rPr>
        <w:t xml:space="preserve"> которые неблагоприятно влияют здор</w:t>
      </w:r>
      <w:r>
        <w:rPr>
          <w:sz w:val="28"/>
        </w:rPr>
        <w:t>о</w:t>
      </w:r>
      <w:r>
        <w:rPr>
          <w:sz w:val="28"/>
        </w:rPr>
        <w:t xml:space="preserve">вье </w:t>
      </w:r>
      <w:r w:rsidR="004B4D63">
        <w:rPr>
          <w:sz w:val="28"/>
        </w:rPr>
        <w:t xml:space="preserve">человека. Поэтому в </w:t>
      </w:r>
      <w:r w:rsidR="00E21FB7">
        <w:rPr>
          <w:sz w:val="28"/>
        </w:rPr>
        <w:t xml:space="preserve">этом </w:t>
      </w:r>
      <w:r w:rsidR="004B4D63">
        <w:rPr>
          <w:sz w:val="28"/>
        </w:rPr>
        <w:t>разделе дипломного проекта рассмотр</w:t>
      </w:r>
      <w:r w:rsidR="00E21FB7">
        <w:rPr>
          <w:sz w:val="28"/>
        </w:rPr>
        <w:t>ен</w:t>
      </w:r>
      <w:r w:rsidR="004B4D63">
        <w:rPr>
          <w:sz w:val="28"/>
        </w:rPr>
        <w:t xml:space="preserve"> </w:t>
      </w:r>
      <w:r w:rsidR="004B4D63" w:rsidRPr="00424F90">
        <w:rPr>
          <w:sz w:val="28"/>
        </w:rPr>
        <w:t>метод</w:t>
      </w:r>
      <w:r w:rsidR="004B4D63" w:rsidRPr="004B4D63">
        <w:rPr>
          <w:b/>
          <w:sz w:val="28"/>
        </w:rPr>
        <w:t xml:space="preserve"> </w:t>
      </w:r>
      <w:r w:rsidR="004B4D63" w:rsidRPr="000E5913">
        <w:rPr>
          <w:sz w:val="28"/>
        </w:rPr>
        <w:t>вентиляции и очистки воздуха</w:t>
      </w:r>
      <w:r w:rsidR="004B4D63">
        <w:rPr>
          <w:sz w:val="28"/>
        </w:rPr>
        <w:t xml:space="preserve"> в рабочем помещении. Для обеспечения уст</w:t>
      </w:r>
      <w:r w:rsidR="004B4D63">
        <w:rPr>
          <w:sz w:val="28"/>
        </w:rPr>
        <w:t>а</w:t>
      </w:r>
      <w:r w:rsidR="004B4D63">
        <w:rPr>
          <w:sz w:val="28"/>
        </w:rPr>
        <w:t xml:space="preserve">новленных </w:t>
      </w:r>
      <w:r w:rsidR="00792FDE">
        <w:rPr>
          <w:sz w:val="28"/>
        </w:rPr>
        <w:t>санитарными и техническими нормами метеорологических усл</w:t>
      </w:r>
      <w:r w:rsidR="00792FDE">
        <w:rPr>
          <w:sz w:val="28"/>
        </w:rPr>
        <w:t>о</w:t>
      </w:r>
      <w:r w:rsidR="00792FDE">
        <w:rPr>
          <w:sz w:val="28"/>
        </w:rPr>
        <w:t>вий и чистоты воздуха в рабочих помещениях предусматривается, как прав</w:t>
      </w:r>
      <w:r w:rsidR="00792FDE">
        <w:rPr>
          <w:sz w:val="28"/>
        </w:rPr>
        <w:t>и</w:t>
      </w:r>
      <w:r w:rsidR="00792FDE">
        <w:rPr>
          <w:sz w:val="28"/>
        </w:rPr>
        <w:lastRenderedPageBreak/>
        <w:t xml:space="preserve">ло, </w:t>
      </w:r>
      <w:proofErr w:type="spellStart"/>
      <w:r w:rsidR="00792FDE">
        <w:rPr>
          <w:sz w:val="28"/>
        </w:rPr>
        <w:t>общеобменная</w:t>
      </w:r>
      <w:proofErr w:type="spellEnd"/>
      <w:r w:rsidR="00792FDE">
        <w:rPr>
          <w:sz w:val="28"/>
        </w:rPr>
        <w:t xml:space="preserve"> механическая приточно-вытяжная  и местная вытяжная вентиляция.</w:t>
      </w:r>
      <w:r w:rsidR="004B4D63">
        <w:rPr>
          <w:sz w:val="28"/>
        </w:rPr>
        <w:t xml:space="preserve">  </w:t>
      </w:r>
      <w:r w:rsidR="00792FDE">
        <w:rPr>
          <w:sz w:val="28"/>
        </w:rPr>
        <w:t>Местная вытяжная вентиляция (МВВ) предназначена для лок</w:t>
      </w:r>
      <w:r w:rsidR="00792FDE">
        <w:rPr>
          <w:sz w:val="28"/>
        </w:rPr>
        <w:t>а</w:t>
      </w:r>
      <w:r w:rsidR="00792FDE">
        <w:rPr>
          <w:sz w:val="28"/>
        </w:rPr>
        <w:t>лизации вредных технологических выделений и предотвращения поступл</w:t>
      </w:r>
      <w:r w:rsidR="00792FDE">
        <w:rPr>
          <w:sz w:val="28"/>
        </w:rPr>
        <w:t>е</w:t>
      </w:r>
      <w:r w:rsidR="00792FDE">
        <w:rPr>
          <w:sz w:val="28"/>
        </w:rPr>
        <w:t>ния их в атмосферу рабочего помещения за счет создания местного отсоса потока воздуха. Конструктивно ММВ представляет собой комплекс ус</w:t>
      </w:r>
      <w:r w:rsidR="00792FDE">
        <w:rPr>
          <w:sz w:val="28"/>
        </w:rPr>
        <w:t>т</w:t>
      </w:r>
      <w:r w:rsidR="00792FDE">
        <w:rPr>
          <w:sz w:val="28"/>
        </w:rPr>
        <w:t>рой</w:t>
      </w:r>
      <w:proofErr w:type="gramStart"/>
      <w:r w:rsidR="00792FDE">
        <w:rPr>
          <w:sz w:val="28"/>
        </w:rPr>
        <w:t>ств дл</w:t>
      </w:r>
      <w:proofErr w:type="gramEnd"/>
      <w:r w:rsidR="00792FDE">
        <w:rPr>
          <w:sz w:val="28"/>
        </w:rPr>
        <w:t>я удаления вредных выделений, перемещения их по воздуховодам, очистки вентиляционного воздуха и выброса его в атмосферу.</w:t>
      </w:r>
    </w:p>
    <w:p w:rsidR="00E55EA3" w:rsidRPr="00E55EA3" w:rsidRDefault="00E55EA3" w:rsidP="00E55EA3">
      <w:pPr>
        <w:widowControl w:val="0"/>
        <w:spacing w:line="360" w:lineRule="auto"/>
        <w:ind w:firstLine="540"/>
        <w:rPr>
          <w:sz w:val="28"/>
        </w:rPr>
      </w:pPr>
      <w:r w:rsidRPr="00E55EA3">
        <w:rPr>
          <w:color w:val="000000"/>
          <w:sz w:val="28"/>
          <w:szCs w:val="28"/>
        </w:rPr>
        <w:t xml:space="preserve">   </w:t>
      </w:r>
      <w:r w:rsidRPr="00E55EA3">
        <w:rPr>
          <w:color w:val="000000"/>
          <w:sz w:val="28"/>
          <w:szCs w:val="28"/>
          <w:u w:val="single"/>
        </w:rPr>
        <w:t xml:space="preserve">Основные вредные факторы при </w:t>
      </w:r>
      <w:r w:rsidR="002A2975">
        <w:rPr>
          <w:color w:val="000000"/>
          <w:sz w:val="28"/>
          <w:szCs w:val="28"/>
          <w:u w:val="single"/>
        </w:rPr>
        <w:t>пайке</w:t>
      </w:r>
      <w:r w:rsidR="0055777C">
        <w:rPr>
          <w:color w:val="000000"/>
          <w:sz w:val="28"/>
          <w:szCs w:val="28"/>
          <w:u w:val="single"/>
        </w:rPr>
        <w:t xml:space="preserve"> ПП</w:t>
      </w:r>
      <w:r w:rsidRPr="00E55EA3">
        <w:rPr>
          <w:color w:val="000000"/>
          <w:sz w:val="28"/>
          <w:szCs w:val="28"/>
          <w:u w:val="single"/>
        </w:rPr>
        <w:t>:</w:t>
      </w:r>
    </w:p>
    <w:p w:rsidR="00E55EA3" w:rsidRPr="00A94102" w:rsidRDefault="00E55EA3" w:rsidP="00484D5D">
      <w:pPr>
        <w:widowControl w:val="0"/>
        <w:spacing w:line="360" w:lineRule="auto"/>
        <w:ind w:left="708" w:firstLine="708"/>
        <w:jc w:val="both"/>
        <w:rPr>
          <w:color w:val="000000"/>
          <w:sz w:val="28"/>
          <w:szCs w:val="28"/>
        </w:rPr>
      </w:pPr>
      <w:r w:rsidRPr="007F7A4B">
        <w:rPr>
          <w:color w:val="000000"/>
          <w:sz w:val="28"/>
          <w:szCs w:val="28"/>
        </w:rPr>
        <w:t>-</w:t>
      </w:r>
      <w:r w:rsidR="00E25A07">
        <w:rPr>
          <w:color w:val="000000"/>
          <w:sz w:val="28"/>
          <w:szCs w:val="28"/>
        </w:rPr>
        <w:t xml:space="preserve"> </w:t>
      </w:r>
      <w:r w:rsidR="00F33AF8">
        <w:rPr>
          <w:color w:val="000000"/>
          <w:sz w:val="28"/>
          <w:szCs w:val="28"/>
        </w:rPr>
        <w:t>высокая концентрация</w:t>
      </w:r>
      <w:r w:rsidRPr="007F7A4B">
        <w:rPr>
          <w:color w:val="000000"/>
          <w:sz w:val="28"/>
          <w:szCs w:val="28"/>
        </w:rPr>
        <w:t xml:space="preserve"> в воздух</w:t>
      </w:r>
      <w:r w:rsidR="00F33AF8">
        <w:rPr>
          <w:color w:val="000000"/>
          <w:sz w:val="28"/>
          <w:szCs w:val="28"/>
        </w:rPr>
        <w:t>е</w:t>
      </w:r>
      <w:r w:rsidRPr="007F7A4B">
        <w:rPr>
          <w:color w:val="000000"/>
          <w:sz w:val="28"/>
          <w:szCs w:val="28"/>
        </w:rPr>
        <w:t xml:space="preserve"> паров вредных веществ</w:t>
      </w:r>
      <w:r w:rsidR="00A94102" w:rsidRPr="00A94102">
        <w:rPr>
          <w:color w:val="000000"/>
          <w:sz w:val="28"/>
          <w:szCs w:val="28"/>
        </w:rPr>
        <w:t>;</w:t>
      </w:r>
    </w:p>
    <w:p w:rsidR="00E25A07" w:rsidRPr="004F5F48" w:rsidRDefault="00E25A07" w:rsidP="00E55EA3">
      <w:pPr>
        <w:widowControl w:val="0"/>
        <w:spacing w:line="360" w:lineRule="auto"/>
        <w:ind w:left="708" w:firstLine="708"/>
        <w:jc w:val="both"/>
        <w:rPr>
          <w:sz w:val="28"/>
        </w:rPr>
      </w:pPr>
      <w:r>
        <w:rPr>
          <w:color w:val="000000"/>
          <w:sz w:val="28"/>
          <w:szCs w:val="28"/>
        </w:rPr>
        <w:t xml:space="preserve">- </w:t>
      </w:r>
      <w:r w:rsidR="00E6050C">
        <w:rPr>
          <w:color w:val="000000"/>
          <w:sz w:val="28"/>
          <w:szCs w:val="28"/>
        </w:rPr>
        <w:t>плохая освещенность рабочего места</w:t>
      </w:r>
      <w:r w:rsidR="00A94102" w:rsidRPr="004F5F48">
        <w:rPr>
          <w:color w:val="000000"/>
          <w:sz w:val="28"/>
          <w:szCs w:val="28"/>
        </w:rPr>
        <w:t>.</w:t>
      </w:r>
    </w:p>
    <w:p w:rsidR="00E55EA3" w:rsidRPr="00E55EA3" w:rsidRDefault="00E55EA3" w:rsidP="00E55EA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u w:val="single"/>
        </w:rPr>
      </w:pPr>
      <w:r w:rsidRPr="00E55EA3">
        <w:rPr>
          <w:color w:val="000000"/>
          <w:sz w:val="28"/>
          <w:szCs w:val="28"/>
          <w:u w:val="single"/>
        </w:rPr>
        <w:t xml:space="preserve">Основные опасные факторы при </w:t>
      </w:r>
      <w:r w:rsidR="002A2975">
        <w:rPr>
          <w:color w:val="000000"/>
          <w:sz w:val="28"/>
          <w:szCs w:val="28"/>
          <w:u w:val="single"/>
        </w:rPr>
        <w:t>пайке</w:t>
      </w:r>
      <w:r w:rsidR="0055777C">
        <w:rPr>
          <w:color w:val="000000"/>
          <w:sz w:val="28"/>
          <w:szCs w:val="28"/>
          <w:u w:val="single"/>
        </w:rPr>
        <w:t xml:space="preserve"> ПП</w:t>
      </w:r>
      <w:r w:rsidRPr="00E55EA3">
        <w:rPr>
          <w:color w:val="000000"/>
          <w:sz w:val="28"/>
          <w:szCs w:val="28"/>
          <w:u w:val="single"/>
        </w:rPr>
        <w:t>:</w:t>
      </w:r>
    </w:p>
    <w:p w:rsidR="008371DF" w:rsidRPr="00E25A07" w:rsidRDefault="00E55EA3" w:rsidP="00E25A07">
      <w:pPr>
        <w:shd w:val="clear" w:color="auto" w:fill="FFFFFF"/>
        <w:autoSpaceDE w:val="0"/>
        <w:autoSpaceDN w:val="0"/>
        <w:adjustRightInd w:val="0"/>
        <w:spacing w:line="360" w:lineRule="auto"/>
        <w:ind w:left="708" w:firstLine="708"/>
        <w:rPr>
          <w:sz w:val="28"/>
          <w:szCs w:val="28"/>
        </w:rPr>
      </w:pPr>
      <w:r w:rsidRPr="007F7A4B">
        <w:rPr>
          <w:color w:val="000000"/>
          <w:sz w:val="28"/>
          <w:szCs w:val="28"/>
        </w:rPr>
        <w:t>- электрическое напряжение</w:t>
      </w:r>
      <w:r w:rsidR="00E25A07">
        <w:rPr>
          <w:color w:val="000000"/>
          <w:sz w:val="28"/>
          <w:szCs w:val="28"/>
        </w:rPr>
        <w:t>.</w:t>
      </w:r>
    </w:p>
    <w:p w:rsidR="008371DF" w:rsidRDefault="002A2975" w:rsidP="00F6590A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Вибрации и шум почти полностью отсутствуют при пайке ПП, поэтому этими вредными факторами можно пренебречь.</w:t>
      </w:r>
    </w:p>
    <w:p w:rsidR="009E0472" w:rsidRDefault="009F21C8" w:rsidP="00F6590A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Из приведенного списка можно выделить два фактора представляющие наибольшую опасность для здоровья человека:</w:t>
      </w:r>
    </w:p>
    <w:p w:rsidR="009F21C8" w:rsidRDefault="00F733F9" w:rsidP="00F733F9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="009F21C8">
        <w:rPr>
          <w:color w:val="000000"/>
          <w:sz w:val="28"/>
          <w:szCs w:val="28"/>
        </w:rPr>
        <w:t xml:space="preserve"> высокая концентрация</w:t>
      </w:r>
      <w:r w:rsidR="009F21C8" w:rsidRPr="007F7A4B">
        <w:rPr>
          <w:color w:val="000000"/>
          <w:sz w:val="28"/>
          <w:szCs w:val="28"/>
        </w:rPr>
        <w:t xml:space="preserve"> в воздух</w:t>
      </w:r>
      <w:r w:rsidR="009F21C8">
        <w:rPr>
          <w:color w:val="000000"/>
          <w:sz w:val="28"/>
          <w:szCs w:val="28"/>
        </w:rPr>
        <w:t>е</w:t>
      </w:r>
      <w:r w:rsidR="009F21C8" w:rsidRPr="007F7A4B">
        <w:rPr>
          <w:color w:val="000000"/>
          <w:sz w:val="28"/>
          <w:szCs w:val="28"/>
        </w:rPr>
        <w:t xml:space="preserve"> паров вредных веществ</w:t>
      </w:r>
      <w:r w:rsidR="009F21C8" w:rsidRPr="00A94102">
        <w:rPr>
          <w:color w:val="000000"/>
          <w:sz w:val="28"/>
          <w:szCs w:val="28"/>
        </w:rPr>
        <w:t>;</w:t>
      </w:r>
    </w:p>
    <w:p w:rsidR="009F21C8" w:rsidRPr="009F21C8" w:rsidRDefault="00F733F9" w:rsidP="00F733F9">
      <w:pPr>
        <w:shd w:val="clear" w:color="auto" w:fill="FFFFFF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="009F21C8" w:rsidRPr="007F7A4B">
        <w:rPr>
          <w:color w:val="000000"/>
          <w:sz w:val="28"/>
          <w:szCs w:val="28"/>
        </w:rPr>
        <w:t xml:space="preserve"> электрическое напряжение</w:t>
      </w:r>
      <w:r w:rsidR="009F21C8">
        <w:rPr>
          <w:color w:val="000000"/>
          <w:sz w:val="28"/>
          <w:szCs w:val="28"/>
        </w:rPr>
        <w:t>.</w:t>
      </w:r>
    </w:p>
    <w:p w:rsidR="009F21C8" w:rsidRPr="00802535" w:rsidRDefault="009F21C8" w:rsidP="00F6590A">
      <w:pPr>
        <w:widowControl w:val="0"/>
        <w:spacing w:line="360" w:lineRule="auto"/>
        <w:ind w:firstLine="540"/>
        <w:jc w:val="both"/>
        <w:rPr>
          <w:sz w:val="28"/>
        </w:rPr>
      </w:pPr>
    </w:p>
    <w:p w:rsidR="00F6590A" w:rsidRDefault="00F6590A" w:rsidP="00DD75F7">
      <w:pPr>
        <w:widowControl w:val="0"/>
        <w:spacing w:line="360" w:lineRule="auto"/>
        <w:ind w:firstLine="540"/>
        <w:jc w:val="center"/>
        <w:rPr>
          <w:sz w:val="28"/>
        </w:rPr>
      </w:pPr>
      <w:r>
        <w:rPr>
          <w:sz w:val="28"/>
          <w:u w:val="single"/>
        </w:rPr>
        <w:t>В</w:t>
      </w:r>
      <w:r w:rsidR="0074123D">
        <w:rPr>
          <w:sz w:val="28"/>
          <w:u w:val="single"/>
        </w:rPr>
        <w:t>оздействие</w:t>
      </w:r>
      <w:r>
        <w:rPr>
          <w:sz w:val="28"/>
          <w:u w:val="single"/>
        </w:rPr>
        <w:t xml:space="preserve"> вредных веществ на организм человека</w:t>
      </w:r>
      <w:r>
        <w:rPr>
          <w:sz w:val="28"/>
        </w:rPr>
        <w:t>.</w:t>
      </w:r>
    </w:p>
    <w:p w:rsidR="00F6590A" w:rsidRDefault="00F6590A" w:rsidP="00F6590A">
      <w:pPr>
        <w:widowControl w:val="0"/>
        <w:spacing w:line="360" w:lineRule="auto"/>
        <w:ind w:firstLine="540"/>
        <w:jc w:val="both"/>
        <w:rPr>
          <w:b/>
          <w:sz w:val="28"/>
        </w:rPr>
      </w:pPr>
    </w:p>
    <w:p w:rsidR="00681950" w:rsidRDefault="00681950" w:rsidP="00EB3744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В состав припоя ПОС</w:t>
      </w:r>
      <w:r>
        <w:rPr>
          <w:noProof/>
          <w:sz w:val="28"/>
        </w:rPr>
        <w:t>-61,</w:t>
      </w:r>
      <w:r>
        <w:rPr>
          <w:sz w:val="28"/>
        </w:rPr>
        <w:t xml:space="preserve"> которым ведется пайка, входят вредные вещ</w:t>
      </w:r>
      <w:r>
        <w:rPr>
          <w:sz w:val="28"/>
        </w:rPr>
        <w:t>е</w:t>
      </w:r>
      <w:r>
        <w:rPr>
          <w:sz w:val="28"/>
        </w:rPr>
        <w:t>ства, такие, как олово, медь, сурьма, свинец. Эти вещества, попадая в орг</w:t>
      </w:r>
      <w:r>
        <w:rPr>
          <w:sz w:val="28"/>
        </w:rPr>
        <w:t>а</w:t>
      </w:r>
      <w:r>
        <w:rPr>
          <w:sz w:val="28"/>
        </w:rPr>
        <w:t>низм человека через легкие, желудочно</w:t>
      </w:r>
      <w:r>
        <w:rPr>
          <w:noProof/>
          <w:sz w:val="28"/>
        </w:rPr>
        <w:t>-</w:t>
      </w:r>
      <w:r>
        <w:rPr>
          <w:sz w:val="28"/>
        </w:rPr>
        <w:t>кишечный тракт, кожу, могут в</w:t>
      </w:r>
      <w:r>
        <w:rPr>
          <w:sz w:val="28"/>
        </w:rPr>
        <w:t>ы</w:t>
      </w:r>
      <w:r>
        <w:rPr>
          <w:sz w:val="28"/>
        </w:rPr>
        <w:t>звать различные заболевания.</w:t>
      </w:r>
    </w:p>
    <w:p w:rsidR="00681950" w:rsidRDefault="00681950" w:rsidP="00681950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 При конденсации паров расплавленного припоя в воздухе могут образ</w:t>
      </w:r>
      <w:r>
        <w:rPr>
          <w:sz w:val="28"/>
        </w:rPr>
        <w:t>о</w:t>
      </w:r>
      <w:r>
        <w:rPr>
          <w:sz w:val="28"/>
        </w:rPr>
        <w:t>вываться свинцовая пыль, которая может попасть через легкие в кровь, в</w:t>
      </w:r>
      <w:r>
        <w:rPr>
          <w:sz w:val="28"/>
        </w:rPr>
        <w:t>ы</w:t>
      </w:r>
      <w:r>
        <w:rPr>
          <w:sz w:val="28"/>
        </w:rPr>
        <w:t xml:space="preserve">зывая тем самым различные отравления. Олово и медь поступают в организм в виде паров и пыли. Медь и ее соли отрицательно действуют на желудочно-кишечный тракт, а вдыхание паров олова может привести к заболеванию </w:t>
      </w:r>
      <w:r>
        <w:rPr>
          <w:sz w:val="28"/>
        </w:rPr>
        <w:lastRenderedPageBreak/>
        <w:t>верхних дыхательных путей. Сурьма, попадая в организм, вызывает острые отравления, раздражение слизистой оболочки глаз и полости рта.</w:t>
      </w:r>
    </w:p>
    <w:p w:rsidR="00885E24" w:rsidRDefault="00885E24" w:rsidP="00DA0E4B">
      <w:pPr>
        <w:pStyle w:val="a3"/>
        <w:ind w:firstLine="540"/>
      </w:pPr>
      <w:r>
        <w:t>Атмосферный воздух в своём составе содержит (% по объёму): азота-78,08, кислорода - 20,95, аргона, неона и др. инертных газов – 0,93, углек</w:t>
      </w:r>
      <w:r>
        <w:t>и</w:t>
      </w:r>
      <w:r>
        <w:t>слого газа –0,03, прочих газов – 0,01. Воздух такого состава наиболее благ</w:t>
      </w:r>
      <w:r>
        <w:t>о</w:t>
      </w:r>
      <w:r>
        <w:t>приятен для дыхания.</w:t>
      </w:r>
      <w:r w:rsidR="00EC2B28">
        <w:t xml:space="preserve"> </w:t>
      </w:r>
      <w:r>
        <w:t>Воздух рабочей зоны редко имеет выше приведённый химический состав, т.к. технологический процесс изготовления печатных плат, а также пайка радиоэлементов сопровождается выделением в воздух производственных помещение вредных вещест</w:t>
      </w:r>
      <w:proofErr w:type="gramStart"/>
      <w:r>
        <w:t>в-</w:t>
      </w:r>
      <w:proofErr w:type="gramEnd"/>
      <w:r>
        <w:t xml:space="preserve"> паров, газов, твёрдых и жидких частиц.</w:t>
      </w:r>
    </w:p>
    <w:p w:rsidR="00885E24" w:rsidRDefault="00885E24" w:rsidP="00EB3744">
      <w:pPr>
        <w:pStyle w:val="a3"/>
      </w:pPr>
      <w:r>
        <w:t>Вредные вещества</w:t>
      </w:r>
      <w:r w:rsidR="00EC2B28">
        <w:t>,</w:t>
      </w:r>
      <w:r>
        <w:t xml:space="preserve"> проникаю</w:t>
      </w:r>
      <w:r w:rsidR="00EC2B28">
        <w:t>щие</w:t>
      </w:r>
      <w:r>
        <w:t xml:space="preserve"> в организм человека</w:t>
      </w:r>
      <w:r w:rsidR="00EC2B28">
        <w:t xml:space="preserve"> </w:t>
      </w:r>
      <w:r>
        <w:t>через дыхател</w:t>
      </w:r>
      <w:r>
        <w:t>ь</w:t>
      </w:r>
      <w:r>
        <w:t xml:space="preserve">ные пути, </w:t>
      </w:r>
      <w:r w:rsidR="00EC2B28">
        <w:t>кожу,</w:t>
      </w:r>
      <w:r>
        <w:t xml:space="preserve"> относ</w:t>
      </w:r>
      <w:r w:rsidR="00EC2B28">
        <w:t>я</w:t>
      </w:r>
      <w:r>
        <w:t>тся к опасным и вредным производственным факт</w:t>
      </w:r>
      <w:r>
        <w:t>о</w:t>
      </w:r>
      <w:r>
        <w:t>рам, поскольку они оказывают токсическое воздействие на организм челов</w:t>
      </w:r>
      <w:r>
        <w:t>е</w:t>
      </w:r>
      <w:r>
        <w:t xml:space="preserve">ка. Эти вещества хорошо растворяясь в биологических средах, способны вступать с ними </w:t>
      </w:r>
      <w:proofErr w:type="gramStart"/>
      <w:r>
        <w:t>в</w:t>
      </w:r>
      <w:proofErr w:type="gramEnd"/>
      <w:r>
        <w:t xml:space="preserve"> взаимодействие, нарушая нормальную жизнедеятельность. В результате у человека возникает отравление, опасность которого зависит от продолжительности воздействия, концентрации</w:t>
      </w:r>
      <w:proofErr w:type="gramStart"/>
      <w:r>
        <w:t xml:space="preserve"> С</w:t>
      </w:r>
      <w:proofErr w:type="gramEnd"/>
      <w:r w:rsidRPr="002F7406">
        <w:t xml:space="preserve"> мг/</w:t>
      </w:r>
      <w:r w:rsidRPr="00885E24">
        <w:t xml:space="preserve"> </w:t>
      </w:r>
      <w:r>
        <w:t>м</w:t>
      </w:r>
      <w:r>
        <w:rPr>
          <w:vertAlign w:val="superscript"/>
        </w:rPr>
        <w:t>3</w:t>
      </w:r>
      <w:r>
        <w:t xml:space="preserve"> и вида вещества.</w:t>
      </w:r>
      <w:r>
        <w:tab/>
      </w:r>
    </w:p>
    <w:p w:rsidR="00EC2B28" w:rsidRDefault="00EC2B28" w:rsidP="00885E24">
      <w:pPr>
        <w:pStyle w:val="a3"/>
      </w:pPr>
    </w:p>
    <w:p w:rsidR="00885E24" w:rsidRPr="00885E24" w:rsidRDefault="00885E24" w:rsidP="00885E24">
      <w:pPr>
        <w:pStyle w:val="a3"/>
        <w:rPr>
          <w:u w:val="single"/>
        </w:rPr>
      </w:pPr>
      <w:r>
        <w:t xml:space="preserve"> </w:t>
      </w:r>
      <w:r w:rsidRPr="00885E24">
        <w:rPr>
          <w:u w:val="single"/>
        </w:rPr>
        <w:t>Нормирование содержания вредных веществ в воздухе рабочей зоны.</w:t>
      </w:r>
    </w:p>
    <w:p w:rsidR="00885E24" w:rsidRDefault="00885E24" w:rsidP="00885E24">
      <w:pPr>
        <w:pStyle w:val="a3"/>
      </w:pPr>
    </w:p>
    <w:p w:rsidR="00EF6B5F" w:rsidRDefault="00885E24" w:rsidP="00F41A50">
      <w:pPr>
        <w:widowControl w:val="0"/>
        <w:spacing w:line="360" w:lineRule="auto"/>
        <w:ind w:firstLine="540"/>
        <w:jc w:val="both"/>
        <w:rPr>
          <w:i/>
          <w:sz w:val="28"/>
          <w:u w:val="single"/>
        </w:rPr>
      </w:pPr>
      <w:r>
        <w:tab/>
      </w:r>
      <w:r w:rsidRPr="00F41A50">
        <w:rPr>
          <w:sz w:val="28"/>
          <w:szCs w:val="28"/>
        </w:rPr>
        <w:t>По ГОСТ12.1.005-76 установлены предельно допустимые концентр</w:t>
      </w:r>
      <w:r w:rsidRPr="00F41A50">
        <w:rPr>
          <w:sz w:val="28"/>
          <w:szCs w:val="28"/>
        </w:rPr>
        <w:t>а</w:t>
      </w:r>
      <w:r w:rsidRPr="00F41A50">
        <w:rPr>
          <w:sz w:val="28"/>
          <w:szCs w:val="28"/>
        </w:rPr>
        <w:t>ции вредных веществ</w:t>
      </w:r>
      <w:r w:rsidR="002A7F5E" w:rsidRPr="00F41A50">
        <w:rPr>
          <w:sz w:val="28"/>
          <w:szCs w:val="28"/>
        </w:rPr>
        <w:t xml:space="preserve"> </w:t>
      </w:r>
      <w:r w:rsidR="00F41A50">
        <w:rPr>
          <w:sz w:val="28"/>
          <w:szCs w:val="28"/>
        </w:rPr>
        <w:t>ПДК</w:t>
      </w:r>
      <w:r w:rsidRPr="00F41A50">
        <w:rPr>
          <w:sz w:val="28"/>
          <w:szCs w:val="28"/>
        </w:rPr>
        <w:t xml:space="preserve"> (мг/</w:t>
      </w:r>
      <w:r w:rsidR="002A7F5E" w:rsidRPr="00F41A50">
        <w:rPr>
          <w:sz w:val="28"/>
          <w:szCs w:val="28"/>
        </w:rPr>
        <w:t xml:space="preserve"> м</w:t>
      </w:r>
      <w:r w:rsidR="002A7F5E" w:rsidRPr="00F41A50">
        <w:rPr>
          <w:sz w:val="28"/>
          <w:szCs w:val="28"/>
          <w:vertAlign w:val="superscript"/>
        </w:rPr>
        <w:t>3</w:t>
      </w:r>
      <w:r w:rsidRPr="00F41A50">
        <w:rPr>
          <w:sz w:val="28"/>
          <w:szCs w:val="28"/>
        </w:rPr>
        <w:t>) в</w:t>
      </w:r>
      <w:r w:rsidR="002A7F5E" w:rsidRPr="00F41A50">
        <w:rPr>
          <w:sz w:val="28"/>
          <w:szCs w:val="28"/>
        </w:rPr>
        <w:t xml:space="preserve"> </w:t>
      </w:r>
      <w:r w:rsidRPr="00F41A50">
        <w:rPr>
          <w:sz w:val="28"/>
          <w:szCs w:val="28"/>
        </w:rPr>
        <w:t>воздухе рабочей зоны производстве</w:t>
      </w:r>
      <w:r w:rsidRPr="00F41A50">
        <w:rPr>
          <w:sz w:val="28"/>
          <w:szCs w:val="28"/>
        </w:rPr>
        <w:t>н</w:t>
      </w:r>
      <w:r w:rsidRPr="00F41A50">
        <w:rPr>
          <w:sz w:val="28"/>
          <w:szCs w:val="28"/>
        </w:rPr>
        <w:t xml:space="preserve">ных помещений. </w:t>
      </w:r>
      <w:r w:rsidR="00F41A50">
        <w:rPr>
          <w:sz w:val="28"/>
          <w:szCs w:val="28"/>
        </w:rPr>
        <w:t>Некоторые из них, которые выделяются в процессе пайки и монтажа печатной платы (олово, сурьма, свинец, медь) представлены в та</w:t>
      </w:r>
      <w:r w:rsidR="00F41A50">
        <w:rPr>
          <w:sz w:val="28"/>
          <w:szCs w:val="28"/>
        </w:rPr>
        <w:t>б</w:t>
      </w:r>
      <w:r w:rsidR="00F41A50">
        <w:rPr>
          <w:sz w:val="28"/>
          <w:szCs w:val="28"/>
        </w:rPr>
        <w:t>лице 1.</w:t>
      </w:r>
      <w:bookmarkStart w:id="9" w:name="BITSoft"/>
      <w:bookmarkEnd w:id="9"/>
    </w:p>
    <w:p w:rsidR="00DA0E4B" w:rsidRDefault="00DA0E4B" w:rsidP="00DA0E4B">
      <w:pPr>
        <w:widowControl w:val="0"/>
        <w:spacing w:line="360" w:lineRule="auto"/>
        <w:ind w:firstLine="7380"/>
        <w:jc w:val="center"/>
        <w:rPr>
          <w:i/>
          <w:noProof/>
          <w:sz w:val="28"/>
          <w:u w:val="single"/>
        </w:rPr>
      </w:pPr>
      <w:r>
        <w:rPr>
          <w:i/>
          <w:sz w:val="28"/>
          <w:u w:val="single"/>
        </w:rPr>
        <w:t>Т</w:t>
      </w:r>
      <w:r w:rsidRPr="00EF6B5F">
        <w:rPr>
          <w:i/>
          <w:sz w:val="28"/>
          <w:u w:val="single"/>
        </w:rPr>
        <w:t>аблица</w:t>
      </w:r>
      <w:r>
        <w:rPr>
          <w:i/>
          <w:noProof/>
          <w:sz w:val="28"/>
          <w:u w:val="single"/>
        </w:rPr>
        <w:t xml:space="preserve"> 1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84"/>
        <w:gridCol w:w="1607"/>
        <w:gridCol w:w="1619"/>
        <w:gridCol w:w="1669"/>
      </w:tblGrid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Вещество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ПДК</w:t>
            </w:r>
          </w:p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, мг/м3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Класс опасности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Агрегатное состояние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Олово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0,3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2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Ацетон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200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4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lastRenderedPageBreak/>
              <w:t>Бензол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2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Метиловый спирт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3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Сурьма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0,3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2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 + а</w:t>
            </w:r>
            <w:r w:rsidRPr="00192813">
              <w:rPr>
                <w:sz w:val="28"/>
                <w:szCs w:val="28"/>
              </w:rPr>
              <w:t>э</w:t>
            </w:r>
            <w:r w:rsidRPr="00192813">
              <w:rPr>
                <w:sz w:val="28"/>
                <w:szCs w:val="28"/>
              </w:rPr>
              <w:t>розоль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Свинец и его неорганические с</w:t>
            </w:r>
            <w:r w:rsidRPr="00192813">
              <w:rPr>
                <w:sz w:val="28"/>
                <w:szCs w:val="28"/>
              </w:rPr>
              <w:t>о</w:t>
            </w:r>
            <w:r w:rsidRPr="00192813">
              <w:rPr>
                <w:sz w:val="28"/>
                <w:szCs w:val="28"/>
              </w:rPr>
              <w:t>единения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0,01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1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  <w:tr w:rsidR="00DA0E4B" w:rsidRPr="00192813" w:rsidTr="008A7823">
        <w:trPr>
          <w:cantSplit/>
          <w:trHeight w:val="496"/>
        </w:trPr>
        <w:tc>
          <w:tcPr>
            <w:tcW w:w="4284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Медь</w:t>
            </w:r>
          </w:p>
        </w:tc>
        <w:tc>
          <w:tcPr>
            <w:tcW w:w="1607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1</w:t>
            </w:r>
          </w:p>
        </w:tc>
        <w:tc>
          <w:tcPr>
            <w:tcW w:w="161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2</w:t>
            </w:r>
          </w:p>
        </w:tc>
        <w:tc>
          <w:tcPr>
            <w:tcW w:w="1669" w:type="dxa"/>
            <w:vAlign w:val="center"/>
          </w:tcPr>
          <w:p w:rsidR="00DA0E4B" w:rsidRPr="00192813" w:rsidRDefault="00DA0E4B" w:rsidP="008A7823">
            <w:pPr>
              <w:jc w:val="both"/>
              <w:rPr>
                <w:sz w:val="28"/>
                <w:szCs w:val="28"/>
              </w:rPr>
            </w:pPr>
            <w:r w:rsidRPr="00192813">
              <w:rPr>
                <w:sz w:val="28"/>
                <w:szCs w:val="28"/>
              </w:rPr>
              <w:t>Пары</w:t>
            </w:r>
          </w:p>
        </w:tc>
      </w:tr>
    </w:tbl>
    <w:p w:rsidR="00DD75F7" w:rsidRDefault="00DD75F7" w:rsidP="00DD75F7">
      <w:pPr>
        <w:widowControl w:val="0"/>
        <w:spacing w:line="360" w:lineRule="auto"/>
        <w:ind w:firstLine="540"/>
        <w:rPr>
          <w:sz w:val="28"/>
        </w:rPr>
      </w:pPr>
      <w:r>
        <w:rPr>
          <w:sz w:val="28"/>
        </w:rPr>
        <w:t>Предварительно допустимые концентрации (ПДК) этих веществ в возд</w:t>
      </w:r>
      <w:r>
        <w:rPr>
          <w:sz w:val="28"/>
        </w:rPr>
        <w:t>у</w:t>
      </w:r>
      <w:r>
        <w:rPr>
          <w:sz w:val="28"/>
        </w:rPr>
        <w:t>хе рабочей зоны не должны превышать максимума.</w:t>
      </w:r>
    </w:p>
    <w:p w:rsidR="009A362D" w:rsidRDefault="009A362D" w:rsidP="00F41A50">
      <w:pPr>
        <w:widowControl w:val="0"/>
        <w:spacing w:line="360" w:lineRule="auto"/>
        <w:ind w:firstLine="540"/>
        <w:jc w:val="center"/>
        <w:rPr>
          <w:sz w:val="28"/>
          <w:u w:val="single"/>
        </w:rPr>
      </w:pPr>
    </w:p>
    <w:p w:rsidR="00F6590A" w:rsidRDefault="00F6590A" w:rsidP="00F41A50">
      <w:pPr>
        <w:widowControl w:val="0"/>
        <w:spacing w:line="360" w:lineRule="auto"/>
        <w:ind w:firstLine="540"/>
        <w:jc w:val="center"/>
        <w:rPr>
          <w:sz w:val="28"/>
          <w:u w:val="single"/>
        </w:rPr>
      </w:pPr>
      <w:r>
        <w:rPr>
          <w:sz w:val="28"/>
          <w:u w:val="single"/>
        </w:rPr>
        <w:t>Защита от поражения электрическим током.</w:t>
      </w:r>
    </w:p>
    <w:p w:rsidR="00F6590A" w:rsidRDefault="00F6590A" w:rsidP="00F6590A">
      <w:pPr>
        <w:widowControl w:val="0"/>
        <w:spacing w:line="360" w:lineRule="auto"/>
        <w:ind w:firstLine="540"/>
        <w:jc w:val="both"/>
        <w:rPr>
          <w:sz w:val="28"/>
        </w:rPr>
      </w:pPr>
    </w:p>
    <w:p w:rsidR="009A362D" w:rsidRDefault="009A362D" w:rsidP="00A33283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1. </w:t>
      </w:r>
      <w:r w:rsidR="00DD75F7">
        <w:rPr>
          <w:sz w:val="28"/>
        </w:rPr>
        <w:t>В процессе пайки и монтажа элементов не исключена вероятность п</w:t>
      </w:r>
      <w:r w:rsidR="00DD75F7">
        <w:rPr>
          <w:sz w:val="28"/>
        </w:rPr>
        <w:t>о</w:t>
      </w:r>
      <w:r w:rsidR="00DD75F7">
        <w:rPr>
          <w:sz w:val="28"/>
        </w:rPr>
        <w:t xml:space="preserve">ражения электрическим током, </w:t>
      </w:r>
      <w:r w:rsidR="00712DBE">
        <w:rPr>
          <w:sz w:val="28"/>
        </w:rPr>
        <w:t>по этой причине</w:t>
      </w:r>
      <w:r w:rsidR="00DD75F7">
        <w:rPr>
          <w:sz w:val="28"/>
        </w:rPr>
        <w:t xml:space="preserve"> предусмотрено надежное з</w:t>
      </w:r>
      <w:r w:rsidR="00DD75F7">
        <w:rPr>
          <w:sz w:val="28"/>
        </w:rPr>
        <w:t>а</w:t>
      </w:r>
      <w:r w:rsidR="00DD75F7">
        <w:rPr>
          <w:sz w:val="28"/>
        </w:rPr>
        <w:t>земление (</w:t>
      </w:r>
      <w:proofErr w:type="spellStart"/>
      <w:r w:rsidR="00DD75F7">
        <w:rPr>
          <w:sz w:val="28"/>
        </w:rPr>
        <w:t>зануление</w:t>
      </w:r>
      <w:proofErr w:type="spellEnd"/>
      <w:r w:rsidR="00DD75F7">
        <w:rPr>
          <w:sz w:val="28"/>
        </w:rPr>
        <w:t xml:space="preserve">) всех частей </w:t>
      </w:r>
      <w:r w:rsidR="00712DBE">
        <w:rPr>
          <w:sz w:val="28"/>
        </w:rPr>
        <w:t xml:space="preserve">устройства, которые находятся под </w:t>
      </w:r>
      <w:r w:rsidR="00DD75F7">
        <w:rPr>
          <w:sz w:val="28"/>
        </w:rPr>
        <w:t>напр</w:t>
      </w:r>
      <w:r w:rsidR="00DD75F7">
        <w:rPr>
          <w:sz w:val="28"/>
        </w:rPr>
        <w:t>я</w:t>
      </w:r>
      <w:r w:rsidR="00DD75F7">
        <w:rPr>
          <w:sz w:val="28"/>
        </w:rPr>
        <w:t>жением.</w:t>
      </w:r>
      <w:r w:rsidR="00712DBE">
        <w:rPr>
          <w:sz w:val="28"/>
        </w:rPr>
        <w:t xml:space="preserve"> А также заземление  (</w:t>
      </w:r>
      <w:proofErr w:type="spellStart"/>
      <w:r w:rsidR="00712DBE">
        <w:rPr>
          <w:sz w:val="28"/>
        </w:rPr>
        <w:t>зануление</w:t>
      </w:r>
      <w:proofErr w:type="spellEnd"/>
      <w:r w:rsidR="00712DBE">
        <w:rPr>
          <w:sz w:val="28"/>
        </w:rPr>
        <w:t>) корпусов оборудования, которые используется в ходе данной работы при настройке и регулировке</w:t>
      </w:r>
      <w:r w:rsidR="00D951CB">
        <w:rPr>
          <w:sz w:val="28"/>
        </w:rPr>
        <w:t xml:space="preserve"> устройства генератора помех </w:t>
      </w:r>
      <w:r w:rsidR="00712DBE">
        <w:rPr>
          <w:sz w:val="28"/>
        </w:rPr>
        <w:t xml:space="preserve"> (</w:t>
      </w:r>
      <w:r w:rsidR="00D951CB">
        <w:rPr>
          <w:sz w:val="28"/>
        </w:rPr>
        <w:t xml:space="preserve">осциллограф, </w:t>
      </w:r>
      <w:proofErr w:type="spellStart"/>
      <w:r w:rsidR="00D951CB">
        <w:rPr>
          <w:sz w:val="28"/>
        </w:rPr>
        <w:t>спектроанализатор</w:t>
      </w:r>
      <w:proofErr w:type="spellEnd"/>
      <w:r w:rsidR="00712DBE">
        <w:rPr>
          <w:sz w:val="28"/>
        </w:rPr>
        <w:t>)</w:t>
      </w:r>
      <w:r w:rsidR="00D951CB">
        <w:rPr>
          <w:sz w:val="28"/>
        </w:rPr>
        <w:t>.</w:t>
      </w:r>
      <w:r w:rsidR="00712DBE">
        <w:rPr>
          <w:sz w:val="28"/>
        </w:rPr>
        <w:t xml:space="preserve">  </w:t>
      </w:r>
    </w:p>
    <w:p w:rsidR="00F6590A" w:rsidRDefault="00D951CB" w:rsidP="00F6590A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2. </w:t>
      </w:r>
      <w:r w:rsidR="00F6590A">
        <w:rPr>
          <w:sz w:val="28"/>
        </w:rPr>
        <w:t>Весь персонал, обслуживающий электроустановки любого типа, до</w:t>
      </w:r>
      <w:r w:rsidR="00F6590A">
        <w:rPr>
          <w:sz w:val="28"/>
        </w:rPr>
        <w:t>л</w:t>
      </w:r>
      <w:r w:rsidR="00F6590A">
        <w:rPr>
          <w:sz w:val="28"/>
        </w:rPr>
        <w:t>жен периодически проходить инструктаж об опасности электрического тока и способах оказания первой помощи.</w:t>
      </w:r>
    </w:p>
    <w:p w:rsidR="009A362D" w:rsidRDefault="00D951CB" w:rsidP="00A33283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3. </w:t>
      </w:r>
      <w:r w:rsidR="00F6590A">
        <w:rPr>
          <w:sz w:val="28"/>
        </w:rPr>
        <w:t>Запрещается оставлять на рабочем месте электроинструменты, нах</w:t>
      </w:r>
      <w:r w:rsidR="00F6590A">
        <w:rPr>
          <w:sz w:val="28"/>
        </w:rPr>
        <w:t>о</w:t>
      </w:r>
      <w:r w:rsidR="00F6590A">
        <w:rPr>
          <w:sz w:val="28"/>
        </w:rPr>
        <w:t>дящиеся под напряжением. Передвижные электроустановки во время их п</w:t>
      </w:r>
      <w:r w:rsidR="00F6590A">
        <w:rPr>
          <w:sz w:val="28"/>
        </w:rPr>
        <w:t>е</w:t>
      </w:r>
      <w:r w:rsidR="00F6590A">
        <w:rPr>
          <w:sz w:val="28"/>
        </w:rPr>
        <w:t>редвижения необходимо отключать от сети.</w:t>
      </w:r>
    </w:p>
    <w:p w:rsidR="009A362D" w:rsidRDefault="00A33283" w:rsidP="00A33283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4</w:t>
      </w:r>
      <w:r w:rsidR="00D951CB">
        <w:rPr>
          <w:sz w:val="28"/>
        </w:rPr>
        <w:t xml:space="preserve">. </w:t>
      </w:r>
      <w:r w:rsidR="00F6590A">
        <w:rPr>
          <w:sz w:val="28"/>
        </w:rPr>
        <w:t xml:space="preserve">При выполнении работ в условиях повышенной опасности поражения электрическим током </w:t>
      </w:r>
      <w:r w:rsidR="00D951CB">
        <w:rPr>
          <w:sz w:val="28"/>
        </w:rPr>
        <w:t xml:space="preserve">или </w:t>
      </w:r>
      <w:r w:rsidR="00F6590A">
        <w:rPr>
          <w:sz w:val="28"/>
        </w:rPr>
        <w:t>в случае отсутствия автоматического отключения напряжения холостого хода, а также в особо опасных условиях</w:t>
      </w:r>
      <w:r w:rsidR="00D951CB">
        <w:rPr>
          <w:sz w:val="28"/>
        </w:rPr>
        <w:t>,</w:t>
      </w:r>
      <w:r w:rsidR="00F6590A">
        <w:rPr>
          <w:sz w:val="28"/>
        </w:rPr>
        <w:t xml:space="preserve"> рабочие должны обеспечиваться диэлектрическими перчатками и ковриками.</w:t>
      </w:r>
    </w:p>
    <w:p w:rsidR="00F6590A" w:rsidRDefault="00A33283" w:rsidP="00F6590A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5. </w:t>
      </w:r>
      <w:r w:rsidR="00F6590A">
        <w:rPr>
          <w:sz w:val="28"/>
        </w:rPr>
        <w:t>Токоведущие кабели должны быть по всей длине изолированы и з</w:t>
      </w:r>
      <w:r w:rsidR="00F6590A">
        <w:rPr>
          <w:sz w:val="28"/>
        </w:rPr>
        <w:t>а</w:t>
      </w:r>
      <w:r w:rsidR="00F6590A">
        <w:rPr>
          <w:sz w:val="28"/>
        </w:rPr>
        <w:t>щищены от механических повреждений</w:t>
      </w:r>
      <w:r w:rsidR="00D951CB">
        <w:rPr>
          <w:sz w:val="28"/>
        </w:rPr>
        <w:t>.</w:t>
      </w:r>
    </w:p>
    <w:p w:rsidR="002A7F5E" w:rsidRDefault="002A7F5E" w:rsidP="0074123D">
      <w:pPr>
        <w:widowControl w:val="0"/>
        <w:spacing w:line="360" w:lineRule="auto"/>
        <w:ind w:firstLine="540"/>
        <w:jc w:val="both"/>
        <w:rPr>
          <w:sz w:val="28"/>
          <w:u w:val="single"/>
        </w:rPr>
      </w:pPr>
    </w:p>
    <w:p w:rsidR="00F6590A" w:rsidRDefault="00F6590A" w:rsidP="00F6590A">
      <w:pPr>
        <w:widowControl w:val="0"/>
        <w:spacing w:line="360" w:lineRule="auto"/>
        <w:ind w:firstLine="540"/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Инженерные мероприятия по снижению опасных и вредных факторов.</w:t>
      </w:r>
    </w:p>
    <w:p w:rsidR="00F6590A" w:rsidRDefault="00F6590A" w:rsidP="00F6590A">
      <w:pPr>
        <w:widowControl w:val="0"/>
        <w:spacing w:line="360" w:lineRule="auto"/>
        <w:ind w:firstLine="540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2A7F5E" w:rsidRDefault="00F6590A" w:rsidP="004C1ED6">
      <w:pPr>
        <w:widowControl w:val="0"/>
        <w:spacing w:line="360" w:lineRule="auto"/>
        <w:ind w:firstLine="540"/>
        <w:jc w:val="both"/>
        <w:rPr>
          <w:noProof/>
          <w:sz w:val="28"/>
        </w:rPr>
      </w:pPr>
      <w:r>
        <w:rPr>
          <w:sz w:val="28"/>
        </w:rPr>
        <w:t>Для устранения влияния вредных веществ на организм человека пред</w:t>
      </w:r>
      <w:r>
        <w:rPr>
          <w:sz w:val="28"/>
        </w:rPr>
        <w:t>у</w:t>
      </w:r>
      <w:r>
        <w:rPr>
          <w:sz w:val="28"/>
        </w:rPr>
        <w:t>сматривается</w:t>
      </w:r>
      <w:r>
        <w:rPr>
          <w:noProof/>
          <w:sz w:val="28"/>
        </w:rPr>
        <w:t>:</w:t>
      </w:r>
    </w:p>
    <w:p w:rsidR="009A362D" w:rsidRDefault="00F6590A" w:rsidP="004C1ED6">
      <w:pPr>
        <w:widowControl w:val="0"/>
        <w:spacing w:line="360" w:lineRule="auto"/>
        <w:ind w:firstLine="540"/>
        <w:jc w:val="both"/>
        <w:rPr>
          <w:noProof/>
          <w:sz w:val="28"/>
        </w:rPr>
      </w:pPr>
      <w:r>
        <w:rPr>
          <w:noProof/>
          <w:sz w:val="28"/>
        </w:rPr>
        <w:t>1.</w:t>
      </w:r>
      <w:r>
        <w:rPr>
          <w:sz w:val="28"/>
        </w:rPr>
        <w:t xml:space="preserve"> Рабочие места, где производится пайка, оборудовать местными в</w:t>
      </w:r>
      <w:r>
        <w:rPr>
          <w:sz w:val="28"/>
        </w:rPr>
        <w:t>ы</w:t>
      </w:r>
      <w:r>
        <w:rPr>
          <w:sz w:val="28"/>
        </w:rPr>
        <w:t xml:space="preserve">тяжными </w:t>
      </w:r>
      <w:r w:rsidR="004C1ED6">
        <w:rPr>
          <w:sz w:val="28"/>
        </w:rPr>
        <w:t>вентиляциями</w:t>
      </w:r>
      <w:r>
        <w:rPr>
          <w:noProof/>
          <w:sz w:val="28"/>
        </w:rPr>
        <w:t>.</w:t>
      </w:r>
    </w:p>
    <w:p w:rsidR="009A362D" w:rsidRDefault="00F6590A" w:rsidP="009A362D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noProof/>
          <w:sz w:val="28"/>
        </w:rPr>
        <w:t>2.</w:t>
      </w:r>
      <w:r>
        <w:rPr>
          <w:sz w:val="28"/>
        </w:rPr>
        <w:t xml:space="preserve"> Помещение, в котором размещаются участки пайки, обеспечить пр</w:t>
      </w:r>
      <w:r>
        <w:rPr>
          <w:sz w:val="28"/>
        </w:rPr>
        <w:t>и</w:t>
      </w:r>
      <w:r>
        <w:rPr>
          <w:sz w:val="28"/>
        </w:rPr>
        <w:t>точным воздухом, подаваемым равномерно в рабочую зону в количестве, с</w:t>
      </w:r>
      <w:r>
        <w:rPr>
          <w:sz w:val="28"/>
        </w:rPr>
        <w:t>о</w:t>
      </w:r>
      <w:r>
        <w:rPr>
          <w:sz w:val="28"/>
        </w:rPr>
        <w:t xml:space="preserve">ставляющем 90% объема вытяжки. </w:t>
      </w:r>
      <w:proofErr w:type="gramStart"/>
      <w:r>
        <w:rPr>
          <w:sz w:val="28"/>
        </w:rPr>
        <w:t>Недостающие 10% приточного воздуха подавать в смежные, более чистые помещения.</w:t>
      </w:r>
      <w:proofErr w:type="gramEnd"/>
      <w:r>
        <w:rPr>
          <w:sz w:val="28"/>
        </w:rPr>
        <w:t xml:space="preserve"> Подвижность воздуха в раб</w:t>
      </w:r>
      <w:r>
        <w:rPr>
          <w:sz w:val="28"/>
        </w:rPr>
        <w:t>о</w:t>
      </w:r>
      <w:r>
        <w:rPr>
          <w:sz w:val="28"/>
        </w:rPr>
        <w:t>чей зоне не более</w:t>
      </w:r>
      <w:r>
        <w:rPr>
          <w:noProof/>
          <w:sz w:val="28"/>
        </w:rPr>
        <w:t xml:space="preserve"> 0.3</w:t>
      </w:r>
      <w:r>
        <w:rPr>
          <w:sz w:val="28"/>
        </w:rPr>
        <w:t xml:space="preserve"> м/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. </w:t>
      </w:r>
    </w:p>
    <w:p w:rsidR="00F6590A" w:rsidRPr="004C1ED6" w:rsidRDefault="009A362D" w:rsidP="004C1ED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3. </w:t>
      </w:r>
      <w:r w:rsidR="00F6590A">
        <w:rPr>
          <w:sz w:val="28"/>
        </w:rPr>
        <w:t xml:space="preserve">Ввести строгий </w:t>
      </w:r>
      <w:proofErr w:type="gramStart"/>
      <w:r w:rsidR="00F6590A">
        <w:rPr>
          <w:sz w:val="28"/>
        </w:rPr>
        <w:t>контроль за</w:t>
      </w:r>
      <w:proofErr w:type="gramEnd"/>
      <w:r w:rsidR="00F6590A">
        <w:rPr>
          <w:sz w:val="28"/>
        </w:rPr>
        <w:t xml:space="preserve"> состоянием воздуха в цехе. Производить частые замеры и анализ воздуха, чтобы не допускать более высокой конце</w:t>
      </w:r>
      <w:r w:rsidR="00F6590A">
        <w:rPr>
          <w:sz w:val="28"/>
        </w:rPr>
        <w:t>н</w:t>
      </w:r>
      <w:r w:rsidR="00F6590A">
        <w:rPr>
          <w:sz w:val="28"/>
        </w:rPr>
        <w:t>трации</w:t>
      </w:r>
      <w:r w:rsidR="00F6590A" w:rsidRPr="00F6590A">
        <w:rPr>
          <w:sz w:val="28"/>
        </w:rPr>
        <w:t xml:space="preserve"> </w:t>
      </w:r>
      <w:r w:rsidR="00F6590A">
        <w:rPr>
          <w:sz w:val="28"/>
        </w:rPr>
        <w:t>в воздухе рабочей зоны вредных веществ.</w:t>
      </w:r>
    </w:p>
    <w:p w:rsidR="00F6590A" w:rsidRDefault="00F6590A" w:rsidP="00F6590A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К выполнению работ в процессе пайки допускаются лица не моложе 18 лет, прошедшие соответствующее обучение и имеющие квалификационное удостоверение. Повторный инструктаж и проверка знаний по охране труда проводятся не реже одного раза в квартал.</w:t>
      </w:r>
      <w:r w:rsidR="002A7F5E">
        <w:rPr>
          <w:sz w:val="28"/>
        </w:rPr>
        <w:t xml:space="preserve"> </w:t>
      </w:r>
      <w:r>
        <w:rPr>
          <w:sz w:val="28"/>
        </w:rPr>
        <w:t>В период беременности и кормл</w:t>
      </w:r>
      <w:r>
        <w:rPr>
          <w:sz w:val="28"/>
        </w:rPr>
        <w:t>е</w:t>
      </w:r>
      <w:r>
        <w:rPr>
          <w:sz w:val="28"/>
        </w:rPr>
        <w:t>ния детей женщины должны переводиться на работу, не связанную с проце</w:t>
      </w:r>
      <w:r>
        <w:rPr>
          <w:sz w:val="28"/>
        </w:rPr>
        <w:t>с</w:t>
      </w:r>
      <w:r>
        <w:rPr>
          <w:sz w:val="28"/>
        </w:rPr>
        <w:t>сом пайки.</w:t>
      </w:r>
    </w:p>
    <w:p w:rsidR="00F56C26" w:rsidRDefault="00F56C26" w:rsidP="00F6590A">
      <w:pPr>
        <w:ind w:firstLine="5400"/>
      </w:pPr>
    </w:p>
    <w:p w:rsidR="007B7DAE" w:rsidRPr="007F7A4B" w:rsidRDefault="007B7DAE" w:rsidP="007B7DAE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28"/>
          <w:szCs w:val="28"/>
        </w:rPr>
      </w:pPr>
      <w:r w:rsidRPr="00654818">
        <w:rPr>
          <w:b/>
          <w:bCs/>
          <w:color w:val="000000"/>
          <w:sz w:val="28"/>
          <w:szCs w:val="28"/>
          <w:u w:val="single"/>
        </w:rPr>
        <w:t xml:space="preserve">Расчет </w:t>
      </w:r>
      <w:proofErr w:type="spellStart"/>
      <w:r w:rsidRPr="00654818">
        <w:rPr>
          <w:b/>
          <w:bCs/>
          <w:color w:val="000000"/>
          <w:sz w:val="28"/>
          <w:szCs w:val="28"/>
          <w:u w:val="single"/>
        </w:rPr>
        <w:t>электробезопасности</w:t>
      </w:r>
      <w:proofErr w:type="spellEnd"/>
      <w:r w:rsidRPr="007F7A4B">
        <w:rPr>
          <w:b/>
          <w:bCs/>
          <w:color w:val="000000"/>
          <w:sz w:val="28"/>
          <w:szCs w:val="28"/>
        </w:rPr>
        <w:t>.</w:t>
      </w:r>
    </w:p>
    <w:p w:rsidR="007B7DAE" w:rsidRPr="007B7DAE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7F7A4B">
        <w:rPr>
          <w:color w:val="000000"/>
          <w:sz w:val="28"/>
          <w:szCs w:val="28"/>
        </w:rPr>
        <w:t>В      процессе      сборки      плат      применяются     различные</w:t>
      </w:r>
      <w:r w:rsidRPr="007F7A4B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7F7A4B">
        <w:rPr>
          <w:color w:val="000000"/>
          <w:sz w:val="28"/>
          <w:szCs w:val="28"/>
        </w:rPr>
        <w:t>электрические      приборы</w:t>
      </w:r>
      <w:r w:rsidRPr="007F7A4B">
        <w:rPr>
          <w:rFonts w:ascii="Arial" w:hAnsi="Arial"/>
          <w:sz w:val="28"/>
          <w:szCs w:val="28"/>
        </w:rPr>
        <w:t xml:space="preserve"> </w:t>
      </w:r>
      <w:r w:rsidRPr="007F7A4B">
        <w:rPr>
          <w:color w:val="000000"/>
          <w:sz w:val="28"/>
          <w:szCs w:val="28"/>
        </w:rPr>
        <w:t xml:space="preserve">и   оборудование.   Основное     используемое     напряжение:      </w:t>
      </w:r>
      <w:r w:rsidRPr="007F7A4B">
        <w:rPr>
          <w:color w:val="000000"/>
          <w:sz w:val="28"/>
          <w:szCs w:val="28"/>
          <w:lang w:val="en-US"/>
        </w:rPr>
        <w:t>U</w:t>
      </w:r>
      <w:r w:rsidRPr="007F7A4B">
        <w:rPr>
          <w:color w:val="000000"/>
          <w:sz w:val="28"/>
          <w:szCs w:val="28"/>
        </w:rPr>
        <w:t>=220</w:t>
      </w:r>
      <w:r w:rsidRPr="007F7A4B">
        <w:rPr>
          <w:color w:val="000000"/>
          <w:sz w:val="28"/>
          <w:szCs w:val="28"/>
          <w:lang w:val="en-US"/>
        </w:rPr>
        <w:t>B</w:t>
      </w:r>
      <w:r w:rsidRPr="007F7A4B">
        <w:rPr>
          <w:color w:val="000000"/>
          <w:sz w:val="28"/>
          <w:szCs w:val="28"/>
        </w:rPr>
        <w:t xml:space="preserve">,      </w:t>
      </w:r>
      <w:r w:rsidRPr="007F7A4B">
        <w:rPr>
          <w:color w:val="000000"/>
          <w:sz w:val="28"/>
          <w:szCs w:val="28"/>
          <w:lang w:val="en-US"/>
        </w:rPr>
        <w:t>f</w:t>
      </w:r>
      <w:r w:rsidRPr="007F7A4B">
        <w:rPr>
          <w:color w:val="000000"/>
          <w:sz w:val="28"/>
          <w:szCs w:val="28"/>
        </w:rPr>
        <w:t xml:space="preserve">= 50Гц. Допустимый ток через человека: </w:t>
      </w:r>
    </w:p>
    <w:p w:rsidR="007B7DAE" w:rsidRPr="007B7DAE" w:rsidRDefault="007B7DAE" w:rsidP="007B7DAE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7F7A4B">
        <w:rPr>
          <w:color w:val="000000"/>
          <w:position w:val="-6"/>
          <w:sz w:val="28"/>
          <w:szCs w:val="28"/>
          <w:lang w:val="en-US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14.05pt" o:ole="">
            <v:imagedata r:id="rId6" o:title=""/>
          </v:shape>
          <o:OLEObject Type="Embed" ProgID="Equation.DSMT4" ShapeID="_x0000_i1025" DrawAspect="Content" ObjectID="_1522440541" r:id="rId7"/>
        </w:object>
      </w:r>
      <w:r w:rsidRPr="007F7A4B">
        <w:rPr>
          <w:color w:val="000000"/>
          <w:sz w:val="28"/>
          <w:szCs w:val="28"/>
        </w:rPr>
        <w:t xml:space="preserve">2 мА. Сопротивление человека примем </w:t>
      </w:r>
      <w:proofErr w:type="spellStart"/>
      <w:r w:rsidRPr="007F7A4B">
        <w:rPr>
          <w:color w:val="000000"/>
          <w:sz w:val="28"/>
          <w:szCs w:val="28"/>
          <w:lang w:val="en-US"/>
        </w:rPr>
        <w:t>Rn</w:t>
      </w:r>
      <w:proofErr w:type="spellEnd"/>
      <w:r w:rsidRPr="007F7A4B">
        <w:rPr>
          <w:color w:val="000000"/>
          <w:sz w:val="28"/>
          <w:szCs w:val="28"/>
        </w:rPr>
        <w:t xml:space="preserve"> = 1 кОм </w:t>
      </w:r>
    </w:p>
    <w:p w:rsidR="007B7DAE" w:rsidRPr="007B7DAE" w:rsidRDefault="007B7DAE" w:rsidP="007B7DAE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7F7A4B">
        <w:rPr>
          <w:color w:val="000000"/>
          <w:sz w:val="28"/>
          <w:szCs w:val="28"/>
        </w:rPr>
        <w:t>В этом случае ток, протекающий через человека:</w:t>
      </w:r>
    </w:p>
    <w:p w:rsidR="007B7DAE" w:rsidRPr="007F7A4B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28"/>
          <w:szCs w:val="28"/>
          <w:lang w:val="en-US"/>
        </w:rPr>
      </w:pPr>
      <w:r w:rsidRPr="007F7A4B">
        <w:rPr>
          <w:color w:val="000000"/>
          <w:position w:val="-24"/>
          <w:sz w:val="28"/>
          <w:szCs w:val="28"/>
          <w:lang w:val="en-US"/>
        </w:rPr>
        <w:object w:dxaOrig="2420" w:dyaOrig="620">
          <v:shape id="_x0000_i1026" type="#_x0000_t75" style="width:120.6pt;height:30.85pt" o:ole="">
            <v:imagedata r:id="rId8" o:title=""/>
          </v:shape>
          <o:OLEObject Type="Embed" ProgID="Equation.DSMT4" ShapeID="_x0000_i1026" DrawAspect="Content" ObjectID="_1522440542" r:id="rId9"/>
        </w:object>
      </w:r>
    </w:p>
    <w:p w:rsidR="007B7DAE" w:rsidRPr="007F7A4B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Arial" w:hAnsi="Arial"/>
          <w:sz w:val="28"/>
          <w:szCs w:val="28"/>
        </w:rPr>
      </w:pPr>
      <w:r w:rsidRPr="007F7A4B">
        <w:rPr>
          <w:bCs/>
          <w:i/>
          <w:iCs/>
          <w:color w:val="000000"/>
          <w:sz w:val="28"/>
          <w:szCs w:val="28"/>
          <w:lang w:val="en-US"/>
        </w:rPr>
        <w:t>I</w:t>
      </w:r>
      <w:proofErr w:type="spellStart"/>
      <w:r w:rsidRPr="007F7A4B">
        <w:rPr>
          <w:bCs/>
          <w:i/>
          <w:iCs/>
          <w:color w:val="000000"/>
          <w:sz w:val="28"/>
          <w:szCs w:val="28"/>
        </w:rPr>
        <w:t>п=</w:t>
      </w:r>
      <w:proofErr w:type="spellEnd"/>
      <w:r w:rsidRPr="007F7A4B">
        <w:rPr>
          <w:bCs/>
          <w:i/>
          <w:iCs/>
          <w:color w:val="000000"/>
          <w:sz w:val="28"/>
          <w:szCs w:val="28"/>
        </w:rPr>
        <w:t xml:space="preserve"> </w:t>
      </w:r>
      <w:r w:rsidRPr="007F7A4B">
        <w:rPr>
          <w:bCs/>
          <w:color w:val="000000"/>
          <w:sz w:val="28"/>
          <w:szCs w:val="28"/>
        </w:rPr>
        <w:t>220/1000=0.22А</w:t>
      </w:r>
    </w:p>
    <w:p w:rsidR="007B7DAE" w:rsidRPr="007F7A4B" w:rsidRDefault="007B7DAE" w:rsidP="007B7DA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Arial" w:hAnsi="Arial"/>
          <w:sz w:val="28"/>
          <w:szCs w:val="28"/>
        </w:rPr>
      </w:pPr>
      <w:r w:rsidRPr="007F7A4B">
        <w:rPr>
          <w:color w:val="000000"/>
          <w:sz w:val="28"/>
          <w:szCs w:val="28"/>
        </w:rPr>
        <w:t xml:space="preserve">где:  </w:t>
      </w:r>
      <w:r w:rsidRPr="007F7A4B">
        <w:rPr>
          <w:color w:val="000000"/>
          <w:sz w:val="28"/>
          <w:szCs w:val="28"/>
          <w:lang w:val="en-US"/>
        </w:rPr>
        <w:t>R</w:t>
      </w:r>
      <w:r w:rsidRPr="007F7A4B">
        <w:rPr>
          <w:color w:val="000000"/>
          <w:sz w:val="28"/>
          <w:szCs w:val="28"/>
        </w:rPr>
        <w:t xml:space="preserve">о - сопротивление </w:t>
      </w:r>
      <w:proofErr w:type="gramStart"/>
      <w:r w:rsidRPr="007F7A4B">
        <w:rPr>
          <w:color w:val="000000"/>
          <w:sz w:val="28"/>
          <w:szCs w:val="28"/>
        </w:rPr>
        <w:t>заземленной</w:t>
      </w:r>
      <w:proofErr w:type="gramEnd"/>
      <w:r w:rsidRPr="007F7A4B">
        <w:rPr>
          <w:color w:val="000000"/>
          <w:sz w:val="28"/>
          <w:szCs w:val="28"/>
        </w:rPr>
        <w:t xml:space="preserve"> </w:t>
      </w:r>
      <w:proofErr w:type="spellStart"/>
      <w:r w:rsidRPr="007F7A4B">
        <w:rPr>
          <w:color w:val="000000"/>
          <w:sz w:val="28"/>
          <w:szCs w:val="28"/>
        </w:rPr>
        <w:t>нейтрали</w:t>
      </w:r>
      <w:proofErr w:type="spellEnd"/>
      <w:r w:rsidRPr="007F7A4B">
        <w:rPr>
          <w:color w:val="000000"/>
          <w:sz w:val="28"/>
          <w:szCs w:val="28"/>
        </w:rPr>
        <w:t xml:space="preserve">, </w:t>
      </w:r>
      <w:r w:rsidRPr="007F7A4B">
        <w:rPr>
          <w:color w:val="000000"/>
          <w:sz w:val="28"/>
          <w:szCs w:val="28"/>
          <w:lang w:val="en-US"/>
        </w:rPr>
        <w:t>Ro</w:t>
      </w:r>
      <w:r w:rsidRPr="007F7A4B">
        <w:rPr>
          <w:color w:val="000000"/>
          <w:sz w:val="28"/>
          <w:szCs w:val="28"/>
        </w:rPr>
        <w:t>6 =</w:t>
      </w:r>
      <w:r w:rsidRPr="007F7A4B">
        <w:rPr>
          <w:color w:val="000000"/>
          <w:sz w:val="28"/>
          <w:szCs w:val="28"/>
          <w:lang w:val="en-US"/>
        </w:rPr>
        <w:t>R</w:t>
      </w:r>
      <w:r w:rsidRPr="007F7A4B">
        <w:rPr>
          <w:color w:val="000000"/>
          <w:sz w:val="28"/>
          <w:szCs w:val="28"/>
        </w:rPr>
        <w:t>3 ~ 0</w:t>
      </w:r>
    </w:p>
    <w:p w:rsidR="007B7DAE" w:rsidRPr="007F7A4B" w:rsidRDefault="007B7DAE" w:rsidP="007B7DAE">
      <w:pPr>
        <w:spacing w:line="360" w:lineRule="auto"/>
        <w:rPr>
          <w:color w:val="000000"/>
          <w:sz w:val="28"/>
          <w:szCs w:val="28"/>
        </w:rPr>
      </w:pPr>
      <w:r w:rsidRPr="007F7A4B">
        <w:rPr>
          <w:color w:val="000000"/>
          <w:sz w:val="28"/>
          <w:szCs w:val="28"/>
        </w:rPr>
        <w:lastRenderedPageBreak/>
        <w:t>(</w:t>
      </w:r>
      <w:r w:rsidRPr="007F7A4B">
        <w:rPr>
          <w:color w:val="000000"/>
          <w:sz w:val="28"/>
          <w:szCs w:val="28"/>
          <w:lang w:val="en-US"/>
        </w:rPr>
        <w:t>Ro</w:t>
      </w:r>
      <w:r w:rsidRPr="007F7A4B">
        <w:rPr>
          <w:color w:val="000000"/>
          <w:sz w:val="28"/>
          <w:szCs w:val="28"/>
        </w:rPr>
        <w:t xml:space="preserve"> - пренебрегаем). Этот ток является выше допустимого, </w:t>
      </w:r>
      <w:proofErr w:type="gramStart"/>
      <w:r w:rsidRPr="007F7A4B">
        <w:rPr>
          <w:color w:val="000000"/>
          <w:sz w:val="28"/>
          <w:szCs w:val="28"/>
        </w:rPr>
        <w:t>следовательно</w:t>
      </w:r>
      <w:proofErr w:type="gramEnd"/>
      <w:r w:rsidRPr="007F7A4B">
        <w:rPr>
          <w:color w:val="000000"/>
          <w:sz w:val="28"/>
          <w:szCs w:val="28"/>
        </w:rPr>
        <w:t xml:space="preserve"> необходимо предусмотреть дополнительную изоляцию инструментов. С</w:t>
      </w:r>
      <w:r w:rsidRPr="007F7A4B">
        <w:rPr>
          <w:color w:val="000000"/>
          <w:sz w:val="28"/>
          <w:szCs w:val="28"/>
        </w:rPr>
        <w:t>о</w:t>
      </w:r>
      <w:r w:rsidRPr="007F7A4B">
        <w:rPr>
          <w:color w:val="000000"/>
          <w:sz w:val="28"/>
          <w:szCs w:val="28"/>
        </w:rPr>
        <w:t>противление изоляции найдем по формуле:</w:t>
      </w:r>
    </w:p>
    <w:p w:rsidR="007B7DAE" w:rsidRPr="007F7A4B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7F7A4B">
        <w:rPr>
          <w:color w:val="000000"/>
          <w:position w:val="-24"/>
          <w:sz w:val="28"/>
          <w:szCs w:val="28"/>
          <w:lang w:val="en-US"/>
        </w:rPr>
        <w:object w:dxaOrig="1939" w:dyaOrig="620">
          <v:shape id="_x0000_i1027" type="#_x0000_t75" style="width:97.25pt;height:30.85pt" o:ole="">
            <v:imagedata r:id="rId10" o:title=""/>
          </v:shape>
          <o:OLEObject Type="Embed" ProgID="Equation.DSMT4" ShapeID="_x0000_i1027" DrawAspect="Content" ObjectID="_1522440543" r:id="rId11"/>
        </w:object>
      </w:r>
    </w:p>
    <w:p w:rsidR="007B7DAE" w:rsidRPr="007F7A4B" w:rsidRDefault="007B7DAE" w:rsidP="007B7DAE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7F7A4B">
        <w:rPr>
          <w:color w:val="000000"/>
          <w:sz w:val="28"/>
          <w:szCs w:val="28"/>
        </w:rPr>
        <w:t>а также из значения допустимого тока:</w:t>
      </w:r>
    </w:p>
    <w:p w:rsidR="007B7DAE" w:rsidRPr="007F7A4B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7F7A4B">
        <w:rPr>
          <w:color w:val="000000"/>
          <w:position w:val="-24"/>
          <w:sz w:val="28"/>
          <w:szCs w:val="28"/>
          <w:lang w:val="en-US"/>
        </w:rPr>
        <w:object w:dxaOrig="1880" w:dyaOrig="620">
          <v:shape id="_x0000_i1028" type="#_x0000_t75" style="width:94.45pt;height:30.85pt" o:ole="">
            <v:imagedata r:id="rId12" o:title=""/>
          </v:shape>
          <o:OLEObject Type="Embed" ProgID="Equation.DSMT4" ShapeID="_x0000_i1028" DrawAspect="Content" ObjectID="_1522440544" r:id="rId13"/>
        </w:object>
      </w:r>
    </w:p>
    <w:p w:rsidR="007B7DAE" w:rsidRPr="007F7A4B" w:rsidRDefault="007B7DAE" w:rsidP="009C021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7A4B">
        <w:rPr>
          <w:color w:val="000000"/>
          <w:sz w:val="28"/>
          <w:szCs w:val="28"/>
          <w:lang w:val="en-US"/>
        </w:rPr>
        <w:t>R</w:t>
      </w:r>
      <w:r w:rsidRPr="007F7A4B">
        <w:rPr>
          <w:color w:val="000000"/>
          <w:sz w:val="28"/>
          <w:szCs w:val="28"/>
        </w:rPr>
        <w:t>изол</w:t>
      </w:r>
      <w:r w:rsidRPr="007B7DAE">
        <w:rPr>
          <w:color w:val="000000"/>
          <w:sz w:val="28"/>
          <w:szCs w:val="28"/>
        </w:rPr>
        <w:t>=2*1000+2*220</w:t>
      </w:r>
      <w:proofErr w:type="gramStart"/>
      <w:r w:rsidRPr="007B7DAE">
        <w:rPr>
          <w:color w:val="000000"/>
          <w:sz w:val="28"/>
          <w:szCs w:val="28"/>
        </w:rPr>
        <w:t>/(</w:t>
      </w:r>
      <w:proofErr w:type="gramEnd"/>
      <w:r w:rsidRPr="007B7DAE">
        <w:rPr>
          <w:color w:val="000000"/>
          <w:sz w:val="28"/>
          <w:szCs w:val="28"/>
        </w:rPr>
        <w:t xml:space="preserve">2*0.001)=222 </w:t>
      </w:r>
      <w:r w:rsidRPr="007F7A4B">
        <w:rPr>
          <w:color w:val="000000"/>
          <w:sz w:val="28"/>
          <w:szCs w:val="28"/>
        </w:rPr>
        <w:t>кОм</w:t>
      </w:r>
    </w:p>
    <w:p w:rsidR="007B7DAE" w:rsidRPr="007F7A4B" w:rsidRDefault="007B7DAE" w:rsidP="00333AB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7F7A4B">
        <w:rPr>
          <w:color w:val="000000"/>
          <w:sz w:val="28"/>
          <w:szCs w:val="28"/>
        </w:rPr>
        <w:t xml:space="preserve">Т. </w:t>
      </w:r>
      <w:proofErr w:type="gramStart"/>
      <w:r w:rsidRPr="007F7A4B">
        <w:rPr>
          <w:color w:val="000000"/>
          <w:sz w:val="28"/>
          <w:szCs w:val="28"/>
        </w:rPr>
        <w:t>к</w:t>
      </w:r>
      <w:proofErr w:type="gramEnd"/>
      <w:r w:rsidRPr="007F7A4B">
        <w:rPr>
          <w:color w:val="000000"/>
          <w:sz w:val="28"/>
          <w:szCs w:val="28"/>
        </w:rPr>
        <w:t xml:space="preserve">. </w:t>
      </w:r>
      <w:proofErr w:type="gramStart"/>
      <w:r w:rsidRPr="007F7A4B">
        <w:rPr>
          <w:color w:val="000000"/>
          <w:sz w:val="28"/>
          <w:szCs w:val="28"/>
        </w:rPr>
        <w:t>в</w:t>
      </w:r>
      <w:proofErr w:type="gramEnd"/>
      <w:r w:rsidRPr="007F7A4B">
        <w:rPr>
          <w:color w:val="000000"/>
          <w:sz w:val="28"/>
          <w:szCs w:val="28"/>
        </w:rPr>
        <w:t xml:space="preserve"> случае повреждения изоляции </w:t>
      </w:r>
      <w:r w:rsidRPr="007F7A4B">
        <w:rPr>
          <w:color w:val="000000"/>
          <w:sz w:val="28"/>
          <w:szCs w:val="28"/>
          <w:lang w:val="en-US"/>
        </w:rPr>
        <w:t>R</w:t>
      </w:r>
      <w:r w:rsidRPr="007F7A4B">
        <w:rPr>
          <w:color w:val="000000"/>
          <w:sz w:val="28"/>
          <w:szCs w:val="28"/>
        </w:rPr>
        <w:t>изол=300 Ом ток через человека возрастает в несколько раз, что мож</w:t>
      </w:r>
      <w:r w:rsidR="00333ABF">
        <w:rPr>
          <w:color w:val="000000"/>
          <w:sz w:val="28"/>
          <w:szCs w:val="28"/>
        </w:rPr>
        <w:t>ет привести к летальному исходу. Поэт</w:t>
      </w:r>
      <w:r w:rsidR="00333ABF">
        <w:rPr>
          <w:color w:val="000000"/>
          <w:sz w:val="28"/>
          <w:szCs w:val="28"/>
        </w:rPr>
        <w:t>о</w:t>
      </w:r>
      <w:r w:rsidR="00333ABF">
        <w:rPr>
          <w:color w:val="000000"/>
          <w:sz w:val="28"/>
          <w:szCs w:val="28"/>
        </w:rPr>
        <w:t>му</w:t>
      </w:r>
      <w:r w:rsidRPr="007F7A4B">
        <w:rPr>
          <w:color w:val="000000"/>
          <w:sz w:val="28"/>
          <w:szCs w:val="28"/>
        </w:rPr>
        <w:t xml:space="preserve"> необходимо тщательно следить за исправностью изоляции и периодич</w:t>
      </w:r>
      <w:r w:rsidRPr="007F7A4B">
        <w:rPr>
          <w:color w:val="000000"/>
          <w:sz w:val="28"/>
          <w:szCs w:val="28"/>
        </w:rPr>
        <w:t>е</w:t>
      </w:r>
      <w:r w:rsidRPr="007F7A4B">
        <w:rPr>
          <w:color w:val="000000"/>
          <w:sz w:val="28"/>
          <w:szCs w:val="28"/>
        </w:rPr>
        <w:t>ски проводить испытания оборудования на надежность изоляции.</w:t>
      </w:r>
    </w:p>
    <w:p w:rsidR="002A7F5E" w:rsidRDefault="002A7F5E" w:rsidP="00F6590A">
      <w:pPr>
        <w:ind w:firstLine="5400"/>
      </w:pPr>
    </w:p>
    <w:p w:rsidR="009A362D" w:rsidRDefault="009A362D" w:rsidP="00F6590A">
      <w:pPr>
        <w:ind w:firstLine="5400"/>
      </w:pPr>
    </w:p>
    <w:p w:rsidR="00F56C26" w:rsidRPr="00F56C26" w:rsidRDefault="00F56C26" w:rsidP="00A61D1E">
      <w:pPr>
        <w:widowControl w:val="0"/>
        <w:spacing w:line="360" w:lineRule="auto"/>
        <w:jc w:val="center"/>
        <w:rPr>
          <w:b/>
          <w:sz w:val="28"/>
          <w:u w:val="single"/>
        </w:rPr>
      </w:pPr>
      <w:r w:rsidRPr="00F56C26">
        <w:rPr>
          <w:b/>
          <w:sz w:val="28"/>
          <w:u w:val="single"/>
        </w:rPr>
        <w:t>Расчет вентиляции на участке изготовления печатной платы.</w:t>
      </w:r>
    </w:p>
    <w:p w:rsidR="00F56C26" w:rsidRDefault="00F56C26" w:rsidP="00F56C26">
      <w:pPr>
        <w:widowControl w:val="0"/>
        <w:spacing w:line="360" w:lineRule="auto"/>
        <w:ind w:left="567" w:firstLine="709"/>
        <w:rPr>
          <w:b/>
          <w:sz w:val="28"/>
        </w:rPr>
      </w:pPr>
    </w:p>
    <w:p w:rsidR="003A2ABF" w:rsidRPr="006001D1" w:rsidRDefault="00F56C26" w:rsidP="006001D1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Для обеспечения вентиляции непосредственно у рабочего места, а не в объеме всего цеха, где производится сборка печатных плат, используем м</w:t>
      </w:r>
      <w:r>
        <w:rPr>
          <w:sz w:val="28"/>
        </w:rPr>
        <w:t>е</w:t>
      </w:r>
      <w:r>
        <w:rPr>
          <w:sz w:val="28"/>
        </w:rPr>
        <w:t>стную вентиляционную систему. Она предназначена для локализации вре</w:t>
      </w:r>
      <w:r>
        <w:rPr>
          <w:sz w:val="28"/>
        </w:rPr>
        <w:t>д</w:t>
      </w:r>
      <w:r>
        <w:rPr>
          <w:sz w:val="28"/>
        </w:rPr>
        <w:t>ных технологических выделений и предотвращение поступления их в раб</w:t>
      </w:r>
      <w:r>
        <w:rPr>
          <w:sz w:val="28"/>
        </w:rPr>
        <w:t>о</w:t>
      </w:r>
      <w:r>
        <w:rPr>
          <w:sz w:val="28"/>
        </w:rPr>
        <w:t>чие помещения.</w:t>
      </w:r>
    </w:p>
    <w:p w:rsidR="003406A4" w:rsidRPr="006001D1" w:rsidRDefault="006001D1" w:rsidP="003406A4">
      <w:pPr>
        <w:widowControl w:val="0"/>
        <w:spacing w:line="360" w:lineRule="auto"/>
        <w:ind w:firstLine="540"/>
        <w:jc w:val="both"/>
        <w:rPr>
          <w:sz w:val="28"/>
        </w:rPr>
      </w:pPr>
      <w:r w:rsidRPr="006001D1">
        <w:rPr>
          <w:sz w:val="28"/>
          <w:szCs w:val="28"/>
        </w:rPr>
        <w:t>Оптимальную скорость струй воздуха на входе в местный отсос</w:t>
      </w:r>
      <w:r w:rsidR="003406A4" w:rsidRPr="006001D1">
        <w:rPr>
          <w:sz w:val="28"/>
        </w:rPr>
        <w:t>:</w:t>
      </w:r>
    </w:p>
    <w:p w:rsidR="00F56C26" w:rsidRPr="003A2ABF" w:rsidRDefault="001478B0" w:rsidP="007672ED">
      <w:pPr>
        <w:widowControl w:val="0"/>
        <w:spacing w:line="360" w:lineRule="auto"/>
        <w:ind w:firstLine="708"/>
        <w:jc w:val="center"/>
        <w:rPr>
          <w:noProof/>
          <w:sz w:val="28"/>
        </w:rPr>
      </w:pPr>
      <w:r w:rsidRPr="00F7133E">
        <w:rPr>
          <w:position w:val="-12"/>
        </w:rPr>
        <w:object w:dxaOrig="1140" w:dyaOrig="360">
          <v:shape id="_x0000_i1029" type="#_x0000_t75" style="width:54.25pt;height:20.55pt" o:ole="">
            <v:imagedata r:id="rId14" o:title=""/>
          </v:shape>
          <o:OLEObject Type="Embed" ProgID="Equation.3" ShapeID="_x0000_i1029" DrawAspect="Content" ObjectID="_1522440545" r:id="rId15"/>
        </w:object>
      </w:r>
      <w:r w:rsidR="00F56C26" w:rsidRPr="003A2ABF">
        <w:rPr>
          <w:sz w:val="28"/>
        </w:rPr>
        <w:t xml:space="preserve"> </w:t>
      </w:r>
      <w:r w:rsidR="003A2ABF">
        <w:rPr>
          <w:sz w:val="28"/>
        </w:rPr>
        <w:t>(</w:t>
      </w:r>
      <w:proofErr w:type="gramStart"/>
      <w:r w:rsidR="00F56C26">
        <w:rPr>
          <w:sz w:val="28"/>
        </w:rPr>
        <w:t>м</w:t>
      </w:r>
      <w:proofErr w:type="gramEnd"/>
      <w:r w:rsidR="00F56C26" w:rsidRPr="003A2ABF">
        <w:rPr>
          <w:sz w:val="28"/>
        </w:rPr>
        <w:t>/</w:t>
      </w:r>
      <w:r w:rsidR="00F56C26">
        <w:rPr>
          <w:sz w:val="28"/>
        </w:rPr>
        <w:t>с</w:t>
      </w:r>
      <w:r w:rsidR="003A2ABF">
        <w:rPr>
          <w:sz w:val="28"/>
        </w:rPr>
        <w:t>)</w:t>
      </w:r>
      <w:r w:rsidR="00F56C26" w:rsidRPr="003A2ABF">
        <w:rPr>
          <w:noProof/>
          <w:sz w:val="28"/>
        </w:rPr>
        <w:t>.</w:t>
      </w:r>
    </w:p>
    <w:p w:rsidR="003406A4" w:rsidRPr="003A2ABF" w:rsidRDefault="003406A4" w:rsidP="006001D1">
      <w:pPr>
        <w:widowControl w:val="0"/>
        <w:spacing w:line="360" w:lineRule="auto"/>
        <w:jc w:val="both"/>
        <w:rPr>
          <w:i/>
          <w:sz w:val="28"/>
        </w:rPr>
      </w:pPr>
      <w:r w:rsidRPr="007672ED">
        <w:rPr>
          <w:noProof/>
          <w:sz w:val="28"/>
        </w:rPr>
        <w:t xml:space="preserve"> </w:t>
      </w:r>
      <w:r w:rsidR="007672ED">
        <w:rPr>
          <w:noProof/>
          <w:sz w:val="28"/>
        </w:rPr>
        <w:tab/>
      </w:r>
      <w:r w:rsidRPr="007672ED">
        <w:rPr>
          <w:noProof/>
          <w:sz w:val="28"/>
        </w:rPr>
        <w:t xml:space="preserve"> </w:t>
      </w:r>
      <w:r w:rsidR="00776EC2" w:rsidRPr="007672ED">
        <w:rPr>
          <w:noProof/>
          <w:sz w:val="28"/>
        </w:rPr>
        <w:t xml:space="preserve">1. </w:t>
      </w:r>
      <w:r w:rsidRPr="007672ED">
        <w:rPr>
          <w:noProof/>
          <w:sz w:val="28"/>
        </w:rPr>
        <w:t>По формуле (1) вычислим</w:t>
      </w:r>
      <w:r>
        <w:rPr>
          <w:noProof/>
          <w:sz w:val="28"/>
        </w:rPr>
        <w:t xml:space="preserve"> </w:t>
      </w:r>
      <w:r w:rsidR="001478B0" w:rsidRPr="00F7133E">
        <w:rPr>
          <w:position w:val="-14"/>
        </w:rPr>
        <w:object w:dxaOrig="340" w:dyaOrig="380">
          <v:shape id="_x0000_i1030" type="#_x0000_t75" style="width:22.45pt;height:26.2pt" o:ole="">
            <v:imagedata r:id="rId16" o:title=""/>
          </v:shape>
          <o:OLEObject Type="Embed" ProgID="Equation.3" ShapeID="_x0000_i1030" DrawAspect="Content" ObjectID="_1522440546" r:id="rId17"/>
        </w:object>
      </w:r>
      <w:r w:rsidRPr="003406A4">
        <w:rPr>
          <w:i/>
          <w:sz w:val="28"/>
        </w:rPr>
        <w:t>:</w:t>
      </w:r>
    </w:p>
    <w:p w:rsidR="00F56C26" w:rsidRPr="003A2ABF" w:rsidRDefault="003A2ABF" w:rsidP="003406A4">
      <w:pPr>
        <w:widowControl w:val="0"/>
        <w:spacing w:line="360" w:lineRule="auto"/>
        <w:ind w:firstLine="1800"/>
        <w:jc w:val="both"/>
        <w:rPr>
          <w:sz w:val="28"/>
        </w:rPr>
      </w:pPr>
      <w:r>
        <w:rPr>
          <w:i/>
          <w:sz w:val="28"/>
        </w:rPr>
        <w:t xml:space="preserve">                     </w:t>
      </w:r>
      <w:r w:rsidR="003406A4" w:rsidRPr="003A2ABF">
        <w:rPr>
          <w:i/>
          <w:sz w:val="28"/>
        </w:rPr>
        <w:t xml:space="preserve"> </w:t>
      </w:r>
      <w:r w:rsidR="001478B0" w:rsidRPr="003A2ABF">
        <w:rPr>
          <w:noProof/>
          <w:position w:val="-14"/>
          <w:sz w:val="28"/>
        </w:rPr>
        <w:object w:dxaOrig="1300" w:dyaOrig="380">
          <v:shape id="_x0000_i1031" type="#_x0000_t75" style="width:92.55pt;height:23.4pt" o:ole="">
            <v:imagedata r:id="rId18" o:title=""/>
          </v:shape>
          <o:OLEObject Type="Embed" ProgID="Equation.3" ShapeID="_x0000_i1031" DrawAspect="Content" ObjectID="_1522440547" r:id="rId19"/>
        </w:object>
      </w:r>
      <w:r>
        <w:rPr>
          <w:noProof/>
          <w:sz w:val="28"/>
        </w:rPr>
        <w:t xml:space="preserve">  </w:t>
      </w:r>
      <w:r>
        <w:rPr>
          <w:sz w:val="28"/>
        </w:rPr>
        <w:t>(м</w:t>
      </w:r>
      <w:r>
        <w:rPr>
          <w:sz w:val="28"/>
          <w:vertAlign w:val="superscript"/>
        </w:rPr>
        <w:t>3</w:t>
      </w:r>
      <w:r w:rsidRPr="00F56C26">
        <w:rPr>
          <w:sz w:val="28"/>
        </w:rPr>
        <w:t>/</w:t>
      </w:r>
      <w:r>
        <w:rPr>
          <w:sz w:val="28"/>
        </w:rPr>
        <w:t xml:space="preserve">с)   </w:t>
      </w:r>
      <w:r w:rsidR="003406A4" w:rsidRPr="003A2ABF">
        <w:rPr>
          <w:i/>
          <w:sz w:val="28"/>
        </w:rPr>
        <w:t xml:space="preserve">                                   </w:t>
      </w:r>
      <w:r w:rsidR="003406A4" w:rsidRPr="003A2ABF">
        <w:rPr>
          <w:sz w:val="28"/>
        </w:rPr>
        <w:t>(1)</w:t>
      </w:r>
    </w:p>
    <w:p w:rsidR="00F56C26" w:rsidRDefault="003A2ABF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t xml:space="preserve">  </w:t>
      </w:r>
      <w:r w:rsidR="001478B0" w:rsidRPr="00F7133E">
        <w:rPr>
          <w:position w:val="-14"/>
        </w:rPr>
        <w:object w:dxaOrig="340" w:dyaOrig="380">
          <v:shape id="_x0000_i1032" type="#_x0000_t75" style="width:22.45pt;height:26.2pt" o:ole="">
            <v:imagedata r:id="rId20" o:title=""/>
          </v:shape>
          <o:OLEObject Type="Embed" ProgID="Equation.3" ShapeID="_x0000_i1032" DrawAspect="Content" ObjectID="_1522440548" r:id="rId21"/>
        </w:object>
      </w:r>
      <w:r w:rsidR="00F56C26">
        <w:rPr>
          <w:smallCaps/>
          <w:noProof/>
          <w:sz w:val="28"/>
        </w:rPr>
        <w:t>-</w:t>
      </w:r>
      <w:r>
        <w:rPr>
          <w:smallCaps/>
          <w:noProof/>
          <w:sz w:val="28"/>
        </w:rPr>
        <w:t xml:space="preserve"> </w:t>
      </w:r>
      <w:r>
        <w:rPr>
          <w:sz w:val="28"/>
        </w:rPr>
        <w:t>объем</w:t>
      </w:r>
      <w:r w:rsidR="00F56C26">
        <w:rPr>
          <w:sz w:val="28"/>
        </w:rPr>
        <w:t xml:space="preserve"> воздуха, поступающего внутрь местного отсоса,                       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 </w:t>
      </w:r>
      <w:r w:rsidR="001478B0" w:rsidRPr="00F7133E">
        <w:rPr>
          <w:position w:val="-12"/>
        </w:rPr>
        <w:object w:dxaOrig="300" w:dyaOrig="360">
          <v:shape id="_x0000_i1033" type="#_x0000_t75" style="width:16.85pt;height:20.55pt" o:ole="">
            <v:imagedata r:id="rId22" o:title=""/>
          </v:shape>
          <o:OLEObject Type="Embed" ProgID="Equation.3" ShapeID="_x0000_i1033" DrawAspect="Content" ObjectID="_1522440549" r:id="rId23"/>
        </w:object>
      </w:r>
      <w:r>
        <w:rPr>
          <w:sz w:val="28"/>
        </w:rPr>
        <w:t xml:space="preserve"> </w:t>
      </w:r>
      <w:r w:rsidR="003A2ABF">
        <w:rPr>
          <w:sz w:val="28"/>
        </w:rPr>
        <w:t>(м</w:t>
      </w:r>
      <w:proofErr w:type="gramStart"/>
      <w:r w:rsidR="003A2ABF">
        <w:rPr>
          <w:sz w:val="28"/>
          <w:vertAlign w:val="superscript"/>
        </w:rPr>
        <w:t>2</w:t>
      </w:r>
      <w:proofErr w:type="gramEnd"/>
      <w:r w:rsidR="003A2ABF">
        <w:rPr>
          <w:sz w:val="28"/>
        </w:rPr>
        <w:t xml:space="preserve">) </w:t>
      </w:r>
      <w:r>
        <w:rPr>
          <w:sz w:val="28"/>
        </w:rPr>
        <w:t xml:space="preserve">- площадь открытых рабочих проемов местного отсоса. </w:t>
      </w:r>
    </w:p>
    <w:p w:rsidR="00F56C26" w:rsidRPr="00A92C6F" w:rsidRDefault="004028F0" w:rsidP="004028F0">
      <w:pPr>
        <w:widowControl w:val="0"/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  <w:rPr>
          <w:b/>
          <w:sz w:val="28"/>
        </w:rPr>
      </w:pPr>
      <w:r w:rsidRPr="00423199">
        <w:rPr>
          <w:sz w:val="28"/>
        </w:rPr>
        <w:t xml:space="preserve">2. </w:t>
      </w:r>
      <w:r w:rsidR="00F56C26" w:rsidRPr="00423199">
        <w:rPr>
          <w:sz w:val="28"/>
        </w:rPr>
        <w:t xml:space="preserve">Определим </w:t>
      </w:r>
      <w:r w:rsidR="003A2ABF" w:rsidRPr="00423199">
        <w:rPr>
          <w:sz w:val="28"/>
        </w:rPr>
        <w:t xml:space="preserve">по формуле (2) </w:t>
      </w:r>
      <w:r w:rsidR="00F56C26" w:rsidRPr="00423199">
        <w:rPr>
          <w:sz w:val="28"/>
        </w:rPr>
        <w:t>минимальную площадь пригодного сеч</w:t>
      </w:r>
      <w:r w:rsidR="00F56C26" w:rsidRPr="00423199">
        <w:rPr>
          <w:sz w:val="28"/>
        </w:rPr>
        <w:t>е</w:t>
      </w:r>
      <w:r w:rsidR="00F56C26" w:rsidRPr="00423199">
        <w:rPr>
          <w:sz w:val="28"/>
        </w:rPr>
        <w:t>ния местного отсоса</w:t>
      </w:r>
      <w:r w:rsidR="00037388" w:rsidRPr="00423199">
        <w:rPr>
          <w:sz w:val="28"/>
        </w:rPr>
        <w:t xml:space="preserve">, для определения </w:t>
      </w:r>
      <w:r w:rsidR="00037388" w:rsidRPr="00A92C6F">
        <w:rPr>
          <w:b/>
          <w:position w:val="-12"/>
          <w:sz w:val="28"/>
        </w:rPr>
        <w:object w:dxaOrig="300" w:dyaOrig="360">
          <v:shape id="_x0000_i1034" type="#_x0000_t75" style="width:16.85pt;height:20.55pt" o:ole="">
            <v:imagedata r:id="rId24" o:title=""/>
          </v:shape>
          <o:OLEObject Type="Embed" ProgID="Equation.3" ShapeID="_x0000_i1034" DrawAspect="Content" ObjectID="_1522440550" r:id="rId25"/>
        </w:object>
      </w:r>
      <w:r w:rsidR="00F56C26" w:rsidRPr="00A92C6F">
        <w:rPr>
          <w:b/>
          <w:sz w:val="28"/>
        </w:rPr>
        <w:t>:</w:t>
      </w:r>
    </w:p>
    <w:p w:rsidR="00F56C26" w:rsidRDefault="00CE632E" w:rsidP="00CE632E">
      <w:pPr>
        <w:widowControl w:val="0"/>
        <w:spacing w:line="360" w:lineRule="auto"/>
        <w:ind w:firstLine="540"/>
        <w:rPr>
          <w:noProof/>
          <w:sz w:val="28"/>
        </w:rPr>
      </w:pPr>
      <w:r>
        <w:rPr>
          <w:noProof/>
          <w:sz w:val="28"/>
        </w:rPr>
        <w:lastRenderedPageBreak/>
        <w:t xml:space="preserve">                           </w:t>
      </w:r>
      <w:r w:rsidR="001478B0" w:rsidRPr="00037388">
        <w:rPr>
          <w:noProof/>
          <w:position w:val="-30"/>
          <w:sz w:val="28"/>
        </w:rPr>
        <w:object w:dxaOrig="3300" w:dyaOrig="720">
          <v:shape id="_x0000_i1035" type="#_x0000_t75" style="width:199.15pt;height:43pt" o:ole="">
            <v:imagedata r:id="rId26" o:title=""/>
          </v:shape>
          <o:OLEObject Type="Embed" ProgID="Equation.3" ShapeID="_x0000_i1035" DrawAspect="Content" ObjectID="_1522440551" r:id="rId27"/>
        </w:object>
      </w:r>
      <w:r w:rsidR="00037388" w:rsidRPr="00037388">
        <w:rPr>
          <w:sz w:val="28"/>
        </w:rPr>
        <w:t xml:space="preserve"> </w:t>
      </w:r>
      <w:r w:rsidR="00037388">
        <w:rPr>
          <w:sz w:val="28"/>
        </w:rPr>
        <w:t>м</w:t>
      </w:r>
      <w:proofErr w:type="gramStart"/>
      <w:r w:rsidR="00037388">
        <w:rPr>
          <w:sz w:val="28"/>
          <w:vertAlign w:val="superscript"/>
        </w:rPr>
        <w:t>2</w:t>
      </w:r>
      <w:proofErr w:type="gramEnd"/>
      <w:r>
        <w:rPr>
          <w:sz w:val="28"/>
          <w:vertAlign w:val="superscript"/>
        </w:rPr>
        <w:t xml:space="preserve">                                           </w:t>
      </w:r>
      <w:r>
        <w:rPr>
          <w:sz w:val="28"/>
        </w:rPr>
        <w:t xml:space="preserve">(2)     </w:t>
      </w:r>
      <w:r>
        <w:rPr>
          <w:sz w:val="28"/>
          <w:vertAlign w:val="superscript"/>
        </w:rPr>
        <w:t xml:space="preserve">               </w:t>
      </w:r>
    </w:p>
    <w:bookmarkStart w:id="10" w:name="OCRUncertain022"/>
    <w:p w:rsidR="00F56C26" w:rsidRDefault="001478B0" w:rsidP="00F56C26">
      <w:pPr>
        <w:widowControl w:val="0"/>
        <w:spacing w:line="360" w:lineRule="auto"/>
        <w:ind w:firstLine="540"/>
        <w:jc w:val="both"/>
        <w:rPr>
          <w:sz w:val="28"/>
        </w:rPr>
      </w:pPr>
      <w:r w:rsidRPr="008C3414">
        <w:rPr>
          <w:position w:val="-14"/>
          <w:sz w:val="28"/>
        </w:rPr>
        <w:object w:dxaOrig="1260" w:dyaOrig="380">
          <v:shape id="_x0000_i1036" type="#_x0000_t75" style="width:70.15pt;height:21.5pt" o:ole="">
            <v:imagedata r:id="rId28" o:title=""/>
          </v:shape>
          <o:OLEObject Type="Embed" ProgID="Equation.3" ShapeID="_x0000_i1036" DrawAspect="Content" ObjectID="_1522440552" r:id="rId29"/>
        </w:object>
      </w:r>
      <w:bookmarkEnd w:id="10"/>
      <w:r w:rsidR="002B6AB6" w:rsidRPr="002B6AB6">
        <w:rPr>
          <w:sz w:val="28"/>
        </w:rPr>
        <w:t xml:space="preserve"> </w:t>
      </w:r>
      <w:r w:rsidR="002B6AB6">
        <w:rPr>
          <w:sz w:val="28"/>
        </w:rPr>
        <w:t>м</w:t>
      </w:r>
      <w:r w:rsidR="002B6AB6">
        <w:rPr>
          <w:sz w:val="28"/>
          <w:vertAlign w:val="superscript"/>
        </w:rPr>
        <w:t>3</w:t>
      </w:r>
      <w:r w:rsidR="002B6AB6">
        <w:rPr>
          <w:sz w:val="28"/>
        </w:rPr>
        <w:t xml:space="preserve">/час </w:t>
      </w:r>
      <w:r w:rsidR="00F56C26">
        <w:rPr>
          <w:noProof/>
          <w:sz w:val="28"/>
        </w:rPr>
        <w:t>-</w:t>
      </w:r>
      <w:r w:rsidR="00F56C26">
        <w:rPr>
          <w:sz w:val="28"/>
        </w:rPr>
        <w:t xml:space="preserve"> максимальное количество вредных выделений</w:t>
      </w:r>
      <w:r w:rsidR="00F56C26">
        <w:rPr>
          <w:noProof/>
          <w:sz w:val="28"/>
        </w:rPr>
        <w:t xml:space="preserve"> </w:t>
      </w:r>
      <w:bookmarkStart w:id="11" w:name="OCRUncertain025"/>
      <w:r w:rsidR="00F56C26">
        <w:rPr>
          <w:noProof/>
          <w:sz w:val="28"/>
        </w:rPr>
        <w:t>(</w:t>
      </w:r>
      <w:r w:rsidR="00F56C26">
        <w:rPr>
          <w:sz w:val="28"/>
        </w:rPr>
        <w:t>в</w:t>
      </w:r>
      <w:r w:rsidR="00F56C26">
        <w:rPr>
          <w:sz w:val="28"/>
        </w:rPr>
        <w:t>е</w:t>
      </w:r>
      <w:r w:rsidR="00F56C26">
        <w:rPr>
          <w:sz w:val="28"/>
        </w:rPr>
        <w:t>личина</w:t>
      </w:r>
      <w:bookmarkEnd w:id="11"/>
      <w:r w:rsidR="00F56C26">
        <w:rPr>
          <w:sz w:val="28"/>
        </w:rPr>
        <w:t xml:space="preserve"> взята </w:t>
      </w:r>
      <w:proofErr w:type="gramStart"/>
      <w:r w:rsidR="00F56C26">
        <w:rPr>
          <w:sz w:val="28"/>
        </w:rPr>
        <w:t>из</w:t>
      </w:r>
      <w:proofErr w:type="gramEnd"/>
      <w:r w:rsidR="00F56C26">
        <w:rPr>
          <w:sz w:val="28"/>
        </w:rPr>
        <w:t xml:space="preserve"> </w:t>
      </w:r>
      <w:proofErr w:type="gramStart"/>
      <w:r w:rsidR="00F56C26">
        <w:rPr>
          <w:sz w:val="28"/>
        </w:rPr>
        <w:t>ТУ</w:t>
      </w:r>
      <w:proofErr w:type="gramEnd"/>
      <w:r w:rsidR="00F56C26">
        <w:rPr>
          <w:sz w:val="28"/>
        </w:rPr>
        <w:t xml:space="preserve"> на сборку </w:t>
      </w:r>
      <w:bookmarkStart w:id="12" w:name="OCRUncertain026"/>
      <w:r w:rsidR="00F56C26">
        <w:rPr>
          <w:sz w:val="28"/>
        </w:rPr>
        <w:t>п</w:t>
      </w:r>
      <w:bookmarkEnd w:id="12"/>
      <w:r w:rsidR="00F56C26">
        <w:rPr>
          <w:sz w:val="28"/>
        </w:rPr>
        <w:t>ечатной платы).</w:t>
      </w:r>
    </w:p>
    <w:p w:rsidR="002B6AB6" w:rsidRDefault="002B6AB6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Pr="00A92C6F" w:rsidRDefault="004028F0" w:rsidP="004028F0">
      <w:pPr>
        <w:widowControl w:val="0"/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  <w:rPr>
          <w:b/>
          <w:sz w:val="28"/>
        </w:rPr>
      </w:pPr>
      <w:r w:rsidRPr="007672ED">
        <w:rPr>
          <w:sz w:val="28"/>
        </w:rPr>
        <w:t xml:space="preserve">3. </w:t>
      </w:r>
      <w:r w:rsidR="00F56C26" w:rsidRPr="007672ED">
        <w:rPr>
          <w:sz w:val="28"/>
        </w:rPr>
        <w:t>Из конс</w:t>
      </w:r>
      <w:bookmarkStart w:id="13" w:name="OCRUncertain027"/>
      <w:r w:rsidR="00F56C26" w:rsidRPr="007672ED">
        <w:rPr>
          <w:sz w:val="28"/>
        </w:rPr>
        <w:t>труктивных соображений выбираем:</w:t>
      </w:r>
      <w:r w:rsidR="002B6AB6" w:rsidRPr="007672ED">
        <w:rPr>
          <w:sz w:val="28"/>
        </w:rPr>
        <w:t xml:space="preserve"> </w:t>
      </w:r>
      <w:bookmarkEnd w:id="13"/>
      <w:r w:rsidR="002B6AB6" w:rsidRPr="00A92C6F">
        <w:rPr>
          <w:b/>
          <w:sz w:val="28"/>
        </w:rPr>
        <w:t xml:space="preserve">    </w:t>
      </w:r>
      <w:r w:rsidR="001478B0" w:rsidRPr="00A92C6F">
        <w:rPr>
          <w:b/>
          <w:position w:val="-12"/>
          <w:sz w:val="28"/>
        </w:rPr>
        <w:object w:dxaOrig="980" w:dyaOrig="360">
          <v:shape id="_x0000_i1037" type="#_x0000_t75" style="width:55.15pt;height:20.55pt" o:ole="">
            <v:imagedata r:id="rId30" o:title=""/>
          </v:shape>
          <o:OLEObject Type="Embed" ProgID="Equation.3" ShapeID="_x0000_i1037" DrawAspect="Content" ObjectID="_1522440553" r:id="rId31"/>
        </w:object>
      </w:r>
      <w:r w:rsidR="00F56C26" w:rsidRPr="00A92C6F">
        <w:rPr>
          <w:sz w:val="28"/>
        </w:rPr>
        <w:t>м</w:t>
      </w:r>
      <w:proofErr w:type="gramStart"/>
      <w:r w:rsidR="00F56C26" w:rsidRPr="00A92C6F">
        <w:rPr>
          <w:sz w:val="28"/>
          <w:vertAlign w:val="superscript"/>
        </w:rPr>
        <w:t>2</w:t>
      </w:r>
      <w:bookmarkStart w:id="14" w:name="OCRUncertain028"/>
      <w:proofErr w:type="gramEnd"/>
      <w:r w:rsidR="00F56C26" w:rsidRPr="00A92C6F">
        <w:rPr>
          <w:sz w:val="28"/>
        </w:rPr>
        <w:t>.</w:t>
      </w:r>
      <w:bookmarkEnd w:id="14"/>
    </w:p>
    <w:p w:rsidR="002B6AB6" w:rsidRDefault="002B6AB6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Тогда объем воздуха посту</w:t>
      </w:r>
      <w:bookmarkStart w:id="15" w:name="OCRUncertain029"/>
      <w:r>
        <w:rPr>
          <w:sz w:val="28"/>
        </w:rPr>
        <w:t>п</w:t>
      </w:r>
      <w:bookmarkEnd w:id="15"/>
      <w:r>
        <w:rPr>
          <w:sz w:val="28"/>
        </w:rPr>
        <w:t>ающего в местный отсос</w:t>
      </w:r>
      <w:bookmarkStart w:id="16" w:name="OCRUncertain030"/>
      <w:r w:rsidR="002B6AB6">
        <w:rPr>
          <w:sz w:val="28"/>
        </w:rPr>
        <w:t xml:space="preserve"> по (1)</w:t>
      </w:r>
      <w:r>
        <w:rPr>
          <w:noProof/>
          <w:sz w:val="28"/>
        </w:rPr>
        <w:t>:</w:t>
      </w:r>
      <w:bookmarkEnd w:id="16"/>
      <w:r w:rsidRPr="00F56C26">
        <w:rPr>
          <w:sz w:val="28"/>
        </w:rPr>
        <w:t xml:space="preserve"> </w:t>
      </w:r>
    </w:p>
    <w:p w:rsidR="002B6AB6" w:rsidRDefault="002B6AB6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Default="003738E0" w:rsidP="00F56C26">
      <w:pPr>
        <w:widowControl w:val="0"/>
        <w:spacing w:line="360" w:lineRule="auto"/>
        <w:ind w:firstLine="540"/>
        <w:jc w:val="both"/>
        <w:rPr>
          <w:i/>
          <w:sz w:val="28"/>
        </w:rPr>
      </w:pPr>
      <w:r>
        <w:rPr>
          <w:i/>
          <w:sz w:val="28"/>
        </w:rPr>
        <w:t xml:space="preserve">                    </w:t>
      </w:r>
      <w:r w:rsidR="00F56C26" w:rsidRPr="00F56C26">
        <w:rPr>
          <w:i/>
          <w:sz w:val="28"/>
        </w:rPr>
        <w:t xml:space="preserve"> </w:t>
      </w:r>
      <w:bookmarkStart w:id="17" w:name="OCRUncertain035"/>
      <w:r w:rsidR="001478B0" w:rsidRPr="003A2ABF">
        <w:rPr>
          <w:noProof/>
          <w:position w:val="-14"/>
          <w:sz w:val="28"/>
        </w:rPr>
        <w:object w:dxaOrig="1560" w:dyaOrig="380">
          <v:shape id="_x0000_i1038" type="#_x0000_t75" style="width:90.7pt;height:23.4pt" o:ole="">
            <v:imagedata r:id="rId32" o:title=""/>
          </v:shape>
          <o:OLEObject Type="Embed" ProgID="Equation.3" ShapeID="_x0000_i1038" DrawAspect="Content" ObjectID="_1522440554" r:id="rId33"/>
        </w:object>
      </w:r>
      <w:r w:rsidR="002B6AB6" w:rsidRPr="003738E0">
        <w:rPr>
          <w:sz w:val="28"/>
        </w:rPr>
        <w:t xml:space="preserve">2*0,08 </w:t>
      </w:r>
      <w:r w:rsidR="00F56C26" w:rsidRPr="003738E0">
        <w:rPr>
          <w:sz w:val="28"/>
        </w:rPr>
        <w:t>=</w:t>
      </w:r>
      <w:bookmarkEnd w:id="17"/>
      <w:r w:rsidR="00F56C26" w:rsidRPr="003738E0">
        <w:rPr>
          <w:noProof/>
          <w:sz w:val="28"/>
        </w:rPr>
        <w:t xml:space="preserve"> </w:t>
      </w:r>
      <w:r w:rsidRPr="003738E0">
        <w:rPr>
          <w:noProof/>
          <w:sz w:val="28"/>
        </w:rPr>
        <w:t>0.16</w:t>
      </w:r>
      <w:r w:rsidRPr="003738E0">
        <w:rPr>
          <w:sz w:val="28"/>
        </w:rPr>
        <w:t xml:space="preserve"> м</w:t>
      </w:r>
      <w:r w:rsidRPr="003738E0">
        <w:rPr>
          <w:sz w:val="28"/>
          <w:vertAlign w:val="superscript"/>
        </w:rPr>
        <w:t>3</w:t>
      </w:r>
      <w:r w:rsidRPr="003738E0">
        <w:rPr>
          <w:sz w:val="28"/>
        </w:rPr>
        <w:t xml:space="preserve">/с = </w:t>
      </w:r>
      <w:r w:rsidR="00F56C26" w:rsidRPr="003738E0">
        <w:rPr>
          <w:noProof/>
          <w:sz w:val="28"/>
        </w:rPr>
        <w:t>576</w:t>
      </w:r>
      <w:r w:rsidR="00F56C26" w:rsidRPr="003738E0">
        <w:rPr>
          <w:sz w:val="28"/>
        </w:rPr>
        <w:t xml:space="preserve"> </w:t>
      </w:r>
      <w:bookmarkStart w:id="18" w:name="OCRUncertain036"/>
      <w:r w:rsidR="00F56C26" w:rsidRPr="003738E0">
        <w:rPr>
          <w:sz w:val="28"/>
        </w:rPr>
        <w:t>м</w:t>
      </w:r>
      <w:r w:rsidR="00F56C26" w:rsidRPr="003738E0">
        <w:rPr>
          <w:sz w:val="28"/>
          <w:vertAlign w:val="superscript"/>
        </w:rPr>
        <w:t>3</w:t>
      </w:r>
      <w:r w:rsidR="00F56C26" w:rsidRPr="003738E0">
        <w:rPr>
          <w:sz w:val="28"/>
        </w:rPr>
        <w:t>/час</w:t>
      </w:r>
      <w:bookmarkEnd w:id="18"/>
    </w:p>
    <w:p w:rsidR="002B6AB6" w:rsidRDefault="002B6AB6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Pr="007672ED" w:rsidRDefault="004028F0" w:rsidP="004028F0">
      <w:pPr>
        <w:widowControl w:val="0"/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  <w:rPr>
          <w:i/>
          <w:sz w:val="28"/>
          <w:vertAlign w:val="subscript"/>
        </w:rPr>
      </w:pPr>
      <w:r w:rsidRPr="007672ED">
        <w:rPr>
          <w:sz w:val="28"/>
        </w:rPr>
        <w:t xml:space="preserve">4. </w:t>
      </w:r>
      <w:r w:rsidR="00F56C26" w:rsidRPr="007672ED">
        <w:rPr>
          <w:sz w:val="28"/>
        </w:rPr>
        <w:t>Производительность вентилятора системы определяется по формуле:</w:t>
      </w:r>
      <w:r w:rsidR="00F56C26" w:rsidRPr="007672ED">
        <w:rPr>
          <w:i/>
          <w:sz w:val="28"/>
        </w:rPr>
        <w:t xml:space="preserve">              </w:t>
      </w:r>
    </w:p>
    <w:p w:rsidR="00037388" w:rsidRDefault="00CE4008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noProof/>
          <w:sz w:val="28"/>
        </w:rPr>
        <w:t xml:space="preserve">                                      </w:t>
      </w:r>
      <w:r w:rsidR="001478B0" w:rsidRPr="003A2ABF">
        <w:rPr>
          <w:noProof/>
          <w:position w:val="-14"/>
          <w:sz w:val="28"/>
        </w:rPr>
        <w:object w:dxaOrig="1760" w:dyaOrig="380">
          <v:shape id="_x0000_i1039" type="#_x0000_t75" style="width:101.9pt;height:23.4pt" o:ole="">
            <v:imagedata r:id="rId34" o:title=""/>
          </v:shape>
          <o:OLEObject Type="Embed" ProgID="Equation.3" ShapeID="_x0000_i1039" DrawAspect="Content" ObjectID="_1522440555" r:id="rId35"/>
        </w:object>
      </w:r>
      <w:r>
        <w:rPr>
          <w:noProof/>
          <w:sz w:val="28"/>
        </w:rPr>
        <w:t xml:space="preserve">                                                 (3)</w:t>
      </w:r>
    </w:p>
    <w:p w:rsidR="00DB4133" w:rsidRDefault="001478B0" w:rsidP="00F56C26">
      <w:pPr>
        <w:widowControl w:val="0"/>
        <w:spacing w:line="360" w:lineRule="auto"/>
        <w:ind w:firstLine="540"/>
        <w:jc w:val="both"/>
        <w:rPr>
          <w:sz w:val="28"/>
        </w:rPr>
      </w:pPr>
      <w:r w:rsidRPr="00F4207D">
        <w:rPr>
          <w:position w:val="-12"/>
        </w:rPr>
        <w:object w:dxaOrig="380" w:dyaOrig="360">
          <v:shape id="_x0000_i1040" type="#_x0000_t75" style="width:18.7pt;height:17.75pt" o:ole="">
            <v:imagedata r:id="rId36" o:title=""/>
          </v:shape>
          <o:OLEObject Type="Embed" ProgID="Equation.3" ShapeID="_x0000_i1040" DrawAspect="Content" ObjectID="_1522440556" r:id="rId37"/>
        </w:object>
      </w:r>
      <w:r w:rsidR="00F56C26">
        <w:rPr>
          <w:sz w:val="28"/>
        </w:rPr>
        <w:t>= 1.2 - коэффициент   токсичности   (выбирают   из   таблиц)</w:t>
      </w:r>
      <w:r w:rsidR="00DB4133">
        <w:rPr>
          <w:sz w:val="28"/>
        </w:rPr>
        <w:t>.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      </w:t>
      </w:r>
    </w:p>
    <w:p w:rsidR="00DB4133" w:rsidRDefault="001478B0" w:rsidP="00DB4133">
      <w:pPr>
        <w:widowControl w:val="0"/>
        <w:spacing w:line="360" w:lineRule="auto"/>
        <w:ind w:left="2520" w:hanging="1980"/>
        <w:jc w:val="both"/>
        <w:rPr>
          <w:sz w:val="28"/>
        </w:rPr>
      </w:pPr>
      <w:r w:rsidRPr="00F4207D">
        <w:rPr>
          <w:position w:val="-14"/>
        </w:rPr>
        <w:object w:dxaOrig="360" w:dyaOrig="380">
          <v:shape id="_x0000_i1041" type="#_x0000_t75" style="width:19.65pt;height:20.55pt" o:ole="">
            <v:imagedata r:id="rId38" o:title=""/>
          </v:shape>
          <o:OLEObject Type="Embed" ProgID="Equation.3" ShapeID="_x0000_i1041" DrawAspect="Content" ObjectID="_1522440557" r:id="rId39"/>
        </w:object>
      </w:r>
      <w:r w:rsidR="00F56C26">
        <w:rPr>
          <w:sz w:val="28"/>
        </w:rPr>
        <w:t>=</w:t>
      </w:r>
      <w:r w:rsidR="00F56C26">
        <w:rPr>
          <w:noProof/>
          <w:sz w:val="28"/>
        </w:rPr>
        <w:t xml:space="preserve"> 1.0</w:t>
      </w:r>
      <w:r w:rsidR="00F56C26">
        <w:rPr>
          <w:sz w:val="28"/>
        </w:rPr>
        <w:t xml:space="preserve"> </w:t>
      </w:r>
      <w:r w:rsidR="00F56C26">
        <w:rPr>
          <w:noProof/>
          <w:sz w:val="28"/>
        </w:rPr>
        <w:t>-</w:t>
      </w:r>
      <w:r w:rsidR="00F56C26">
        <w:rPr>
          <w:sz w:val="28"/>
        </w:rPr>
        <w:t xml:space="preserve"> </w:t>
      </w:r>
      <w:r w:rsidR="00F56C26">
        <w:rPr>
          <w:noProof/>
          <w:sz w:val="28"/>
        </w:rPr>
        <w:t>1.2</w:t>
      </w:r>
      <w:r w:rsidR="00F56C26">
        <w:rPr>
          <w:sz w:val="28"/>
        </w:rPr>
        <w:t xml:space="preserve"> </w:t>
      </w:r>
      <w:r w:rsidR="00F56C26">
        <w:rPr>
          <w:noProof/>
          <w:sz w:val="28"/>
        </w:rPr>
        <w:t>-</w:t>
      </w:r>
      <w:r w:rsidR="00F56C26">
        <w:rPr>
          <w:sz w:val="28"/>
        </w:rPr>
        <w:t xml:space="preserve"> </w:t>
      </w:r>
      <w:r w:rsidR="00DB4133">
        <w:rPr>
          <w:sz w:val="28"/>
        </w:rPr>
        <w:t xml:space="preserve"> </w:t>
      </w:r>
      <w:r w:rsidR="00F56C26">
        <w:rPr>
          <w:sz w:val="28"/>
        </w:rPr>
        <w:t xml:space="preserve">коэффициент,  учитывающий  отклонение  фактических  параметров работы установки от параметров, </w:t>
      </w:r>
    </w:p>
    <w:p w:rsidR="00F56C26" w:rsidRDefault="00F56C26" w:rsidP="00DB4133">
      <w:pPr>
        <w:widowControl w:val="0"/>
        <w:spacing w:line="360" w:lineRule="auto"/>
        <w:ind w:left="2520"/>
        <w:jc w:val="both"/>
        <w:rPr>
          <w:sz w:val="28"/>
        </w:rPr>
      </w:pPr>
      <w:proofErr w:type="gramStart"/>
      <w:r>
        <w:rPr>
          <w:sz w:val="28"/>
        </w:rPr>
        <w:t>заложенных</w:t>
      </w:r>
      <w:proofErr w:type="gramEnd"/>
      <w:r>
        <w:rPr>
          <w:sz w:val="28"/>
        </w:rPr>
        <w:t xml:space="preserve"> в проекте. </w:t>
      </w:r>
    </w:p>
    <w:p w:rsidR="00DB4133" w:rsidRDefault="00DB4133" w:rsidP="00DB4133">
      <w:pPr>
        <w:widowControl w:val="0"/>
        <w:spacing w:line="360" w:lineRule="auto"/>
        <w:ind w:left="2520" w:hanging="1980"/>
        <w:jc w:val="both"/>
        <w:rPr>
          <w:sz w:val="28"/>
        </w:rPr>
      </w:pPr>
    </w:p>
    <w:p w:rsidR="00F56C26" w:rsidRDefault="001478B0" w:rsidP="00F56C26">
      <w:pPr>
        <w:widowControl w:val="0"/>
        <w:spacing w:line="360" w:lineRule="auto"/>
        <w:ind w:firstLine="540"/>
        <w:jc w:val="both"/>
        <w:rPr>
          <w:sz w:val="28"/>
        </w:rPr>
      </w:pPr>
      <w:r w:rsidRPr="00F4207D">
        <w:rPr>
          <w:position w:val="-12"/>
        </w:rPr>
        <w:object w:dxaOrig="340" w:dyaOrig="360">
          <v:shape id="_x0000_i1042" type="#_x0000_t75" style="width:16.85pt;height:17.75pt" o:ole="">
            <v:imagedata r:id="rId40" o:title=""/>
          </v:shape>
          <o:OLEObject Type="Embed" ProgID="Equation.3" ShapeID="_x0000_i1042" DrawAspect="Content" ObjectID="_1522440558" r:id="rId41"/>
        </w:object>
      </w:r>
      <w:r w:rsidR="00F56C26">
        <w:rPr>
          <w:sz w:val="28"/>
        </w:rPr>
        <w:t xml:space="preserve">= 1.1 </w:t>
      </w:r>
      <w:r w:rsidR="00F56C26">
        <w:rPr>
          <w:noProof/>
          <w:sz w:val="28"/>
        </w:rPr>
        <w:t>-</w:t>
      </w:r>
      <w:r w:rsidR="00F56C26">
        <w:rPr>
          <w:sz w:val="28"/>
        </w:rPr>
        <w:t xml:space="preserve"> </w:t>
      </w:r>
      <w:r w:rsidR="00F56C26">
        <w:rPr>
          <w:noProof/>
          <w:sz w:val="28"/>
        </w:rPr>
        <w:t>1.15</w:t>
      </w:r>
      <w:r w:rsidR="00F56C26">
        <w:rPr>
          <w:sz w:val="28"/>
        </w:rPr>
        <w:t xml:space="preserve"> </w:t>
      </w:r>
      <w:r w:rsidR="00F56C26">
        <w:rPr>
          <w:noProof/>
          <w:sz w:val="28"/>
        </w:rPr>
        <w:t>-</w:t>
      </w:r>
      <w:r w:rsidR="00F56C26">
        <w:rPr>
          <w:sz w:val="28"/>
        </w:rPr>
        <w:t xml:space="preserve"> коэффициент запаса, учитывающий износ оборудования</w:t>
      </w:r>
    </w:p>
    <w:p w:rsidR="00DB4133" w:rsidRDefault="00DB4133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Тогда получаем</w:t>
      </w:r>
      <w:r w:rsidR="00A92C6F">
        <w:rPr>
          <w:sz w:val="28"/>
        </w:rPr>
        <w:t xml:space="preserve"> из (3)</w:t>
      </w:r>
      <w:r>
        <w:rPr>
          <w:sz w:val="28"/>
        </w:rPr>
        <w:t xml:space="preserve">: </w:t>
      </w:r>
    </w:p>
    <w:p w:rsidR="00A92C6F" w:rsidRDefault="00A92C6F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4028F0" w:rsidRPr="00802535" w:rsidRDefault="001478B0" w:rsidP="004028F0">
      <w:pPr>
        <w:widowControl w:val="0"/>
        <w:spacing w:line="360" w:lineRule="auto"/>
        <w:ind w:firstLine="540"/>
        <w:jc w:val="center"/>
        <w:rPr>
          <w:sz w:val="28"/>
        </w:rPr>
      </w:pPr>
      <w:r w:rsidRPr="00A92C6F">
        <w:rPr>
          <w:noProof/>
          <w:position w:val="-12"/>
          <w:sz w:val="28"/>
        </w:rPr>
        <w:object w:dxaOrig="3040" w:dyaOrig="360">
          <v:shape id="_x0000_i1043" type="#_x0000_t75" style="width:171.1pt;height:21.5pt" o:ole="">
            <v:imagedata r:id="rId42" o:title=""/>
          </v:shape>
          <o:OLEObject Type="Embed" ProgID="Equation.3" ShapeID="_x0000_i1043" DrawAspect="Content" ObjectID="_1522440559" r:id="rId43"/>
        </w:object>
      </w:r>
      <w:r w:rsidR="00A92C6F" w:rsidRPr="00A92C6F">
        <w:rPr>
          <w:sz w:val="28"/>
        </w:rPr>
        <w:t xml:space="preserve"> </w:t>
      </w:r>
      <w:r w:rsidR="00A92C6F" w:rsidRPr="003738E0">
        <w:rPr>
          <w:sz w:val="28"/>
        </w:rPr>
        <w:t>м</w:t>
      </w:r>
      <w:r w:rsidR="00A92C6F" w:rsidRPr="003738E0">
        <w:rPr>
          <w:sz w:val="28"/>
          <w:vertAlign w:val="superscript"/>
        </w:rPr>
        <w:t>3</w:t>
      </w:r>
      <w:r w:rsidR="00A92C6F" w:rsidRPr="003738E0">
        <w:rPr>
          <w:sz w:val="28"/>
        </w:rPr>
        <w:t>/с</w:t>
      </w:r>
      <w:r w:rsidR="00F56C26">
        <w:rPr>
          <w:i/>
          <w:noProof/>
          <w:sz w:val="28"/>
        </w:rPr>
        <w:t>=</w:t>
      </w:r>
      <w:r w:rsidR="00A92C6F" w:rsidRPr="00A92C6F">
        <w:rPr>
          <w:noProof/>
          <w:sz w:val="28"/>
        </w:rPr>
        <w:t>756</w:t>
      </w:r>
      <w:r w:rsidR="00A92C6F" w:rsidRPr="00A92C6F">
        <w:rPr>
          <w:sz w:val="28"/>
        </w:rPr>
        <w:t xml:space="preserve"> </w:t>
      </w:r>
      <w:r w:rsidR="00A92C6F" w:rsidRPr="003738E0">
        <w:rPr>
          <w:sz w:val="28"/>
        </w:rPr>
        <w:t>м</w:t>
      </w:r>
      <w:r w:rsidR="00A92C6F" w:rsidRPr="003738E0">
        <w:rPr>
          <w:sz w:val="28"/>
          <w:vertAlign w:val="superscript"/>
        </w:rPr>
        <w:t>3</w:t>
      </w:r>
      <w:r w:rsidR="00A92C6F" w:rsidRPr="003738E0">
        <w:rPr>
          <w:sz w:val="28"/>
        </w:rPr>
        <w:t>/час</w:t>
      </w:r>
      <w:r w:rsidR="00A92C6F">
        <w:rPr>
          <w:sz w:val="28"/>
        </w:rPr>
        <w:t>.</w:t>
      </w:r>
    </w:p>
    <w:p w:rsidR="00A61D1E" w:rsidRPr="00802535" w:rsidRDefault="00A61D1E" w:rsidP="004028F0">
      <w:pPr>
        <w:widowControl w:val="0"/>
        <w:spacing w:line="360" w:lineRule="auto"/>
        <w:ind w:firstLine="540"/>
        <w:jc w:val="center"/>
        <w:rPr>
          <w:i/>
          <w:sz w:val="28"/>
        </w:rPr>
      </w:pPr>
    </w:p>
    <w:p w:rsidR="00F56C26" w:rsidRPr="003F4DE8" w:rsidRDefault="004028F0" w:rsidP="004028F0">
      <w:pPr>
        <w:widowControl w:val="0"/>
        <w:tabs>
          <w:tab w:val="left" w:pos="540"/>
        </w:tabs>
        <w:spacing w:line="360" w:lineRule="auto"/>
        <w:ind w:firstLine="540"/>
        <w:rPr>
          <w:sz w:val="28"/>
        </w:rPr>
      </w:pPr>
      <w:r w:rsidRPr="003F4DE8">
        <w:rPr>
          <w:sz w:val="28"/>
        </w:rPr>
        <w:t xml:space="preserve">5. </w:t>
      </w:r>
      <w:r w:rsidR="00F56C26" w:rsidRPr="003F4DE8">
        <w:rPr>
          <w:sz w:val="28"/>
        </w:rPr>
        <w:t xml:space="preserve">Составим расчетную схему сети воздуховодов (рис. </w:t>
      </w:r>
      <w:r w:rsidR="002F4D52" w:rsidRPr="003F4DE8">
        <w:rPr>
          <w:noProof/>
          <w:sz w:val="28"/>
        </w:rPr>
        <w:t>1</w:t>
      </w:r>
      <w:r w:rsidR="00F56C26" w:rsidRPr="003F4DE8">
        <w:rPr>
          <w:sz w:val="28"/>
        </w:rPr>
        <w:t>)</w:t>
      </w:r>
    </w:p>
    <w:p w:rsidR="00A61D1E" w:rsidRPr="00802535" w:rsidRDefault="00A61D1E" w:rsidP="004028F0">
      <w:pPr>
        <w:widowControl w:val="0"/>
        <w:tabs>
          <w:tab w:val="left" w:pos="540"/>
        </w:tabs>
        <w:spacing w:line="360" w:lineRule="auto"/>
        <w:ind w:firstLine="540"/>
        <w:rPr>
          <w:i/>
          <w:sz w:val="28"/>
        </w:rPr>
      </w:pPr>
    </w:p>
    <w:p w:rsidR="00F56C26" w:rsidRPr="003F4DE8" w:rsidRDefault="004028F0" w:rsidP="004028F0">
      <w:pPr>
        <w:widowControl w:val="0"/>
        <w:overflowPunct w:val="0"/>
        <w:autoSpaceDE w:val="0"/>
        <w:autoSpaceDN w:val="0"/>
        <w:adjustRightInd w:val="0"/>
        <w:spacing w:line="360" w:lineRule="auto"/>
        <w:ind w:firstLine="540"/>
        <w:jc w:val="both"/>
        <w:textAlignment w:val="baseline"/>
        <w:rPr>
          <w:sz w:val="28"/>
        </w:rPr>
      </w:pPr>
      <w:r w:rsidRPr="003F4DE8">
        <w:rPr>
          <w:sz w:val="28"/>
        </w:rPr>
        <w:t xml:space="preserve">6. </w:t>
      </w:r>
      <w:r w:rsidR="00F56C26" w:rsidRPr="003F4DE8">
        <w:rPr>
          <w:sz w:val="28"/>
        </w:rPr>
        <w:t>Разбиваем ее на расчетные участки:</w:t>
      </w:r>
    </w:p>
    <w:p w:rsidR="00A92C6F" w:rsidRDefault="00A92C6F" w:rsidP="00A92C6F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</w:rPr>
      </w:pPr>
    </w:p>
    <w:p w:rsidR="004028F0" w:rsidRDefault="00F56C26" w:rsidP="004028F0">
      <w:pPr>
        <w:widowControl w:val="0"/>
        <w:numPr>
          <w:ilvl w:val="0"/>
          <w:numId w:val="14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длинной</w:t>
      </w:r>
      <w:proofErr w:type="gramEnd"/>
      <w:r>
        <w:rPr>
          <w:noProof/>
          <w:sz w:val="28"/>
        </w:rPr>
        <w:t xml:space="preserve"> </w:t>
      </w:r>
      <w:r>
        <w:rPr>
          <w:i/>
          <w:sz w:val="28"/>
          <w:lang w:val="en-US"/>
        </w:rPr>
        <w:t>l</w:t>
      </w:r>
      <w:r w:rsidRPr="00F56C26">
        <w:rPr>
          <w:i/>
          <w:sz w:val="28"/>
          <w:vertAlign w:val="subscript"/>
        </w:rPr>
        <w:t>1</w:t>
      </w:r>
      <w:r w:rsidRPr="00F56C26">
        <w:rPr>
          <w:sz w:val="28"/>
          <w:vertAlign w:val="subscript"/>
        </w:rPr>
        <w:t xml:space="preserve"> </w:t>
      </w:r>
      <w:r w:rsidRPr="00F56C26">
        <w:rPr>
          <w:sz w:val="28"/>
        </w:rPr>
        <w:t>=</w:t>
      </w:r>
      <w:r w:rsidR="004028F0">
        <w:rPr>
          <w:sz w:val="28"/>
        </w:rPr>
        <w:t>14</w:t>
      </w:r>
      <w:r>
        <w:rPr>
          <w:sz w:val="28"/>
        </w:rPr>
        <w:t>м от местного отсоса вентилятора</w:t>
      </w:r>
      <w:r w:rsidR="00464263">
        <w:rPr>
          <w:sz w:val="28"/>
        </w:rPr>
        <w:t>.</w:t>
      </w:r>
    </w:p>
    <w:p w:rsidR="00F56C26" w:rsidRPr="00F56C26" w:rsidRDefault="00F56C26" w:rsidP="004028F0">
      <w:pPr>
        <w:widowControl w:val="0"/>
        <w:numPr>
          <w:ilvl w:val="0"/>
          <w:numId w:val="14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длинной</w:t>
      </w:r>
      <w:proofErr w:type="gramEnd"/>
      <w:r>
        <w:rPr>
          <w:sz w:val="28"/>
        </w:rPr>
        <w:t xml:space="preserve"> </w:t>
      </w:r>
      <w:r>
        <w:rPr>
          <w:i/>
          <w:sz w:val="28"/>
          <w:lang w:val="en-US"/>
        </w:rPr>
        <w:t>l</w:t>
      </w:r>
      <w:r w:rsidRPr="00F56C26">
        <w:rPr>
          <w:i/>
          <w:sz w:val="28"/>
          <w:vertAlign w:val="subscript"/>
        </w:rPr>
        <w:t xml:space="preserve">2 </w:t>
      </w:r>
      <w:r>
        <w:rPr>
          <w:sz w:val="28"/>
        </w:rPr>
        <w:t>=</w:t>
      </w:r>
      <w:r w:rsidR="004028F0">
        <w:rPr>
          <w:sz w:val="28"/>
        </w:rPr>
        <w:t>10</w:t>
      </w:r>
      <w:r>
        <w:rPr>
          <w:sz w:val="28"/>
        </w:rPr>
        <w:t>м от вентилятора до выхлопа в атмосферу.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bookmarkStart w:id="19" w:name="_984558004"/>
    <w:bookmarkEnd w:id="19"/>
    <w:p w:rsidR="00F56C26" w:rsidRDefault="00F56C26" w:rsidP="00A059B8">
      <w:pPr>
        <w:widowControl w:val="0"/>
        <w:spacing w:line="360" w:lineRule="auto"/>
        <w:ind w:right="260" w:firstLine="540"/>
        <w:jc w:val="center"/>
        <w:rPr>
          <w:sz w:val="28"/>
          <w:lang w:val="en-US"/>
        </w:rPr>
      </w:pPr>
      <w:r w:rsidRPr="009D39EC">
        <w:rPr>
          <w:sz w:val="28"/>
          <w:lang w:val="en-US"/>
        </w:rPr>
        <w:object w:dxaOrig="6705" w:dyaOrig="3480">
          <v:shape id="_x0000_i1044" type="#_x0000_t75" style="width:384.3pt;height:173.9pt" o:ole="">
            <v:imagedata r:id="rId44" o:title=""/>
          </v:shape>
          <o:OLEObject Type="Embed" ProgID="Word.Picture.8" ShapeID="_x0000_i1044" DrawAspect="Content" ObjectID="_1522440560" r:id="rId45"/>
        </w:object>
      </w:r>
    </w:p>
    <w:p w:rsidR="00A90EAF" w:rsidRPr="0036229B" w:rsidRDefault="002F4D52" w:rsidP="008A7831">
      <w:pPr>
        <w:jc w:val="center"/>
        <w:rPr>
          <w:i/>
        </w:rPr>
      </w:pPr>
      <w:r w:rsidRPr="0036229B">
        <w:rPr>
          <w:i/>
          <w:sz w:val="28"/>
        </w:rPr>
        <w:t>Рис.1</w:t>
      </w:r>
      <w:r w:rsidR="00A059B8" w:rsidRPr="0036229B">
        <w:rPr>
          <w:i/>
          <w:sz w:val="28"/>
        </w:rPr>
        <w:t xml:space="preserve"> Расчетная схема сети воздуховодов.</w:t>
      </w:r>
    </w:p>
    <w:p w:rsidR="008A7831" w:rsidRPr="008A7831" w:rsidRDefault="008A7831" w:rsidP="008A7831">
      <w:pPr>
        <w:jc w:val="center"/>
        <w:rPr>
          <w:b/>
        </w:rPr>
      </w:pPr>
    </w:p>
    <w:p w:rsidR="00F56C26" w:rsidRDefault="00F56C26" w:rsidP="00F56C26">
      <w:pPr>
        <w:widowControl w:val="0"/>
        <w:spacing w:before="360" w:line="360" w:lineRule="auto"/>
        <w:ind w:firstLine="540"/>
        <w:jc w:val="both"/>
        <w:rPr>
          <w:sz w:val="28"/>
        </w:rPr>
      </w:pPr>
      <w:r>
        <w:rPr>
          <w:sz w:val="28"/>
        </w:rPr>
        <w:t>Принимая скорость воздуха в сети воздуховодов</w:t>
      </w:r>
      <w:r>
        <w:rPr>
          <w:noProof/>
          <w:sz w:val="28"/>
        </w:rPr>
        <w:t xml:space="preserve"> 8</w:t>
      </w:r>
      <w:r>
        <w:rPr>
          <w:sz w:val="28"/>
        </w:rPr>
        <w:t xml:space="preserve"> м/с, выбираем бли</w:t>
      </w:r>
      <w:r>
        <w:rPr>
          <w:sz w:val="28"/>
        </w:rPr>
        <w:t>ж</w:t>
      </w:r>
      <w:r>
        <w:rPr>
          <w:sz w:val="28"/>
        </w:rPr>
        <w:t xml:space="preserve">ний стандартный диаметр воздуховода и </w:t>
      </w:r>
      <w:r w:rsidR="00A90EAF">
        <w:rPr>
          <w:sz w:val="28"/>
        </w:rPr>
        <w:t>у</w:t>
      </w:r>
      <w:r>
        <w:rPr>
          <w:sz w:val="28"/>
        </w:rPr>
        <w:t>точняем скорость воздуха.</w:t>
      </w:r>
    </w:p>
    <w:p w:rsidR="00A90EAF" w:rsidRDefault="001478B0" w:rsidP="00DC6838">
      <w:pPr>
        <w:widowControl w:val="0"/>
        <w:spacing w:before="360" w:line="360" w:lineRule="auto"/>
        <w:ind w:firstLine="540"/>
        <w:jc w:val="both"/>
        <w:rPr>
          <w:sz w:val="28"/>
        </w:rPr>
      </w:pPr>
      <w:r w:rsidRPr="00F4207D">
        <w:rPr>
          <w:position w:val="-14"/>
        </w:rPr>
        <w:object w:dxaOrig="400" w:dyaOrig="400">
          <v:shape id="_x0000_i1045" type="#_x0000_t75" style="width:24.3pt;height:27.1pt" o:ole="">
            <v:imagedata r:id="rId46" o:title=""/>
          </v:shape>
          <o:OLEObject Type="Embed" ProgID="Equation.3" ShapeID="_x0000_i1045" DrawAspect="Content" ObjectID="_1522440561" r:id="rId47"/>
        </w:object>
      </w:r>
      <w:r w:rsidR="00A90EAF" w:rsidRPr="00A90EAF">
        <w:rPr>
          <w:sz w:val="28"/>
        </w:rPr>
        <w:t xml:space="preserve"> </w:t>
      </w:r>
      <w:r w:rsidR="00F56C26" w:rsidRPr="00A90EAF">
        <w:rPr>
          <w:sz w:val="28"/>
        </w:rPr>
        <w:t xml:space="preserve">= </w:t>
      </w:r>
      <w:r w:rsidR="00A90EAF">
        <w:rPr>
          <w:sz w:val="28"/>
        </w:rPr>
        <w:t xml:space="preserve">180 </w:t>
      </w:r>
      <w:r w:rsidR="00F56C26">
        <w:rPr>
          <w:sz w:val="28"/>
        </w:rPr>
        <w:t>м</w:t>
      </w:r>
      <w:r w:rsidR="006B3EF6">
        <w:rPr>
          <w:sz w:val="28"/>
        </w:rPr>
        <w:t>м</w:t>
      </w:r>
      <w:r w:rsidR="004E6AD3">
        <w:rPr>
          <w:sz w:val="28"/>
        </w:rPr>
        <w:t xml:space="preserve">,    </w:t>
      </w:r>
      <w:r w:rsidR="00A90EAF">
        <w:rPr>
          <w:sz w:val="28"/>
        </w:rPr>
        <w:t xml:space="preserve">    </w:t>
      </w:r>
      <w:r w:rsidRPr="00A90EAF">
        <w:rPr>
          <w:position w:val="-32"/>
          <w:sz w:val="28"/>
        </w:rPr>
        <w:object w:dxaOrig="2880" w:dyaOrig="700">
          <v:shape id="_x0000_i1046" type="#_x0000_t75" style="width:183.25pt;height:40.2pt" o:ole="">
            <v:imagedata r:id="rId48" o:title=""/>
          </v:shape>
          <o:OLEObject Type="Embed" ProgID="Equation.3" ShapeID="_x0000_i1046" DrawAspect="Content" ObjectID="_1522440562" r:id="rId49"/>
        </w:object>
      </w:r>
      <w:r w:rsidR="00A90EAF" w:rsidRPr="00A90EAF">
        <w:rPr>
          <w:sz w:val="28"/>
        </w:rPr>
        <w:t xml:space="preserve"> </w:t>
      </w:r>
      <w:r w:rsidR="00A90EAF">
        <w:rPr>
          <w:sz w:val="28"/>
        </w:rPr>
        <w:t>м/с                       (4)</w:t>
      </w:r>
    </w:p>
    <w:p w:rsidR="0012154D" w:rsidRDefault="00F56C26" w:rsidP="0012154D">
      <w:pPr>
        <w:widowControl w:val="0"/>
        <w:spacing w:line="360" w:lineRule="auto"/>
        <w:ind w:firstLine="540"/>
        <w:jc w:val="both"/>
        <w:rPr>
          <w:noProof/>
          <w:sz w:val="28"/>
        </w:rPr>
      </w:pPr>
      <w:r>
        <w:rPr>
          <w:sz w:val="28"/>
        </w:rPr>
        <w:t>По таблице справочника</w:t>
      </w:r>
      <w:r>
        <w:rPr>
          <w:noProof/>
          <w:sz w:val="28"/>
        </w:rPr>
        <w:t xml:space="preserve"> [</w:t>
      </w:r>
      <w:r w:rsidR="005924A9" w:rsidRPr="005924A9">
        <w:rPr>
          <w:noProof/>
          <w:sz w:val="28"/>
        </w:rPr>
        <w:t>1</w:t>
      </w:r>
      <w:r>
        <w:rPr>
          <w:noProof/>
          <w:sz w:val="28"/>
        </w:rPr>
        <w:t>]</w:t>
      </w:r>
      <w:r>
        <w:rPr>
          <w:sz w:val="28"/>
        </w:rPr>
        <w:t xml:space="preserve"> находим </w:t>
      </w:r>
      <w:r w:rsidR="001478B0" w:rsidRPr="00A90EAF">
        <w:rPr>
          <w:position w:val="-30"/>
        </w:rPr>
        <w:object w:dxaOrig="680" w:dyaOrig="600">
          <v:shape id="_x0000_i1047" type="#_x0000_t75" style="width:36.45pt;height:36.45pt" o:ole="">
            <v:imagedata r:id="rId50" o:title=""/>
          </v:shape>
          <o:OLEObject Type="Embed" ProgID="Equation.3" ShapeID="_x0000_i1047" DrawAspect="Content" ObjectID="_1522440563" r:id="rId51"/>
        </w:object>
      </w:r>
      <w:r>
        <w:rPr>
          <w:sz w:val="28"/>
        </w:rPr>
        <w:t>=0.106 и определяем коэ</w:t>
      </w:r>
      <w:r>
        <w:rPr>
          <w:sz w:val="28"/>
        </w:rPr>
        <w:t>ф</w:t>
      </w:r>
      <w:r>
        <w:rPr>
          <w:sz w:val="28"/>
        </w:rPr>
        <w:t>фициенты местных сопротивлений</w:t>
      </w:r>
      <w:r>
        <w:rPr>
          <w:noProof/>
          <w:sz w:val="28"/>
        </w:rPr>
        <w:t>: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КМС </w:t>
      </w:r>
      <w:r>
        <w:rPr>
          <w:noProof/>
          <w:sz w:val="28"/>
        </w:rPr>
        <w:t>-</w:t>
      </w:r>
      <w:r>
        <w:rPr>
          <w:sz w:val="28"/>
        </w:rPr>
        <w:t xml:space="preserve"> местного отсоса </w:t>
      </w:r>
      <w:r w:rsidR="001478B0" w:rsidRPr="00F4207D">
        <w:rPr>
          <w:position w:val="-10"/>
        </w:rPr>
        <w:object w:dxaOrig="200" w:dyaOrig="320">
          <v:shape id="_x0000_i1048" type="#_x0000_t75" style="width:9.35pt;height:15.9pt" o:ole="">
            <v:imagedata r:id="rId52" o:title=""/>
          </v:shape>
          <o:OLEObject Type="Embed" ProgID="Equation.3" ShapeID="_x0000_i1048" DrawAspect="Content" ObjectID="_1522440564" r:id="rId53"/>
        </w:object>
      </w:r>
      <w:r>
        <w:rPr>
          <w:sz w:val="28"/>
        </w:rPr>
        <w:t>=1.3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КМС </w:t>
      </w:r>
      <w:r>
        <w:rPr>
          <w:noProof/>
          <w:sz w:val="28"/>
        </w:rPr>
        <w:t>-</w:t>
      </w:r>
      <w:r>
        <w:rPr>
          <w:sz w:val="28"/>
        </w:rPr>
        <w:t xml:space="preserve"> шибера </w:t>
      </w:r>
      <w:r w:rsidR="00381F35" w:rsidRPr="00F4207D">
        <w:rPr>
          <w:position w:val="-10"/>
        </w:rPr>
        <w:object w:dxaOrig="200" w:dyaOrig="320">
          <v:shape id="_x0000_i1049" type="#_x0000_t75" style="width:9.35pt;height:15.9pt" o:ole="">
            <v:imagedata r:id="rId54" o:title=""/>
          </v:shape>
          <o:OLEObject Type="Embed" ProgID="Equation.3" ShapeID="_x0000_i1049" DrawAspect="Content" ObjectID="_1522440565" r:id="rId55"/>
        </w:object>
      </w:r>
      <w:r>
        <w:rPr>
          <w:sz w:val="28"/>
        </w:rPr>
        <w:t>=</w:t>
      </w:r>
      <w:r>
        <w:rPr>
          <w:noProof/>
          <w:sz w:val="28"/>
        </w:rPr>
        <w:t>1.0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КМС </w:t>
      </w:r>
      <w:r>
        <w:rPr>
          <w:noProof/>
          <w:sz w:val="28"/>
        </w:rPr>
        <w:t>-</w:t>
      </w:r>
      <w:r>
        <w:rPr>
          <w:sz w:val="28"/>
        </w:rPr>
        <w:t xml:space="preserve"> колена </w:t>
      </w:r>
      <w:r w:rsidR="00381F35" w:rsidRPr="00F4207D">
        <w:rPr>
          <w:position w:val="-10"/>
        </w:rPr>
        <w:object w:dxaOrig="200" w:dyaOrig="320">
          <v:shape id="_x0000_i1050" type="#_x0000_t75" style="width:9.35pt;height:15.9pt" o:ole="">
            <v:imagedata r:id="rId56" o:title=""/>
          </v:shape>
          <o:OLEObject Type="Embed" ProgID="Equation.3" ShapeID="_x0000_i1050" DrawAspect="Content" ObjectID="_1522440566" r:id="rId57"/>
        </w:object>
      </w:r>
      <w:r>
        <w:rPr>
          <w:sz w:val="28"/>
        </w:rPr>
        <w:t>=0.15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КМС </w:t>
      </w:r>
      <w:r>
        <w:rPr>
          <w:noProof/>
          <w:sz w:val="28"/>
        </w:rPr>
        <w:t>-</w:t>
      </w:r>
      <w:r>
        <w:rPr>
          <w:sz w:val="28"/>
        </w:rPr>
        <w:t xml:space="preserve"> входа в вентилятор </w:t>
      </w:r>
      <w:r w:rsidR="00381F35" w:rsidRPr="00F4207D">
        <w:rPr>
          <w:position w:val="-10"/>
        </w:rPr>
        <w:object w:dxaOrig="200" w:dyaOrig="320">
          <v:shape id="_x0000_i1051" type="#_x0000_t75" style="width:9.35pt;height:15.9pt" o:ole="">
            <v:imagedata r:id="rId58" o:title=""/>
          </v:shape>
          <o:OLEObject Type="Embed" ProgID="Equation.3" ShapeID="_x0000_i1051" DrawAspect="Content" ObjectID="_1522440567" r:id="rId59"/>
        </w:object>
      </w:r>
      <w:r>
        <w:rPr>
          <w:sz w:val="28"/>
        </w:rPr>
        <w:t>=0.1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КМС </w:t>
      </w:r>
      <w:r>
        <w:rPr>
          <w:noProof/>
          <w:sz w:val="28"/>
        </w:rPr>
        <w:t>-</w:t>
      </w:r>
      <w:r>
        <w:rPr>
          <w:sz w:val="28"/>
        </w:rPr>
        <w:t xml:space="preserve"> выхода из вентилятора </w:t>
      </w:r>
      <w:r w:rsidR="00381F35" w:rsidRPr="00F4207D">
        <w:rPr>
          <w:position w:val="-10"/>
        </w:rPr>
        <w:object w:dxaOrig="200" w:dyaOrig="320">
          <v:shape id="_x0000_i1052" type="#_x0000_t75" style="width:9.35pt;height:15.9pt" o:ole="">
            <v:imagedata r:id="rId60" o:title=""/>
          </v:shape>
          <o:OLEObject Type="Embed" ProgID="Equation.3" ShapeID="_x0000_i1052" DrawAspect="Content" ObjectID="_1522440568" r:id="rId61"/>
        </w:object>
      </w:r>
      <w:r>
        <w:rPr>
          <w:sz w:val="28"/>
        </w:rPr>
        <w:t xml:space="preserve">=0.2 </w:t>
      </w:r>
    </w:p>
    <w:p w:rsidR="00A90EAF" w:rsidRDefault="00A90EAF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Находим гидравлическое сопротивление каждого участка по формуле:</w:t>
      </w:r>
    </w:p>
    <w:p w:rsidR="00A90EAF" w:rsidRDefault="00F56C26" w:rsidP="00F56C26">
      <w:pPr>
        <w:widowControl w:val="0"/>
        <w:spacing w:line="360" w:lineRule="auto"/>
        <w:ind w:firstLine="540"/>
        <w:jc w:val="both"/>
        <w:rPr>
          <w:i/>
          <w:sz w:val="28"/>
        </w:rPr>
      </w:pPr>
      <w:r w:rsidRPr="00F56C26">
        <w:rPr>
          <w:sz w:val="28"/>
        </w:rPr>
        <w:t xml:space="preserve">                     </w:t>
      </w:r>
      <w:r>
        <w:rPr>
          <w:i/>
          <w:sz w:val="28"/>
        </w:rPr>
        <w:t xml:space="preserve"> </w:t>
      </w:r>
    </w:p>
    <w:p w:rsidR="00381F35" w:rsidRPr="00802535" w:rsidRDefault="00D14960" w:rsidP="00381F35">
      <w:pPr>
        <w:widowControl w:val="0"/>
        <w:spacing w:line="360" w:lineRule="auto"/>
        <w:ind w:firstLine="540"/>
        <w:jc w:val="center"/>
        <w:rPr>
          <w:sz w:val="28"/>
        </w:rPr>
      </w:pPr>
      <w:r>
        <w:lastRenderedPageBreak/>
        <w:t xml:space="preserve">  </w:t>
      </w:r>
      <w:r w:rsidR="00381F35">
        <w:t xml:space="preserve">                     </w:t>
      </w:r>
      <w:r w:rsidR="001478B0" w:rsidRPr="00381F35">
        <w:rPr>
          <w:position w:val="-32"/>
        </w:rPr>
        <w:object w:dxaOrig="4280" w:dyaOrig="740">
          <v:shape id="_x0000_i1053" type="#_x0000_t75" style="width:222.55pt;height:43.95pt" o:ole="">
            <v:imagedata r:id="rId62" o:title=""/>
          </v:shape>
          <o:OLEObject Type="Embed" ProgID="Equation.3" ShapeID="_x0000_i1053" DrawAspect="Content" ObjectID="_1522440569" r:id="rId63"/>
        </w:object>
      </w:r>
      <w:r w:rsidR="00A90EAF" w:rsidRPr="00802535">
        <w:rPr>
          <w:i/>
          <w:sz w:val="28"/>
        </w:rPr>
        <w:t xml:space="preserve"> </w:t>
      </w:r>
      <w:r w:rsidR="00381F35">
        <w:rPr>
          <w:i/>
          <w:sz w:val="28"/>
        </w:rPr>
        <w:t xml:space="preserve"> </w:t>
      </w:r>
      <w:r>
        <w:rPr>
          <w:i/>
          <w:sz w:val="28"/>
        </w:rPr>
        <w:t xml:space="preserve"> </w:t>
      </w:r>
      <w:r>
        <w:rPr>
          <w:sz w:val="28"/>
        </w:rPr>
        <w:t>Н/м</w:t>
      </w:r>
      <w:proofErr w:type="gramStart"/>
      <w:r w:rsidRPr="00F56C26">
        <w:rPr>
          <w:sz w:val="28"/>
          <w:vertAlign w:val="superscript"/>
        </w:rPr>
        <w:t>2</w:t>
      </w:r>
      <w:proofErr w:type="gramEnd"/>
      <w:r w:rsidR="00381F35">
        <w:rPr>
          <w:i/>
          <w:sz w:val="28"/>
        </w:rPr>
        <w:t xml:space="preserve">               </w:t>
      </w:r>
      <w:r w:rsidR="00A90EAF" w:rsidRPr="00802535">
        <w:rPr>
          <w:i/>
          <w:sz w:val="28"/>
        </w:rPr>
        <w:t xml:space="preserve"> </w:t>
      </w:r>
      <w:r w:rsidR="00381F35" w:rsidRPr="00802535">
        <w:rPr>
          <w:sz w:val="28"/>
        </w:rPr>
        <w:t>(5)</w:t>
      </w:r>
    </w:p>
    <w:p w:rsidR="00F56C26" w:rsidRPr="00F56C26" w:rsidRDefault="00F56C26" w:rsidP="00C75DD3">
      <w:pPr>
        <w:widowControl w:val="0"/>
        <w:spacing w:line="360" w:lineRule="auto"/>
        <w:ind w:firstLine="540"/>
        <w:rPr>
          <w:sz w:val="28"/>
        </w:rPr>
      </w:pPr>
      <w:bookmarkStart w:id="20" w:name="OCRUncertain049"/>
      <w:r w:rsidRPr="00802535">
        <w:rPr>
          <w:i/>
          <w:sz w:val="28"/>
        </w:rPr>
        <w:t xml:space="preserve"> </w:t>
      </w:r>
      <w:r>
        <w:rPr>
          <w:i/>
          <w:sz w:val="28"/>
          <w:lang w:val="en-US"/>
        </w:rPr>
        <w:sym w:font="Symbol" w:char="F06C"/>
      </w:r>
      <w:bookmarkEnd w:id="20"/>
      <w:r>
        <w:rPr>
          <w:b/>
          <w:noProof/>
          <w:sz w:val="28"/>
        </w:rPr>
        <w:t xml:space="preserve"> -</w:t>
      </w:r>
      <w:r>
        <w:rPr>
          <w:sz w:val="28"/>
        </w:rPr>
        <w:t xml:space="preserve"> коэффици</w:t>
      </w:r>
      <w:bookmarkStart w:id="21" w:name="OCRUncertain050"/>
      <w:r>
        <w:rPr>
          <w:sz w:val="28"/>
        </w:rPr>
        <w:t>е</w:t>
      </w:r>
      <w:bookmarkEnd w:id="21"/>
      <w:r>
        <w:rPr>
          <w:sz w:val="28"/>
        </w:rPr>
        <w:t>нт сопротивления трения прямоли</w:t>
      </w:r>
      <w:bookmarkStart w:id="22" w:name="OCRUncertain051"/>
      <w:r>
        <w:rPr>
          <w:sz w:val="28"/>
        </w:rPr>
        <w:t>н</w:t>
      </w:r>
      <w:bookmarkEnd w:id="22"/>
      <w:r>
        <w:rPr>
          <w:sz w:val="28"/>
        </w:rPr>
        <w:t xml:space="preserve">ейного участка </w:t>
      </w:r>
      <w:r w:rsidRPr="00F56C26">
        <w:rPr>
          <w:sz w:val="28"/>
        </w:rPr>
        <w:t xml:space="preserve"> </w:t>
      </w:r>
    </w:p>
    <w:p w:rsidR="00F56C26" w:rsidRDefault="00F56C26" w:rsidP="00F56C26">
      <w:pPr>
        <w:widowControl w:val="0"/>
        <w:spacing w:line="360" w:lineRule="auto"/>
        <w:ind w:firstLine="540"/>
        <w:jc w:val="both"/>
        <w:rPr>
          <w:sz w:val="28"/>
          <w:vertAlign w:val="superscript"/>
        </w:rPr>
      </w:pPr>
      <w:r>
        <w:rPr>
          <w:i/>
          <w:sz w:val="28"/>
          <w:lang w:val="en-US"/>
        </w:rPr>
        <w:sym w:font="Symbol" w:char="F072"/>
      </w:r>
      <w:r>
        <w:rPr>
          <w:sz w:val="28"/>
        </w:rPr>
        <w:t xml:space="preserve"> </w:t>
      </w:r>
      <w:r>
        <w:rPr>
          <w:b/>
          <w:noProof/>
          <w:sz w:val="28"/>
        </w:rPr>
        <w:t>-</w:t>
      </w:r>
      <w:r>
        <w:rPr>
          <w:sz w:val="28"/>
        </w:rPr>
        <w:t xml:space="preserve"> плотность </w:t>
      </w:r>
      <w:bookmarkStart w:id="23" w:name="OCRUncertain057"/>
      <w:r>
        <w:rPr>
          <w:sz w:val="28"/>
        </w:rPr>
        <w:t>в</w:t>
      </w:r>
      <w:bookmarkEnd w:id="23"/>
      <w:r>
        <w:rPr>
          <w:sz w:val="28"/>
        </w:rPr>
        <w:t xml:space="preserve">оздуха </w:t>
      </w:r>
      <w:r>
        <w:rPr>
          <w:i/>
          <w:sz w:val="28"/>
          <w:lang w:val="en-US"/>
        </w:rPr>
        <w:sym w:font="Symbol" w:char="F072"/>
      </w:r>
      <w:r>
        <w:rPr>
          <w:sz w:val="28"/>
        </w:rPr>
        <w:t xml:space="preserve"> =1</w:t>
      </w:r>
      <w:bookmarkStart w:id="24" w:name="OCRUncertain058"/>
      <w:r>
        <w:rPr>
          <w:sz w:val="28"/>
        </w:rPr>
        <w:t>.</w:t>
      </w:r>
      <w:bookmarkEnd w:id="24"/>
      <w:r>
        <w:rPr>
          <w:sz w:val="28"/>
        </w:rPr>
        <w:t xml:space="preserve">18 </w:t>
      </w:r>
      <w:bookmarkStart w:id="25" w:name="OCRUncertain059"/>
      <w:r>
        <w:rPr>
          <w:sz w:val="28"/>
        </w:rPr>
        <w:t>кг/м</w:t>
      </w:r>
      <w:r w:rsidRPr="00F56C26">
        <w:rPr>
          <w:sz w:val="28"/>
          <w:vertAlign w:val="superscript"/>
        </w:rPr>
        <w:t>3</w:t>
      </w:r>
      <w:bookmarkEnd w:id="25"/>
    </w:p>
    <w:p w:rsidR="00E11817" w:rsidRPr="00F56C26" w:rsidRDefault="00E11817" w:rsidP="00F56C26">
      <w:pPr>
        <w:widowControl w:val="0"/>
        <w:spacing w:line="360" w:lineRule="auto"/>
        <w:ind w:firstLine="540"/>
        <w:jc w:val="both"/>
        <w:rPr>
          <w:sz w:val="28"/>
          <w:vertAlign w:val="superscript"/>
        </w:rPr>
      </w:pPr>
    </w:p>
    <w:p w:rsidR="00D14960" w:rsidRDefault="001478B0" w:rsidP="00D14960">
      <w:pPr>
        <w:widowControl w:val="0"/>
        <w:spacing w:line="360" w:lineRule="auto"/>
        <w:ind w:firstLine="540"/>
        <w:jc w:val="center"/>
        <w:rPr>
          <w:sz w:val="28"/>
          <w:vertAlign w:val="superscript"/>
        </w:rPr>
      </w:pPr>
      <w:r w:rsidRPr="00D14960">
        <w:rPr>
          <w:position w:val="-24"/>
        </w:rPr>
        <w:object w:dxaOrig="6480" w:dyaOrig="660">
          <v:shape id="_x0000_i1054" type="#_x0000_t75" style="width:343.15pt;height:36.45pt" o:ole="">
            <v:imagedata r:id="rId64" o:title=""/>
          </v:shape>
          <o:OLEObject Type="Embed" ProgID="Equation.3" ShapeID="_x0000_i1054" DrawAspect="Content" ObjectID="_1522440570" r:id="rId65"/>
        </w:object>
      </w:r>
      <w:r w:rsidR="00D14960" w:rsidRPr="00D14960">
        <w:rPr>
          <w:sz w:val="28"/>
        </w:rPr>
        <w:t xml:space="preserve"> </w:t>
      </w:r>
      <w:r w:rsidR="00A3615B">
        <w:rPr>
          <w:sz w:val="28"/>
        </w:rPr>
        <w:t xml:space="preserve">   </w:t>
      </w:r>
      <w:r w:rsidR="00D14960">
        <w:rPr>
          <w:sz w:val="28"/>
        </w:rPr>
        <w:t>Н/м</w:t>
      </w:r>
      <w:proofErr w:type="gramStart"/>
      <w:r w:rsidR="00D14960" w:rsidRPr="00F56C26">
        <w:rPr>
          <w:sz w:val="28"/>
          <w:vertAlign w:val="superscript"/>
        </w:rPr>
        <w:t>2</w:t>
      </w:r>
      <w:proofErr w:type="gramEnd"/>
      <w:r w:rsidR="00464263">
        <w:rPr>
          <w:sz w:val="28"/>
          <w:vertAlign w:val="superscript"/>
        </w:rPr>
        <w:t xml:space="preserve">  </w:t>
      </w:r>
    </w:p>
    <w:p w:rsidR="00C75DD3" w:rsidRDefault="001478B0" w:rsidP="000E4F1A">
      <w:pPr>
        <w:widowControl w:val="0"/>
        <w:spacing w:line="360" w:lineRule="auto"/>
        <w:ind w:firstLine="540"/>
        <w:jc w:val="center"/>
        <w:rPr>
          <w:sz w:val="28"/>
          <w:vertAlign w:val="superscript"/>
        </w:rPr>
      </w:pPr>
      <w:r w:rsidRPr="00D14960">
        <w:rPr>
          <w:position w:val="-24"/>
        </w:rPr>
        <w:object w:dxaOrig="4959" w:dyaOrig="660">
          <v:shape id="_x0000_i1055" type="#_x0000_t75" style="width:281.45pt;height:40.2pt" o:ole="">
            <v:imagedata r:id="rId66" o:title=""/>
          </v:shape>
          <o:OLEObject Type="Embed" ProgID="Equation.3" ShapeID="_x0000_i1055" DrawAspect="Content" ObjectID="_1522440571" r:id="rId67"/>
        </w:object>
      </w:r>
      <w:r w:rsidR="00464263">
        <w:t xml:space="preserve"> </w:t>
      </w:r>
      <w:r w:rsidR="00464263" w:rsidRPr="00D14960">
        <w:rPr>
          <w:sz w:val="28"/>
        </w:rPr>
        <w:t xml:space="preserve"> </w:t>
      </w:r>
      <w:r w:rsidR="00464263">
        <w:rPr>
          <w:sz w:val="28"/>
        </w:rPr>
        <w:t xml:space="preserve">    Н/м</w:t>
      </w:r>
      <w:proofErr w:type="gramStart"/>
      <w:r w:rsidR="00464263" w:rsidRPr="00F56C26">
        <w:rPr>
          <w:sz w:val="28"/>
          <w:vertAlign w:val="superscript"/>
        </w:rPr>
        <w:t>2</w:t>
      </w:r>
      <w:proofErr w:type="gramEnd"/>
    </w:p>
    <w:p w:rsidR="00F56C26" w:rsidRDefault="00F56C26" w:rsidP="006D286B">
      <w:pPr>
        <w:widowControl w:val="0"/>
        <w:spacing w:line="360" w:lineRule="auto"/>
        <w:ind w:firstLine="540"/>
        <w:jc w:val="both"/>
        <w:rPr>
          <w:sz w:val="28"/>
        </w:rPr>
      </w:pPr>
      <w:r w:rsidRPr="00F56C26">
        <w:rPr>
          <w:i/>
          <w:sz w:val="28"/>
        </w:rPr>
        <w:t xml:space="preserve"> </w:t>
      </w:r>
      <w:r>
        <w:rPr>
          <w:sz w:val="28"/>
        </w:rPr>
        <w:t>Суммируя со</w:t>
      </w:r>
      <w:bookmarkStart w:id="26" w:name="OCRUncertain067"/>
      <w:r>
        <w:rPr>
          <w:sz w:val="28"/>
        </w:rPr>
        <w:t>п</w:t>
      </w:r>
      <w:bookmarkEnd w:id="26"/>
      <w:r>
        <w:rPr>
          <w:sz w:val="28"/>
        </w:rPr>
        <w:t>ротивление сетевой магистрали с учетом того, что мы тра</w:t>
      </w:r>
      <w:bookmarkStart w:id="27" w:name="OCRUncertain068"/>
      <w:r>
        <w:rPr>
          <w:sz w:val="28"/>
        </w:rPr>
        <w:t>н</w:t>
      </w:r>
      <w:bookmarkEnd w:id="27"/>
      <w:r>
        <w:rPr>
          <w:sz w:val="28"/>
        </w:rPr>
        <w:t xml:space="preserve">спортируем запыленный воздух, находим </w:t>
      </w:r>
      <w:bookmarkStart w:id="28" w:name="OCRUncertain069"/>
      <w:r>
        <w:rPr>
          <w:sz w:val="28"/>
        </w:rPr>
        <w:t>п</w:t>
      </w:r>
      <w:bookmarkEnd w:id="28"/>
      <w:r>
        <w:rPr>
          <w:sz w:val="28"/>
        </w:rPr>
        <w:t>олное со</w:t>
      </w:r>
      <w:bookmarkStart w:id="29" w:name="OCRUncertain070"/>
      <w:r>
        <w:rPr>
          <w:sz w:val="28"/>
        </w:rPr>
        <w:t>п</w:t>
      </w:r>
      <w:bookmarkEnd w:id="29"/>
      <w:r>
        <w:rPr>
          <w:sz w:val="28"/>
        </w:rPr>
        <w:t>ротивление сети:</w:t>
      </w:r>
    </w:p>
    <w:p w:rsidR="00E11817" w:rsidRPr="00F56C26" w:rsidRDefault="00E11817" w:rsidP="00F56C26">
      <w:pPr>
        <w:widowControl w:val="0"/>
        <w:spacing w:line="360" w:lineRule="auto"/>
        <w:ind w:firstLine="540"/>
        <w:jc w:val="both"/>
        <w:rPr>
          <w:sz w:val="28"/>
        </w:rPr>
      </w:pPr>
    </w:p>
    <w:p w:rsidR="00140E92" w:rsidRPr="00904BAA" w:rsidRDefault="001478B0" w:rsidP="00904BAA">
      <w:pPr>
        <w:widowControl w:val="0"/>
        <w:spacing w:line="360" w:lineRule="auto"/>
        <w:ind w:firstLine="540"/>
        <w:jc w:val="center"/>
        <w:rPr>
          <w:sz w:val="28"/>
          <w:vertAlign w:val="superscript"/>
          <w:lang w:val="en-US"/>
        </w:rPr>
      </w:pPr>
      <w:r w:rsidRPr="00E11817">
        <w:rPr>
          <w:position w:val="-10"/>
        </w:rPr>
        <w:object w:dxaOrig="5460" w:dyaOrig="360">
          <v:shape id="_x0000_i1056" type="#_x0000_t75" style="width:288.95pt;height:19.65pt" o:ole="">
            <v:imagedata r:id="rId68" o:title=""/>
          </v:shape>
          <o:OLEObject Type="Embed" ProgID="Equation.3" ShapeID="_x0000_i1056" DrawAspect="Content" ObjectID="_1522440572" r:id="rId69"/>
        </w:object>
      </w:r>
      <w:r w:rsidR="00E11817">
        <w:t xml:space="preserve"> </w:t>
      </w:r>
      <w:r w:rsidR="00E11817">
        <w:rPr>
          <w:sz w:val="28"/>
        </w:rPr>
        <w:t>Н/м</w:t>
      </w:r>
      <w:r w:rsidR="00E11817" w:rsidRPr="00F56C26">
        <w:rPr>
          <w:sz w:val="28"/>
          <w:vertAlign w:val="superscript"/>
        </w:rPr>
        <w:t>2</w:t>
      </w:r>
    </w:p>
    <w:p w:rsidR="00593238" w:rsidRPr="006D286B" w:rsidRDefault="00F56C26" w:rsidP="00FB05D5">
      <w:pPr>
        <w:widowControl w:val="0"/>
        <w:spacing w:line="360" w:lineRule="auto"/>
        <w:ind w:firstLine="540"/>
        <w:jc w:val="both"/>
        <w:rPr>
          <w:sz w:val="28"/>
          <w:szCs w:val="28"/>
        </w:rPr>
      </w:pPr>
      <w:r w:rsidRPr="006D286B">
        <w:rPr>
          <w:sz w:val="28"/>
          <w:szCs w:val="28"/>
        </w:rPr>
        <w:t>По рассчитанным вел</w:t>
      </w:r>
      <w:bookmarkStart w:id="30" w:name="OCRUncertain077"/>
      <w:r w:rsidRPr="006D286B">
        <w:rPr>
          <w:sz w:val="28"/>
          <w:szCs w:val="28"/>
        </w:rPr>
        <w:t>и</w:t>
      </w:r>
      <w:bookmarkEnd w:id="30"/>
      <w:r w:rsidRPr="006D286B">
        <w:rPr>
          <w:sz w:val="28"/>
          <w:szCs w:val="28"/>
        </w:rPr>
        <w:t>ч</w:t>
      </w:r>
      <w:bookmarkStart w:id="31" w:name="OCRUncertain078"/>
      <w:r w:rsidRPr="006D286B">
        <w:rPr>
          <w:sz w:val="28"/>
          <w:szCs w:val="28"/>
        </w:rPr>
        <w:t>ин</w:t>
      </w:r>
      <w:bookmarkEnd w:id="31"/>
      <w:r w:rsidRPr="006D286B">
        <w:rPr>
          <w:sz w:val="28"/>
          <w:szCs w:val="28"/>
        </w:rPr>
        <w:t>ам производительности  вентилятора</w:t>
      </w:r>
      <w:bookmarkStart w:id="32" w:name="OCRUncertain079"/>
      <w:r w:rsidR="00421D2D">
        <w:rPr>
          <w:noProof/>
          <w:sz w:val="28"/>
          <w:szCs w:val="28"/>
        </w:rPr>
        <w:t xml:space="preserve"> </w:t>
      </w:r>
      <w:r w:rsidRPr="006D286B">
        <w:rPr>
          <w:noProof/>
          <w:sz w:val="28"/>
          <w:szCs w:val="28"/>
        </w:rPr>
        <w:t>(</w:t>
      </w:r>
      <w:bookmarkEnd w:id="32"/>
      <w:r w:rsidR="001478B0" w:rsidRPr="006D286B">
        <w:rPr>
          <w:position w:val="-12"/>
          <w:sz w:val="28"/>
          <w:szCs w:val="28"/>
        </w:rPr>
        <w:object w:dxaOrig="960" w:dyaOrig="360">
          <v:shape id="_x0000_i1057" type="#_x0000_t75" style="width:47.7pt;height:17.75pt" o:ole="">
            <v:imagedata r:id="rId70" o:title=""/>
          </v:shape>
          <o:OLEObject Type="Embed" ProgID="Equation.3" ShapeID="_x0000_i1057" DrawAspect="Content" ObjectID="_1522440573" r:id="rId71"/>
        </w:object>
      </w:r>
      <w:r w:rsidRPr="006D286B">
        <w:rPr>
          <w:sz w:val="28"/>
          <w:szCs w:val="28"/>
        </w:rPr>
        <w:t>м</w:t>
      </w:r>
      <w:proofErr w:type="gramStart"/>
      <w:r w:rsidRPr="006D286B">
        <w:rPr>
          <w:sz w:val="28"/>
          <w:szCs w:val="28"/>
          <w:vertAlign w:val="superscript"/>
        </w:rPr>
        <w:t>2</w:t>
      </w:r>
      <w:proofErr w:type="gramEnd"/>
      <w:r w:rsidRPr="006D286B">
        <w:rPr>
          <w:sz w:val="28"/>
          <w:szCs w:val="28"/>
        </w:rPr>
        <w:t>/</w:t>
      </w:r>
      <w:r w:rsidR="00E11817" w:rsidRPr="006D286B">
        <w:rPr>
          <w:sz w:val="28"/>
          <w:szCs w:val="28"/>
        </w:rPr>
        <w:t>час</w:t>
      </w:r>
      <w:r w:rsidRPr="006D286B">
        <w:rPr>
          <w:sz w:val="28"/>
          <w:szCs w:val="28"/>
        </w:rPr>
        <w:t>) находим и сопротивление сети</w:t>
      </w:r>
      <w:r w:rsidRPr="006D286B">
        <w:rPr>
          <w:noProof/>
          <w:sz w:val="28"/>
          <w:szCs w:val="28"/>
        </w:rPr>
        <w:t xml:space="preserve"> </w:t>
      </w:r>
      <w:bookmarkStart w:id="33" w:name="OCRUncertain081"/>
      <w:r w:rsidRPr="006D286B">
        <w:rPr>
          <w:noProof/>
          <w:sz w:val="28"/>
          <w:szCs w:val="28"/>
        </w:rPr>
        <w:t>(</w:t>
      </w:r>
      <w:bookmarkEnd w:id="33"/>
      <w:r w:rsidR="001478B0" w:rsidRPr="006D286B">
        <w:rPr>
          <w:position w:val="-10"/>
          <w:sz w:val="28"/>
          <w:szCs w:val="28"/>
        </w:rPr>
        <w:object w:dxaOrig="1400" w:dyaOrig="340">
          <v:shape id="_x0000_i1058" type="#_x0000_t75" style="width:81.35pt;height:20.55pt" o:ole="">
            <v:imagedata r:id="rId72" o:title=""/>
          </v:shape>
          <o:OLEObject Type="Embed" ProgID="Equation.3" ShapeID="_x0000_i1058" DrawAspect="Content" ObjectID="_1522440574" r:id="rId73"/>
        </w:object>
      </w:r>
      <w:bookmarkStart w:id="34" w:name="OCRUncertain083"/>
      <w:r w:rsidR="000A70E9" w:rsidRPr="006D286B">
        <w:rPr>
          <w:sz w:val="28"/>
          <w:szCs w:val="28"/>
        </w:rPr>
        <w:t xml:space="preserve"> </w:t>
      </w:r>
      <w:r w:rsidRPr="006D286B">
        <w:rPr>
          <w:sz w:val="28"/>
          <w:szCs w:val="28"/>
        </w:rPr>
        <w:t>Н/м</w:t>
      </w:r>
      <w:r w:rsidRPr="006D286B">
        <w:rPr>
          <w:sz w:val="28"/>
          <w:szCs w:val="28"/>
          <w:vertAlign w:val="superscript"/>
        </w:rPr>
        <w:t>2</w:t>
      </w:r>
      <w:r w:rsidRPr="006D286B">
        <w:rPr>
          <w:sz w:val="28"/>
          <w:szCs w:val="28"/>
        </w:rPr>
        <w:t>)</w:t>
      </w:r>
      <w:bookmarkEnd w:id="34"/>
      <w:r w:rsidRPr="006D286B">
        <w:rPr>
          <w:sz w:val="28"/>
          <w:szCs w:val="28"/>
        </w:rPr>
        <w:t xml:space="preserve"> выбираем вент</w:t>
      </w:r>
      <w:r w:rsidRPr="006D286B">
        <w:rPr>
          <w:sz w:val="28"/>
          <w:szCs w:val="28"/>
        </w:rPr>
        <w:t>и</w:t>
      </w:r>
      <w:r w:rsidRPr="006D286B">
        <w:rPr>
          <w:sz w:val="28"/>
          <w:szCs w:val="28"/>
        </w:rPr>
        <w:t>лятор</w:t>
      </w:r>
      <w:bookmarkStart w:id="35" w:name="OCRUncertain084"/>
      <w:r w:rsidR="00E11817" w:rsidRPr="006D286B">
        <w:rPr>
          <w:sz w:val="28"/>
          <w:szCs w:val="28"/>
        </w:rPr>
        <w:t xml:space="preserve"> [1]</w:t>
      </w:r>
      <w:r w:rsidRPr="006D286B">
        <w:rPr>
          <w:noProof/>
          <w:sz w:val="28"/>
          <w:szCs w:val="28"/>
        </w:rPr>
        <w:t>.</w:t>
      </w:r>
      <w:bookmarkEnd w:id="35"/>
      <w:r w:rsidR="00E11817" w:rsidRPr="006D286B">
        <w:rPr>
          <w:noProof/>
          <w:sz w:val="28"/>
          <w:szCs w:val="28"/>
        </w:rPr>
        <w:t xml:space="preserve"> </w:t>
      </w:r>
      <w:r w:rsidRPr="006D286B">
        <w:rPr>
          <w:sz w:val="28"/>
          <w:szCs w:val="28"/>
        </w:rPr>
        <w:t>Вентилятор Ц4-70-5, для привода ве</w:t>
      </w:r>
      <w:bookmarkStart w:id="36" w:name="OCRUncertain085"/>
      <w:r w:rsidRPr="006D286B">
        <w:rPr>
          <w:sz w:val="28"/>
          <w:szCs w:val="28"/>
        </w:rPr>
        <w:t>н</w:t>
      </w:r>
      <w:bookmarkEnd w:id="36"/>
      <w:r w:rsidRPr="006D286B">
        <w:rPr>
          <w:sz w:val="28"/>
          <w:szCs w:val="28"/>
        </w:rPr>
        <w:t>тилятора выбираем электр</w:t>
      </w:r>
      <w:r w:rsidRPr="006D286B">
        <w:rPr>
          <w:sz w:val="28"/>
          <w:szCs w:val="28"/>
        </w:rPr>
        <w:t>о</w:t>
      </w:r>
      <w:r w:rsidRPr="006D286B">
        <w:rPr>
          <w:sz w:val="28"/>
          <w:szCs w:val="28"/>
        </w:rPr>
        <w:t>двигатель АОП-12-6-2С</w:t>
      </w:r>
      <w:r w:rsidRPr="006D286B">
        <w:rPr>
          <w:sz w:val="28"/>
          <w:szCs w:val="28"/>
          <w:lang w:val="en-US"/>
        </w:rPr>
        <w:t>N</w:t>
      </w:r>
      <w:r w:rsidRPr="006D286B">
        <w:rPr>
          <w:sz w:val="28"/>
          <w:szCs w:val="28"/>
        </w:rPr>
        <w:t>-0.6кВ</w:t>
      </w:r>
      <w:bookmarkStart w:id="37" w:name="OCRUncertain087"/>
      <w:r w:rsidRPr="006D286B">
        <w:rPr>
          <w:sz w:val="28"/>
          <w:szCs w:val="28"/>
        </w:rPr>
        <w:t>т</w:t>
      </w:r>
      <w:bookmarkEnd w:id="37"/>
    </w:p>
    <w:p w:rsidR="00E844C1" w:rsidRPr="006D286B" w:rsidRDefault="00F56C26" w:rsidP="00BA6FB0">
      <w:pPr>
        <w:widowControl w:val="0"/>
        <w:spacing w:line="360" w:lineRule="auto"/>
        <w:ind w:firstLine="540"/>
        <w:jc w:val="both"/>
        <w:rPr>
          <w:sz w:val="28"/>
          <w:szCs w:val="28"/>
        </w:rPr>
      </w:pPr>
      <w:r w:rsidRPr="006D286B">
        <w:rPr>
          <w:sz w:val="28"/>
          <w:szCs w:val="28"/>
        </w:rPr>
        <w:t>Данная вентиляционная система работает эффективно и без перебоев при правильной  ее  эксплуатации,  которая  предусматривает периодическое обследование элементов вент</w:t>
      </w:r>
      <w:bookmarkStart w:id="38" w:name="OCRUncertain088"/>
      <w:r w:rsidRPr="006D286B">
        <w:rPr>
          <w:sz w:val="28"/>
          <w:szCs w:val="28"/>
        </w:rPr>
        <w:t>и</w:t>
      </w:r>
      <w:bookmarkEnd w:id="38"/>
      <w:r w:rsidRPr="006D286B">
        <w:rPr>
          <w:sz w:val="28"/>
          <w:szCs w:val="28"/>
        </w:rPr>
        <w:t>ля</w:t>
      </w:r>
      <w:bookmarkStart w:id="39" w:name="OCRUncertain089"/>
      <w:r w:rsidRPr="006D286B">
        <w:rPr>
          <w:sz w:val="28"/>
          <w:szCs w:val="28"/>
        </w:rPr>
        <w:t>ц</w:t>
      </w:r>
      <w:bookmarkEnd w:id="39"/>
      <w:r w:rsidRPr="006D286B">
        <w:rPr>
          <w:sz w:val="28"/>
          <w:szCs w:val="28"/>
        </w:rPr>
        <w:t>ионных установок и их правильно</w:t>
      </w:r>
      <w:bookmarkStart w:id="40" w:name="OCRUncertain090"/>
      <w:r w:rsidRPr="006D286B">
        <w:rPr>
          <w:sz w:val="28"/>
          <w:szCs w:val="28"/>
        </w:rPr>
        <w:t xml:space="preserve">е </w:t>
      </w:r>
      <w:bookmarkEnd w:id="40"/>
      <w:r w:rsidRPr="006D286B">
        <w:rPr>
          <w:sz w:val="28"/>
          <w:szCs w:val="28"/>
        </w:rPr>
        <w:t>обсл</w:t>
      </w:r>
      <w:r w:rsidRPr="006D286B">
        <w:rPr>
          <w:sz w:val="28"/>
          <w:szCs w:val="28"/>
        </w:rPr>
        <w:t>у</w:t>
      </w:r>
      <w:r w:rsidRPr="006D286B">
        <w:rPr>
          <w:sz w:val="28"/>
          <w:szCs w:val="28"/>
        </w:rPr>
        <w:t>живание.</w:t>
      </w:r>
      <w:r w:rsidR="00E11817" w:rsidRPr="006D286B">
        <w:rPr>
          <w:sz w:val="28"/>
          <w:szCs w:val="28"/>
        </w:rPr>
        <w:t xml:space="preserve"> </w:t>
      </w:r>
      <w:r w:rsidRPr="006D286B">
        <w:rPr>
          <w:sz w:val="28"/>
          <w:szCs w:val="28"/>
        </w:rPr>
        <w:t>Вентиляционные установки должны включаться до начала работ и выключаться после их окончания.</w:t>
      </w:r>
    </w:p>
    <w:p w:rsidR="002576FD" w:rsidRPr="006D286B" w:rsidRDefault="002576FD" w:rsidP="002576F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ab/>
        <w:t xml:space="preserve"> Для предотвращения попадания </w:t>
      </w:r>
      <w:r w:rsidR="00F85FF9">
        <w:rPr>
          <w:sz w:val="28"/>
          <w:szCs w:val="28"/>
        </w:rPr>
        <w:t>вредных</w:t>
      </w:r>
      <w:r w:rsidRPr="006D286B">
        <w:rPr>
          <w:sz w:val="28"/>
          <w:szCs w:val="28"/>
        </w:rPr>
        <w:t xml:space="preserve"> веществ в атмосферу необх</w:t>
      </w:r>
      <w:r w:rsidRPr="006D286B">
        <w:rPr>
          <w:sz w:val="28"/>
          <w:szCs w:val="28"/>
        </w:rPr>
        <w:t>о</w:t>
      </w:r>
      <w:r w:rsidRPr="006D286B">
        <w:rPr>
          <w:sz w:val="28"/>
          <w:szCs w:val="28"/>
        </w:rPr>
        <w:t>димо использовать пылеулавливающие аппараты и системы. Они бывают следующих типов:</w:t>
      </w:r>
    </w:p>
    <w:p w:rsidR="002576FD" w:rsidRPr="006D286B" w:rsidRDefault="002576FD" w:rsidP="002576FD">
      <w:pPr>
        <w:pStyle w:val="a5"/>
        <w:numPr>
          <w:ilvl w:val="0"/>
          <w:numId w:val="26"/>
        </w:num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6B">
        <w:rPr>
          <w:rFonts w:ascii="Times New Roman" w:eastAsia="Times New Roman" w:hAnsi="Times New Roman" w:cs="Times New Roman"/>
          <w:sz w:val="28"/>
          <w:szCs w:val="28"/>
        </w:rPr>
        <w:t>Сухие пылеуловители;</w:t>
      </w:r>
    </w:p>
    <w:p w:rsidR="002576FD" w:rsidRPr="006D286B" w:rsidRDefault="002576FD" w:rsidP="002576FD">
      <w:pPr>
        <w:pStyle w:val="a5"/>
        <w:numPr>
          <w:ilvl w:val="0"/>
          <w:numId w:val="26"/>
        </w:num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6B">
        <w:rPr>
          <w:rFonts w:ascii="Times New Roman" w:eastAsia="Times New Roman" w:hAnsi="Times New Roman" w:cs="Times New Roman"/>
          <w:sz w:val="28"/>
          <w:szCs w:val="28"/>
        </w:rPr>
        <w:t>Сырые пылеуловители;</w:t>
      </w:r>
    </w:p>
    <w:p w:rsidR="002576FD" w:rsidRPr="006D286B" w:rsidRDefault="002576FD" w:rsidP="002576FD">
      <w:pPr>
        <w:pStyle w:val="a5"/>
        <w:numPr>
          <w:ilvl w:val="0"/>
          <w:numId w:val="26"/>
        </w:num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6B">
        <w:rPr>
          <w:rFonts w:ascii="Times New Roman" w:eastAsia="Times New Roman" w:hAnsi="Times New Roman" w:cs="Times New Roman"/>
          <w:sz w:val="28"/>
          <w:szCs w:val="28"/>
        </w:rPr>
        <w:t>Электрофильтры;</w:t>
      </w:r>
    </w:p>
    <w:p w:rsidR="002576FD" w:rsidRPr="006D286B" w:rsidRDefault="002576FD" w:rsidP="002576FD">
      <w:pPr>
        <w:pStyle w:val="a5"/>
        <w:numPr>
          <w:ilvl w:val="0"/>
          <w:numId w:val="26"/>
        </w:num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6B">
        <w:rPr>
          <w:rFonts w:ascii="Times New Roman" w:eastAsia="Times New Roman" w:hAnsi="Times New Roman" w:cs="Times New Roman"/>
          <w:sz w:val="28"/>
          <w:szCs w:val="28"/>
        </w:rPr>
        <w:t>Фильтры.</w:t>
      </w:r>
    </w:p>
    <w:p w:rsidR="002576FD" w:rsidRPr="006D286B" w:rsidRDefault="002576FD" w:rsidP="0008742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lastRenderedPageBreak/>
        <w:tab/>
        <w:t xml:space="preserve">Фильтры широко используются </w:t>
      </w:r>
      <w:proofErr w:type="gramStart"/>
      <w:r w:rsidRPr="006D286B">
        <w:rPr>
          <w:sz w:val="28"/>
          <w:szCs w:val="28"/>
        </w:rPr>
        <w:t>для тонкой очистки газовых выбросов от примесей на пористых перегородках при движении через них дисперсных сред</w:t>
      </w:r>
      <w:proofErr w:type="gramEnd"/>
      <w:r w:rsidRPr="006D286B">
        <w:rPr>
          <w:sz w:val="28"/>
          <w:szCs w:val="28"/>
        </w:rPr>
        <w:t>, с концентрациями примесей менее 100 мг/м. Система фильтрации пок</w:t>
      </w:r>
      <w:r w:rsidRPr="006D286B">
        <w:rPr>
          <w:sz w:val="28"/>
          <w:szCs w:val="28"/>
        </w:rPr>
        <w:t>а</w:t>
      </w:r>
      <w:r w:rsidR="002F4D52">
        <w:rPr>
          <w:sz w:val="28"/>
          <w:szCs w:val="28"/>
        </w:rPr>
        <w:t>зана на рис.2</w:t>
      </w:r>
      <w:r w:rsidRPr="006D286B">
        <w:rPr>
          <w:sz w:val="28"/>
          <w:szCs w:val="28"/>
        </w:rPr>
        <w:t>.</w:t>
      </w:r>
    </w:p>
    <w:p w:rsidR="002576FD" w:rsidRPr="006D286B" w:rsidRDefault="002576FD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 xml:space="preserve">                            </w:t>
      </w:r>
      <w:r w:rsidRPr="006D286B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1102443</wp:posOffset>
            </wp:positionH>
            <wp:positionV relativeFrom="paragraph">
              <wp:posOffset>-2458</wp:posOffset>
            </wp:positionV>
            <wp:extent cx="2997200" cy="1650365"/>
            <wp:effectExtent l="0" t="0" r="0" b="6985"/>
            <wp:wrapNone/>
            <wp:docPr id="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D286B">
        <w:rPr>
          <w:sz w:val="28"/>
          <w:szCs w:val="28"/>
        </w:rPr>
        <w:t xml:space="preserve">        </w:t>
      </w:r>
    </w:p>
    <w:p w:rsidR="002576FD" w:rsidRPr="006D286B" w:rsidRDefault="002576FD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 xml:space="preserve">                                                                                                                     </w:t>
      </w:r>
    </w:p>
    <w:p w:rsidR="002576FD" w:rsidRPr="006D286B" w:rsidRDefault="002576FD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 xml:space="preserve">                                                                   </w:t>
      </w:r>
      <w:r w:rsidR="00FA694F">
        <w:rPr>
          <w:sz w:val="28"/>
          <w:szCs w:val="28"/>
        </w:rPr>
        <w:t xml:space="preserve">           </w:t>
      </w:r>
      <w:r w:rsidRPr="006D286B">
        <w:rPr>
          <w:sz w:val="28"/>
          <w:szCs w:val="28"/>
        </w:rPr>
        <w:t xml:space="preserve">          </w:t>
      </w:r>
      <w:r w:rsidR="00FA694F">
        <w:rPr>
          <w:sz w:val="28"/>
          <w:szCs w:val="28"/>
        </w:rPr>
        <w:t>Очищенный Газ</w:t>
      </w:r>
    </w:p>
    <w:p w:rsidR="002576FD" w:rsidRPr="006D286B" w:rsidRDefault="002576FD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 xml:space="preserve">                                                                                                     </w:t>
      </w:r>
    </w:p>
    <w:p w:rsidR="00BA196A" w:rsidRPr="006D286B" w:rsidRDefault="00BA196A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</w:p>
    <w:p w:rsidR="00BA196A" w:rsidRPr="006D286B" w:rsidRDefault="00BA196A" w:rsidP="002576FD">
      <w:pPr>
        <w:tabs>
          <w:tab w:val="left" w:pos="1010"/>
        </w:tabs>
        <w:spacing w:line="360" w:lineRule="auto"/>
        <w:jc w:val="both"/>
        <w:rPr>
          <w:sz w:val="28"/>
          <w:szCs w:val="28"/>
        </w:rPr>
      </w:pPr>
    </w:p>
    <w:p w:rsidR="002576FD" w:rsidRPr="006D286B" w:rsidRDefault="002576FD" w:rsidP="002576FD">
      <w:pPr>
        <w:tabs>
          <w:tab w:val="left" w:pos="1010"/>
        </w:tabs>
        <w:spacing w:line="360" w:lineRule="auto"/>
        <w:jc w:val="both"/>
        <w:rPr>
          <w:iCs/>
          <w:sz w:val="28"/>
          <w:szCs w:val="28"/>
        </w:rPr>
      </w:pPr>
      <w:r w:rsidRPr="006D286B">
        <w:rPr>
          <w:i/>
          <w:iCs/>
          <w:sz w:val="28"/>
          <w:szCs w:val="28"/>
        </w:rPr>
        <w:t xml:space="preserve">                      </w:t>
      </w:r>
    </w:p>
    <w:p w:rsidR="002576FD" w:rsidRPr="006D286B" w:rsidRDefault="002576FD" w:rsidP="002576FD">
      <w:pPr>
        <w:tabs>
          <w:tab w:val="left" w:pos="1010"/>
        </w:tabs>
        <w:spacing w:line="360" w:lineRule="auto"/>
        <w:jc w:val="center"/>
        <w:rPr>
          <w:sz w:val="28"/>
          <w:szCs w:val="28"/>
        </w:rPr>
      </w:pPr>
      <w:r w:rsidRPr="006D286B">
        <w:rPr>
          <w:iCs/>
          <w:sz w:val="28"/>
          <w:szCs w:val="28"/>
        </w:rPr>
        <w:t>Рис.</w:t>
      </w:r>
      <w:r w:rsidRPr="006D286B">
        <w:rPr>
          <w:sz w:val="28"/>
          <w:szCs w:val="28"/>
        </w:rPr>
        <w:t xml:space="preserve"> </w:t>
      </w:r>
      <w:r w:rsidR="002F4D52">
        <w:rPr>
          <w:sz w:val="28"/>
          <w:szCs w:val="28"/>
        </w:rPr>
        <w:t>2</w:t>
      </w:r>
      <w:r w:rsidR="00BA196A" w:rsidRPr="006D286B">
        <w:rPr>
          <w:sz w:val="28"/>
          <w:szCs w:val="28"/>
        </w:rPr>
        <w:t>.</w:t>
      </w:r>
      <w:r w:rsidRPr="006D286B">
        <w:rPr>
          <w:sz w:val="28"/>
          <w:szCs w:val="28"/>
        </w:rPr>
        <w:t xml:space="preserve"> Система фильтрации</w:t>
      </w:r>
    </w:p>
    <w:p w:rsidR="00BA196A" w:rsidRPr="006D286B" w:rsidRDefault="00BA196A" w:rsidP="002576FD">
      <w:pPr>
        <w:tabs>
          <w:tab w:val="left" w:pos="1010"/>
        </w:tabs>
        <w:spacing w:line="360" w:lineRule="auto"/>
        <w:jc w:val="center"/>
        <w:rPr>
          <w:sz w:val="28"/>
          <w:szCs w:val="28"/>
        </w:rPr>
      </w:pPr>
    </w:p>
    <w:p w:rsidR="00E30222" w:rsidRPr="006D286B" w:rsidRDefault="002576FD" w:rsidP="002576FD">
      <w:pPr>
        <w:spacing w:line="360" w:lineRule="auto"/>
        <w:jc w:val="both"/>
        <w:rPr>
          <w:sz w:val="28"/>
          <w:szCs w:val="28"/>
        </w:rPr>
      </w:pPr>
      <w:r w:rsidRPr="006D286B">
        <w:rPr>
          <w:sz w:val="28"/>
          <w:szCs w:val="28"/>
        </w:rPr>
        <w:tab/>
        <w:t>Частицы примесей оседают на входной части пористой перегородки и задерживаются в порах. Очистка воздуха от аэрозолей, что требуется в да</w:t>
      </w:r>
      <w:r w:rsidRPr="006D286B">
        <w:rPr>
          <w:sz w:val="28"/>
          <w:szCs w:val="28"/>
        </w:rPr>
        <w:t>н</w:t>
      </w:r>
      <w:r w:rsidRPr="006D286B">
        <w:rPr>
          <w:sz w:val="28"/>
          <w:szCs w:val="28"/>
        </w:rPr>
        <w:t>ном дипломном проекте, чаще всего производится с помощью фильтрующ</w:t>
      </w:r>
      <w:r w:rsidRPr="006D286B">
        <w:rPr>
          <w:sz w:val="28"/>
          <w:szCs w:val="28"/>
        </w:rPr>
        <w:t>е</w:t>
      </w:r>
      <w:r w:rsidRPr="006D286B">
        <w:rPr>
          <w:sz w:val="28"/>
          <w:szCs w:val="28"/>
        </w:rPr>
        <w:t xml:space="preserve">го элемента типа ФП из </w:t>
      </w:r>
      <w:proofErr w:type="spellStart"/>
      <w:r w:rsidRPr="006D286B">
        <w:rPr>
          <w:sz w:val="28"/>
          <w:szCs w:val="28"/>
        </w:rPr>
        <w:t>полиаморфных</w:t>
      </w:r>
      <w:proofErr w:type="spellEnd"/>
      <w:r w:rsidRPr="006D286B">
        <w:rPr>
          <w:sz w:val="28"/>
          <w:szCs w:val="28"/>
        </w:rPr>
        <w:t xml:space="preserve"> смол. </w:t>
      </w:r>
      <w:proofErr w:type="spellStart"/>
      <w:r w:rsidRPr="006D286B">
        <w:rPr>
          <w:sz w:val="28"/>
          <w:szCs w:val="28"/>
        </w:rPr>
        <w:t>Пылеёмкость</w:t>
      </w:r>
      <w:proofErr w:type="spellEnd"/>
      <w:r w:rsidRPr="006D286B">
        <w:rPr>
          <w:sz w:val="28"/>
          <w:szCs w:val="28"/>
        </w:rPr>
        <w:t xml:space="preserve"> фильтрующего элемента типа ФП составляет 50...100 г/м3. Достаточно высокую производ</w:t>
      </w:r>
      <w:r w:rsidRPr="006D286B">
        <w:rPr>
          <w:sz w:val="28"/>
          <w:szCs w:val="28"/>
        </w:rPr>
        <w:t>и</w:t>
      </w:r>
      <w:r w:rsidRPr="006D286B">
        <w:rPr>
          <w:sz w:val="28"/>
          <w:szCs w:val="28"/>
        </w:rPr>
        <w:t>тельность имеют фильтрующие элементы типа ФП в форме конусных втулок и фигурных дисков. Степень очистки фильтра 70% является самой надёжной защитой окружающей среды от вредных выделений процесса пайки печатной платы. Поэтому в данном проекте для серийного производства выберем в к</w:t>
      </w:r>
      <w:r w:rsidRPr="006D286B">
        <w:rPr>
          <w:sz w:val="28"/>
          <w:szCs w:val="28"/>
        </w:rPr>
        <w:t>а</w:t>
      </w:r>
      <w:r w:rsidRPr="006D286B">
        <w:rPr>
          <w:sz w:val="28"/>
          <w:szCs w:val="28"/>
        </w:rPr>
        <w:t xml:space="preserve">честве фильтрующего элемента ФП из </w:t>
      </w:r>
      <w:proofErr w:type="spellStart"/>
      <w:r w:rsidRPr="006D286B">
        <w:rPr>
          <w:sz w:val="28"/>
          <w:szCs w:val="28"/>
        </w:rPr>
        <w:t>полиаморфных</w:t>
      </w:r>
      <w:proofErr w:type="spellEnd"/>
      <w:r w:rsidRPr="006D286B">
        <w:rPr>
          <w:sz w:val="28"/>
          <w:szCs w:val="28"/>
        </w:rPr>
        <w:t xml:space="preserve"> смол. Для мелкос</w:t>
      </w:r>
      <w:r w:rsidRPr="006D286B">
        <w:rPr>
          <w:sz w:val="28"/>
          <w:szCs w:val="28"/>
        </w:rPr>
        <w:t>е</w:t>
      </w:r>
      <w:r w:rsidRPr="006D286B">
        <w:rPr>
          <w:sz w:val="28"/>
          <w:szCs w:val="28"/>
        </w:rPr>
        <w:t>рийного изготовления печатной платы нет необходимости использовать оч</w:t>
      </w:r>
      <w:r w:rsidRPr="006D286B">
        <w:rPr>
          <w:sz w:val="28"/>
          <w:szCs w:val="28"/>
        </w:rPr>
        <w:t>и</w:t>
      </w:r>
      <w:r w:rsidRPr="006D286B">
        <w:rPr>
          <w:sz w:val="28"/>
          <w:szCs w:val="28"/>
        </w:rPr>
        <w:t>стные системы, так как выбросы вредных веществ будут в допустимых пр</w:t>
      </w:r>
      <w:r w:rsidRPr="006D286B">
        <w:rPr>
          <w:sz w:val="28"/>
          <w:szCs w:val="28"/>
        </w:rPr>
        <w:t>е</w:t>
      </w:r>
      <w:r w:rsidRPr="006D286B">
        <w:rPr>
          <w:sz w:val="28"/>
          <w:szCs w:val="28"/>
        </w:rPr>
        <w:t>делах</w:t>
      </w:r>
      <w:r w:rsidR="00A8727F" w:rsidRPr="006D286B">
        <w:rPr>
          <w:sz w:val="28"/>
          <w:szCs w:val="28"/>
        </w:rPr>
        <w:t>.</w:t>
      </w:r>
    </w:p>
    <w:p w:rsidR="00E30222" w:rsidRPr="00802535" w:rsidRDefault="00E30222" w:rsidP="00E30222">
      <w:pPr>
        <w:spacing w:line="360" w:lineRule="auto"/>
        <w:jc w:val="both"/>
        <w:rPr>
          <w:sz w:val="28"/>
        </w:rPr>
      </w:pPr>
    </w:p>
    <w:sectPr w:rsidR="00E30222" w:rsidRPr="00802535" w:rsidSect="009D3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C27"/>
    <w:multiLevelType w:val="hybridMultilevel"/>
    <w:tmpl w:val="DF86A0BE"/>
    <w:lvl w:ilvl="0" w:tplc="CE9A80E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34DCE"/>
    <w:multiLevelType w:val="hybridMultilevel"/>
    <w:tmpl w:val="390A9E18"/>
    <w:lvl w:ilvl="0" w:tplc="645EE7D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0F53242"/>
    <w:multiLevelType w:val="hybridMultilevel"/>
    <w:tmpl w:val="AD700EC2"/>
    <w:lvl w:ilvl="0" w:tplc="041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">
    <w:nsid w:val="11F64839"/>
    <w:multiLevelType w:val="hybridMultilevel"/>
    <w:tmpl w:val="30AEF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7C3E27"/>
    <w:multiLevelType w:val="hybridMultilevel"/>
    <w:tmpl w:val="2C6CB2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C157A74"/>
    <w:multiLevelType w:val="hybridMultilevel"/>
    <w:tmpl w:val="3B5EE044"/>
    <w:lvl w:ilvl="0" w:tplc="E5688A5A">
      <w:start w:val="2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6">
    <w:nsid w:val="2ABA6248"/>
    <w:multiLevelType w:val="hybridMultilevel"/>
    <w:tmpl w:val="8410E8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158CD"/>
    <w:multiLevelType w:val="hybridMultilevel"/>
    <w:tmpl w:val="CD06E9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E925A8"/>
    <w:multiLevelType w:val="singleLevel"/>
    <w:tmpl w:val="CC8ED932"/>
    <w:lvl w:ilvl="0">
      <w:start w:val="3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9">
    <w:nsid w:val="2E6342A1"/>
    <w:multiLevelType w:val="singleLevel"/>
    <w:tmpl w:val="CC8ED932"/>
    <w:lvl w:ilvl="0">
      <w:start w:val="3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0">
    <w:nsid w:val="3C7F16B3"/>
    <w:multiLevelType w:val="singleLevel"/>
    <w:tmpl w:val="E95ABA3E"/>
    <w:lvl w:ilvl="0">
      <w:start w:val="6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1">
    <w:nsid w:val="40D72D0C"/>
    <w:multiLevelType w:val="hybridMultilevel"/>
    <w:tmpl w:val="5464131A"/>
    <w:lvl w:ilvl="0" w:tplc="C4D6FD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2A869C2"/>
    <w:multiLevelType w:val="hybridMultilevel"/>
    <w:tmpl w:val="EE0CE2D8"/>
    <w:lvl w:ilvl="0" w:tplc="117AC64C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53A016F"/>
    <w:multiLevelType w:val="singleLevel"/>
    <w:tmpl w:val="AC829E6C"/>
    <w:lvl w:ilvl="0">
      <w:start w:val="5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4">
    <w:nsid w:val="4A0F6BD0"/>
    <w:multiLevelType w:val="singleLevel"/>
    <w:tmpl w:val="D3EA76DE"/>
    <w:lvl w:ilvl="0">
      <w:start w:val="4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15">
    <w:nsid w:val="4A8C19D1"/>
    <w:multiLevelType w:val="hybridMultilevel"/>
    <w:tmpl w:val="272C45D2"/>
    <w:lvl w:ilvl="0" w:tplc="EACAF34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B360CDC"/>
    <w:multiLevelType w:val="hybridMultilevel"/>
    <w:tmpl w:val="FCC827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F95493"/>
    <w:multiLevelType w:val="hybridMultilevel"/>
    <w:tmpl w:val="910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E0F78"/>
    <w:multiLevelType w:val="hybridMultilevel"/>
    <w:tmpl w:val="DF9E431A"/>
    <w:lvl w:ilvl="0" w:tplc="E96A3FC6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760"/>
        </w:tabs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480"/>
        </w:tabs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920"/>
        </w:tabs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640"/>
        </w:tabs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080"/>
        </w:tabs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0800"/>
        </w:tabs>
        <w:ind w:left="10800" w:hanging="180"/>
      </w:pPr>
    </w:lvl>
  </w:abstractNum>
  <w:abstractNum w:abstractNumId="19">
    <w:nsid w:val="539261A5"/>
    <w:multiLevelType w:val="singleLevel"/>
    <w:tmpl w:val="A386E3F4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F0804EA"/>
    <w:multiLevelType w:val="hybridMultilevel"/>
    <w:tmpl w:val="62C0CF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60E458A6"/>
    <w:multiLevelType w:val="singleLevel"/>
    <w:tmpl w:val="5E6CC774"/>
    <w:lvl w:ilvl="0">
      <w:start w:val="2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22">
    <w:nsid w:val="61523FCD"/>
    <w:multiLevelType w:val="hybridMultilevel"/>
    <w:tmpl w:val="B4D007F8"/>
    <w:lvl w:ilvl="0" w:tplc="CE9A80E2">
      <w:start w:val="4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6A480A0B"/>
    <w:multiLevelType w:val="singleLevel"/>
    <w:tmpl w:val="CC8CA670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  <w:sz w:val="28"/>
      </w:rPr>
    </w:lvl>
  </w:abstractNum>
  <w:abstractNum w:abstractNumId="24">
    <w:nsid w:val="753B34F4"/>
    <w:multiLevelType w:val="hybridMultilevel"/>
    <w:tmpl w:val="30A80FCA"/>
    <w:lvl w:ilvl="0" w:tplc="ADAC5556">
      <w:start w:val="3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5">
    <w:nsid w:val="77AA15D9"/>
    <w:multiLevelType w:val="singleLevel"/>
    <w:tmpl w:val="997C986A"/>
    <w:lvl w:ilvl="0">
      <w:start w:val="1"/>
      <w:numFmt w:val="decimal"/>
      <w:lvlText w:val="%1. "/>
      <w:legacy w:legacy="1" w:legacySpace="0" w:legacyIndent="283"/>
      <w:lvlJc w:val="left"/>
      <w:pPr>
        <w:ind w:left="155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9"/>
  </w:num>
  <w:num w:numId="5">
    <w:abstractNumId w:val="14"/>
  </w:num>
  <w:num w:numId="6">
    <w:abstractNumId w:val="13"/>
  </w:num>
  <w:num w:numId="7">
    <w:abstractNumId w:val="10"/>
  </w:num>
  <w:num w:numId="8">
    <w:abstractNumId w:val="23"/>
  </w:num>
  <w:num w:numId="9">
    <w:abstractNumId w:val="19"/>
  </w:num>
  <w:num w:numId="10">
    <w:abstractNumId w:val="20"/>
  </w:num>
  <w:num w:numId="11">
    <w:abstractNumId w:val="4"/>
  </w:num>
  <w:num w:numId="12">
    <w:abstractNumId w:val="1"/>
  </w:num>
  <w:num w:numId="13">
    <w:abstractNumId w:val="0"/>
  </w:num>
  <w:num w:numId="14">
    <w:abstractNumId w:val="6"/>
  </w:num>
  <w:num w:numId="15">
    <w:abstractNumId w:val="22"/>
  </w:num>
  <w:num w:numId="16">
    <w:abstractNumId w:val="5"/>
  </w:num>
  <w:num w:numId="17">
    <w:abstractNumId w:val="2"/>
  </w:num>
  <w:num w:numId="18">
    <w:abstractNumId w:val="18"/>
  </w:num>
  <w:num w:numId="19">
    <w:abstractNumId w:val="16"/>
  </w:num>
  <w:num w:numId="20">
    <w:abstractNumId w:val="24"/>
  </w:num>
  <w:num w:numId="21">
    <w:abstractNumId w:val="11"/>
  </w:num>
  <w:num w:numId="22">
    <w:abstractNumId w:val="15"/>
  </w:num>
  <w:num w:numId="23">
    <w:abstractNumId w:val="12"/>
  </w:num>
  <w:num w:numId="24">
    <w:abstractNumId w:val="7"/>
  </w:num>
  <w:num w:numId="25">
    <w:abstractNumId w:val="3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autoHyphenation/>
  <w:hyphenationZone w:val="357"/>
  <w:characterSpacingControl w:val="doNotCompress"/>
  <w:compat/>
  <w:rsids>
    <w:rsidRoot w:val="00F6590A"/>
    <w:rsid w:val="00025053"/>
    <w:rsid w:val="0002670D"/>
    <w:rsid w:val="00033A1E"/>
    <w:rsid w:val="00037388"/>
    <w:rsid w:val="00052F24"/>
    <w:rsid w:val="00066E01"/>
    <w:rsid w:val="00086340"/>
    <w:rsid w:val="0008742A"/>
    <w:rsid w:val="00092A7B"/>
    <w:rsid w:val="000A70E9"/>
    <w:rsid w:val="000D24DA"/>
    <w:rsid w:val="000E4F1A"/>
    <w:rsid w:val="000E5913"/>
    <w:rsid w:val="0012154D"/>
    <w:rsid w:val="00140E92"/>
    <w:rsid w:val="001478B0"/>
    <w:rsid w:val="001A6F40"/>
    <w:rsid w:val="001C00E2"/>
    <w:rsid w:val="001D2CD7"/>
    <w:rsid w:val="00230AA3"/>
    <w:rsid w:val="002576FD"/>
    <w:rsid w:val="002A2975"/>
    <w:rsid w:val="002A7F5E"/>
    <w:rsid w:val="002B6AB6"/>
    <w:rsid w:val="002F4D52"/>
    <w:rsid w:val="00333ABF"/>
    <w:rsid w:val="003400AE"/>
    <w:rsid w:val="003406A4"/>
    <w:rsid w:val="00344E54"/>
    <w:rsid w:val="00356057"/>
    <w:rsid w:val="0036229B"/>
    <w:rsid w:val="003738E0"/>
    <w:rsid w:val="00381F35"/>
    <w:rsid w:val="003851FE"/>
    <w:rsid w:val="00392135"/>
    <w:rsid w:val="003A2ABF"/>
    <w:rsid w:val="003F4DE8"/>
    <w:rsid w:val="004028F0"/>
    <w:rsid w:val="00421D2D"/>
    <w:rsid w:val="00423199"/>
    <w:rsid w:val="00424F90"/>
    <w:rsid w:val="004377C7"/>
    <w:rsid w:val="00464263"/>
    <w:rsid w:val="00484D5D"/>
    <w:rsid w:val="004A15BC"/>
    <w:rsid w:val="004B4D63"/>
    <w:rsid w:val="004B5AE8"/>
    <w:rsid w:val="004C1ED6"/>
    <w:rsid w:val="004C29A5"/>
    <w:rsid w:val="004E6AD3"/>
    <w:rsid w:val="004F5F48"/>
    <w:rsid w:val="00510796"/>
    <w:rsid w:val="00521104"/>
    <w:rsid w:val="005438FE"/>
    <w:rsid w:val="0055777C"/>
    <w:rsid w:val="005924A9"/>
    <w:rsid w:val="00592C5E"/>
    <w:rsid w:val="00593238"/>
    <w:rsid w:val="005C64C0"/>
    <w:rsid w:val="005F22D8"/>
    <w:rsid w:val="006001D1"/>
    <w:rsid w:val="00654818"/>
    <w:rsid w:val="00681950"/>
    <w:rsid w:val="006931C1"/>
    <w:rsid w:val="006A2F59"/>
    <w:rsid w:val="006A3283"/>
    <w:rsid w:val="006A44A0"/>
    <w:rsid w:val="006B3EF6"/>
    <w:rsid w:val="006D286B"/>
    <w:rsid w:val="00712DBE"/>
    <w:rsid w:val="007241DF"/>
    <w:rsid w:val="00726EA8"/>
    <w:rsid w:val="0074026F"/>
    <w:rsid w:val="0074123D"/>
    <w:rsid w:val="00751BE3"/>
    <w:rsid w:val="007672ED"/>
    <w:rsid w:val="00776EC2"/>
    <w:rsid w:val="00792FDE"/>
    <w:rsid w:val="0079396D"/>
    <w:rsid w:val="007B0C04"/>
    <w:rsid w:val="007B7DAE"/>
    <w:rsid w:val="00802535"/>
    <w:rsid w:val="00820DA9"/>
    <w:rsid w:val="008371DF"/>
    <w:rsid w:val="008455EF"/>
    <w:rsid w:val="00851F27"/>
    <w:rsid w:val="00885E24"/>
    <w:rsid w:val="008A7831"/>
    <w:rsid w:val="008B6772"/>
    <w:rsid w:val="008C3414"/>
    <w:rsid w:val="008D048C"/>
    <w:rsid w:val="00904BAA"/>
    <w:rsid w:val="00923AE3"/>
    <w:rsid w:val="00984FAE"/>
    <w:rsid w:val="009A362D"/>
    <w:rsid w:val="009C021F"/>
    <w:rsid w:val="009D39EC"/>
    <w:rsid w:val="009E0472"/>
    <w:rsid w:val="009F21C8"/>
    <w:rsid w:val="00A059B8"/>
    <w:rsid w:val="00A33283"/>
    <w:rsid w:val="00A3615B"/>
    <w:rsid w:val="00A61D1E"/>
    <w:rsid w:val="00A8727F"/>
    <w:rsid w:val="00A90EAF"/>
    <w:rsid w:val="00A92C6F"/>
    <w:rsid w:val="00A94102"/>
    <w:rsid w:val="00AC3C0E"/>
    <w:rsid w:val="00B813C4"/>
    <w:rsid w:val="00B93B18"/>
    <w:rsid w:val="00BA150F"/>
    <w:rsid w:val="00BA196A"/>
    <w:rsid w:val="00BA6FB0"/>
    <w:rsid w:val="00BE5341"/>
    <w:rsid w:val="00C74343"/>
    <w:rsid w:val="00C75DD3"/>
    <w:rsid w:val="00C969DC"/>
    <w:rsid w:val="00CD24EC"/>
    <w:rsid w:val="00CE4008"/>
    <w:rsid w:val="00CE632E"/>
    <w:rsid w:val="00CF6C84"/>
    <w:rsid w:val="00D14960"/>
    <w:rsid w:val="00D2032E"/>
    <w:rsid w:val="00D454FA"/>
    <w:rsid w:val="00D567BF"/>
    <w:rsid w:val="00D821A0"/>
    <w:rsid w:val="00D951CB"/>
    <w:rsid w:val="00DA0E4B"/>
    <w:rsid w:val="00DB4133"/>
    <w:rsid w:val="00DC64B4"/>
    <w:rsid w:val="00DC6838"/>
    <w:rsid w:val="00DD4EAD"/>
    <w:rsid w:val="00DD75F7"/>
    <w:rsid w:val="00E11817"/>
    <w:rsid w:val="00E21CDE"/>
    <w:rsid w:val="00E21FB7"/>
    <w:rsid w:val="00E25A07"/>
    <w:rsid w:val="00E30222"/>
    <w:rsid w:val="00E55EA3"/>
    <w:rsid w:val="00E6050C"/>
    <w:rsid w:val="00E8239E"/>
    <w:rsid w:val="00E844C1"/>
    <w:rsid w:val="00EB3744"/>
    <w:rsid w:val="00EC2B28"/>
    <w:rsid w:val="00EE7492"/>
    <w:rsid w:val="00EF6B5F"/>
    <w:rsid w:val="00F33AF8"/>
    <w:rsid w:val="00F41A50"/>
    <w:rsid w:val="00F443E9"/>
    <w:rsid w:val="00F56C26"/>
    <w:rsid w:val="00F6590A"/>
    <w:rsid w:val="00F72B27"/>
    <w:rsid w:val="00F733F9"/>
    <w:rsid w:val="00F85FF9"/>
    <w:rsid w:val="00F97909"/>
    <w:rsid w:val="00FA694F"/>
    <w:rsid w:val="00FB05D5"/>
    <w:rsid w:val="00FB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59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A150F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">
    <w:name w:val="Обычный1"/>
    <w:rsid w:val="00033A1E"/>
    <w:pPr>
      <w:widowControl w:val="0"/>
      <w:spacing w:line="300" w:lineRule="auto"/>
      <w:ind w:firstLine="680"/>
      <w:jc w:val="both"/>
    </w:pPr>
    <w:rPr>
      <w:snapToGrid w:val="0"/>
      <w:sz w:val="24"/>
    </w:rPr>
  </w:style>
  <w:style w:type="paragraph" w:styleId="a4">
    <w:name w:val="Title"/>
    <w:basedOn w:val="a"/>
    <w:qFormat/>
    <w:rsid w:val="00033A1E"/>
    <w:pPr>
      <w:jc w:val="center"/>
    </w:pPr>
    <w:rPr>
      <w:b/>
      <w:bCs/>
      <w:sz w:val="28"/>
    </w:rPr>
  </w:style>
  <w:style w:type="paragraph" w:customStyle="1" w:styleId="FR1">
    <w:name w:val="FR1"/>
    <w:rsid w:val="00033A1E"/>
    <w:pPr>
      <w:widowControl w:val="0"/>
      <w:jc w:val="right"/>
    </w:pPr>
    <w:rPr>
      <w:b/>
      <w:snapToGrid w:val="0"/>
      <w:sz w:val="40"/>
    </w:rPr>
  </w:style>
  <w:style w:type="paragraph" w:styleId="a5">
    <w:name w:val="List Paragraph"/>
    <w:basedOn w:val="a"/>
    <w:uiPriority w:val="34"/>
    <w:qFormat/>
    <w:rsid w:val="002576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39B57-86C1-4C33-A38E-D18CEA03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2124</Words>
  <Characters>12108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ПРОМЫШЛЕННАЯ ЭКОЛОГИЯ И БЕЗОПАСТНОСТЬ</vt:lpstr>
    </vt:vector>
  </TitlesOfParts>
  <Company>Home</Company>
  <LinksUpToDate>false</LinksUpToDate>
  <CharactersWithSpaces>14204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ПРОМЫШЛЕННАЯ ЭКОЛОГИЯ И БЕЗОПАСТНОСТЬ</dc:title>
  <dc:subject/>
  <dc:creator>Антон</dc:creator>
  <cp:keywords/>
  <dc:description/>
  <cp:lastModifiedBy>Admin</cp:lastModifiedBy>
  <cp:revision>82</cp:revision>
  <cp:lastPrinted>2007-05-28T07:56:00Z</cp:lastPrinted>
  <dcterms:created xsi:type="dcterms:W3CDTF">2016-04-17T13:59:00Z</dcterms:created>
  <dcterms:modified xsi:type="dcterms:W3CDTF">2016-04-17T19:22:00Z</dcterms:modified>
</cp:coreProperties>
</file>