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240"/>
        <w:ind w:right="0" w:firstLine="0" w:left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Государственное бюджетное общеобразовательное учреждение города</w:t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 w:firstLine="0" w:left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Москвы «Школы №962»</w:t>
      </w:r>
      <w:r>
        <w:rPr>
          <w:rFonts w:ascii="Times New Roman" w:hAnsi="Times New Roman"/>
          <w:b w:val="0"/>
          <w:bCs w:val="0"/>
          <w:sz w:val="28"/>
          <w:szCs w:val="28"/>
        </w:rPr>
      </w:r>
      <w:r/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Интернет-приложение для изучение астрофизики для детей</w:t>
      </w:r>
      <w:r>
        <w:rPr>
          <w:rFonts w:ascii="Times New Roman" w:hAnsi="Times New Roman"/>
          <w:sz w:val="32"/>
          <w:szCs w:val="32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right="0" w:firstLine="0"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Участники: 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right="0" w:firstLine="0"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Ученик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 10 «М» класса ГБОУ Школа №962 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right="0" w:firstLine="0"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Гребенщиков Максим Витальевна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right="0" w:firstLine="0"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Замед</w:t>
      </w:r>
      <w:r>
        <w:rPr>
          <w:rFonts w:ascii="Times New Roman" w:hAnsi="Times New Roman"/>
          <w:sz w:val="28"/>
          <w:szCs w:val="28"/>
        </w:rPr>
        <w:t xml:space="preserve">л</w:t>
      </w:r>
      <w:r>
        <w:rPr>
          <w:rFonts w:ascii="Times New Roman" w:hAnsi="Times New Roman"/>
          <w:sz w:val="28"/>
          <w:szCs w:val="28"/>
        </w:rPr>
        <w:t xml:space="preserve">ин Максим Дмитриевич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right="0" w:firstLine="0" w:left="0"/>
        <w:jc w:val="right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Орлов Алексей Константинович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right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right="0" w:firstLine="0"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Гришина Арина Александровна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jc w:val="center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jc w:val="center"/>
        <w:rPr>
          <w:rFonts w:ascii="Times New Roman" w:hAnsi="Times New Roman"/>
          <w:b w:val="0"/>
          <w:bCs w:val="0"/>
          <w:sz w:val="28"/>
          <w:szCs w:val="28"/>
          <w:highlight w:val="none"/>
        </w:rPr>
        <w:sectPr>
          <w:footerReference w:type="default" r:id="rId9"/>
          <w:footnotePr/>
          <w:endnotePr/>
          <w:type w:val="nextPage"/>
          <w:pgSz w:h="16838" w:orient="portrait" w:w="11906"/>
          <w:pgMar w:top="1134" w:right="851" w:bottom="1134" w:left="1701" w:header="709" w:footer="709" w:gutter="0"/>
          <w:cols w:num="1" w:sep="0" w:space="708" w:equalWidth="1"/>
        </w:sect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Москва, 2024</w:t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 w:firstLine="0" w:left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</w:t>
      </w:r>
      <w:r>
        <w:rPr>
          <w:rFonts w:ascii="Times New Roman" w:hAnsi="Times New Roman"/>
          <w:b/>
          <w:bCs/>
          <w:sz w:val="32"/>
          <w:szCs w:val="32"/>
        </w:rPr>
        <w:t xml:space="preserve">ОДЕРЖАНИЕ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Bdr/>
        <w:spacing w:before="240"/>
        <w:ind w:right="0" w:firstLine="0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Методика выполнения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Тестирование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ЗАКЛЮЧЕНИЕ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СПИСОК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ИСПОЛЬЗОВАННОЙ ЛИТЕРАТУРЫ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34"/>
        <w:pBdr/>
        <w:spacing w:before="240" w:beforeAutospacing="0"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ВВЕДЕНИЕ</w:t>
      </w:r>
      <w:r>
        <w:rPr>
          <w:sz w:val="28"/>
          <w:szCs w:val="28"/>
        </w:rPr>
      </w:r>
    </w:p>
    <w:p>
      <w:pPr>
        <w:pBdr/>
        <w:spacing/>
        <w:ind w:right="-102" w:firstLine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Актуальность проекта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before="240"/>
        <w:ind w:right="0" w:firstLine="708" w:left="0"/>
        <w:rPr>
          <w:rFonts w:ascii="Times New Roman" w:hAnsi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  <w:r>
        <w:rPr>
          <w:rFonts w:ascii="Times New Roman" w:hAnsi="Times New Roman"/>
          <w:sz w:val="28"/>
          <w:szCs w:val="28"/>
          <w:lang w:eastAsia="zh-CN"/>
        </w:rPr>
        <w:t xml:space="preserve">Современный мир предъявляет высокие требования к уровню образования, особенно в области естественных наук и технологий. В условиях стремительного развития науки важно, чтобы дети не только получали базовые знания, но и развивали навыки критического мышления</w:t>
      </w:r>
      <w:r>
        <w:rPr>
          <w:rFonts w:ascii="Times New Roman" w:hAnsi="Times New Roman"/>
          <w:sz w:val="28"/>
          <w:szCs w:val="28"/>
          <w:lang w:eastAsia="zh-CN"/>
        </w:rPr>
        <w:t xml:space="preserve">, самостоятельного изучения мира и решения нестандартных задач. Астрофизика — одна из самых увлекательных областей знаний, которая помогает детям понять фундаментальные законы природы, расширить кругозор и осознать свое место в масштабах Вселенной.</w:t>
      </w:r>
      <w:r>
        <w:rPr>
          <w:rFonts w:ascii="Times New Roman" w:hAnsi="Times New Roman"/>
          <w:sz w:val="28"/>
          <w:szCs w:val="28"/>
          <w:lang w:eastAsia="zh-CN"/>
        </w:rPr>
      </w:r>
      <w:r>
        <w:rPr>
          <w:rFonts w:ascii="Times New Roman" w:hAnsi="Times New Roman"/>
          <w:sz w:val="28"/>
          <w:szCs w:val="28"/>
          <w:lang w:eastAsia="zh-CN"/>
        </w:rPr>
      </w:r>
      <w:r>
        <w:rPr>
          <w:rFonts w:ascii="Times New Roman" w:hAnsi="Times New Roman"/>
          <w:sz w:val="28"/>
          <w:szCs w:val="28"/>
          <w:highlight w:val="none"/>
          <w:lang w:eastAsia="zh-CN"/>
        </w:rPr>
      </w:r>
      <w:r>
        <w:rPr>
          <w:rFonts w:ascii="Times New Roman" w:hAnsi="Times New Roman"/>
          <w:sz w:val="28"/>
          <w:szCs w:val="28"/>
          <w:highlight w:val="none"/>
          <w:lang w:eastAsia="zh-CN"/>
        </w:rPr>
      </w:r>
      <w:r>
        <w:rPr>
          <w:rFonts w:ascii="Times New Roman" w:hAnsi="Times New Roman"/>
          <w:sz w:val="28"/>
          <w:szCs w:val="28"/>
          <w:highlight w:val="none"/>
          <w:lang w:eastAsia="zh-CN"/>
        </w:rPr>
      </w:r>
    </w:p>
    <w:p>
      <w:pPr>
        <w:pStyle w:val="834"/>
        <w:pBdr/>
        <w:spacing w:before="240" w:beforeAutospacing="0" w:line="360" w:lineRule="auto"/>
        <w:ind w:right="0" w:firstLine="0" w:left="0"/>
        <w:rPr>
          <w:sz w:val="28"/>
          <w:szCs w:val="28"/>
        </w:rPr>
      </w:pPr>
      <w:r>
        <w:rPr>
          <w:sz w:val="28"/>
          <w:szCs w:val="28"/>
        </w:rPr>
        <w:t xml:space="preserve">Цели и задачи</w:t>
      </w:r>
      <w:r>
        <w:rPr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</w:t>
      </w:r>
      <w:r>
        <w:rPr>
          <w:rFonts w:ascii="Times New Roman" w:hAnsi="Times New Roman"/>
          <w:b/>
          <w:bCs/>
          <w:sz w:val="28"/>
          <w:szCs w:val="28"/>
        </w:rPr>
        <w:t xml:space="preserve">ель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708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Разработать интернет-приложение, которое будет предоставлять краткую информацию о планетах и проводить интерактивные викторины, что позволит сделать процесс изучения астрофизики увлекательнее и доступнее для детей.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 xml:space="preserve">Задачи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</w: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849"/>
        <w:numPr>
          <w:ilvl w:val="0"/>
          <w:numId w:val="54"/>
        </w:numPr>
        <w:pBdr/>
        <w:tabs>
          <w:tab w:val="left" w:leader="none" w:pos="432"/>
        </w:tabs>
        <w:spacing w:before="240"/>
        <w:ind w:right="0"/>
        <w:jc w:val="left"/>
        <w:rPr/>
      </w:pPr>
      <w:r>
        <w:rPr>
          <w:rFonts w:ascii="Times New Roman" w:hAnsi="Times New Roman"/>
          <w:sz w:val="28"/>
          <w:szCs w:val="28"/>
          <w:lang w:eastAsia="zh-CN"/>
        </w:rPr>
        <w:t xml:space="preserve">Разработать серверную часть сайта на 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Python </w:t>
      </w:r>
      <w:r>
        <w:rPr>
          <w:rFonts w:ascii="Times New Roman" w:hAnsi="Times New Roman"/>
          <w:sz w:val="28"/>
          <w:szCs w:val="28"/>
          <w:lang w:eastAsia="zh-CN"/>
        </w:rPr>
        <w:t xml:space="preserve">с использованием фреймворка 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Django </w:t>
      </w:r>
      <w:r>
        <w:rPr>
          <w:rFonts w:ascii="Times New Roman" w:hAnsi="Times New Roman"/>
          <w:sz w:val="28"/>
          <w:szCs w:val="28"/>
          <w:lang w:eastAsia="zh-CN"/>
        </w:rPr>
        <w:t xml:space="preserve">для реализации функционала регистрации и авторизации пользователей.</w:t>
      </w: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849"/>
        <w:numPr>
          <w:ilvl w:val="0"/>
          <w:numId w:val="54"/>
        </w:numPr>
        <w:pBdr/>
        <w:tabs>
          <w:tab w:val="left" w:leader="none" w:pos="432"/>
        </w:tabs>
        <w:spacing w:before="240"/>
        <w:ind w:right="0"/>
        <w:jc w:val="left"/>
        <w:rPr/>
      </w:pPr>
      <w:r>
        <w:rPr>
          <w:rFonts w:ascii="Times New Roman" w:hAnsi="Times New Roman"/>
          <w:sz w:val="28"/>
          <w:szCs w:val="28"/>
          <w:lang w:eastAsia="zh-CN"/>
        </w:rPr>
        <w:t xml:space="preserve">Реализовать клиентскую часть сайта (фронтенд) с использованием 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HTML</w:t>
      </w:r>
      <w:r>
        <w:rPr>
          <w:rFonts w:ascii="Times New Roman" w:hAnsi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CSS </w:t>
      </w:r>
      <w:r>
        <w:rPr>
          <w:rFonts w:ascii="Times New Roman" w:hAnsi="Times New Roman"/>
          <w:sz w:val="28"/>
          <w:szCs w:val="28"/>
          <w:lang w:eastAsia="zh-CN"/>
        </w:rPr>
        <w:t xml:space="preserve">и 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JavaScript </w:t>
      </w:r>
      <w:r>
        <w:rPr>
          <w:rFonts w:ascii="Times New Roman" w:hAnsi="Times New Roman"/>
          <w:sz w:val="28"/>
          <w:szCs w:val="28"/>
          <w:lang w:eastAsia="zh-CN"/>
        </w:rPr>
        <w:t xml:space="preserve">для создания интуитивного и удобного интерфейса.</w:t>
      </w: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849"/>
        <w:numPr>
          <w:ilvl w:val="0"/>
          <w:numId w:val="54"/>
        </w:numPr>
        <w:pBdr/>
        <w:tabs>
          <w:tab w:val="left" w:leader="none" w:pos="432"/>
        </w:tabs>
        <w:spacing w:before="240"/>
        <w:ind w:right="0"/>
        <w:jc w:val="left"/>
        <w:rPr/>
      </w:pPr>
      <w:r>
        <w:rPr>
          <w:rFonts w:ascii="Times New Roman" w:hAnsi="Times New Roman"/>
          <w:sz w:val="28"/>
          <w:szCs w:val="28"/>
          <w:lang w:eastAsia="zh-CN"/>
        </w:rPr>
        <w:t xml:space="preserve">Обеспечить функционал регистрации и авторизации пользователей с использованием библиотеки 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Django Auth</w:t>
      </w:r>
      <w:r>
        <w:rPr>
          <w:rFonts w:ascii="Times New Roman" w:hAnsi="Times New Roman"/>
          <w:sz w:val="28"/>
          <w:szCs w:val="28"/>
          <w:lang w:eastAsia="zh-CN"/>
        </w:rPr>
        <w:t xml:space="preserve">.</w:t>
      </w: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Style w:val="849"/>
        <w:numPr>
          <w:ilvl w:val="0"/>
          <w:numId w:val="54"/>
        </w:numPr>
        <w:pBdr/>
        <w:tabs>
          <w:tab w:val="left" w:leader="none" w:pos="432"/>
        </w:tabs>
        <w:spacing w:before="240"/>
        <w:ind w:right="0"/>
        <w:jc w:val="left"/>
        <w:rPr/>
      </w:pPr>
      <w:r>
        <w:rPr>
          <w:rFonts w:ascii="Times New Roman" w:hAnsi="Times New Roman"/>
          <w:sz w:val="28"/>
          <w:szCs w:val="28"/>
          <w:lang w:eastAsia="zh-CN"/>
        </w:rPr>
      </w:r>
      <w:r>
        <w:rPr>
          <w:rFonts w:ascii="Times New Roman" w:hAnsi="Times New Roman"/>
          <w:sz w:val="28"/>
          <w:szCs w:val="28"/>
          <w:lang w:eastAsia="zh-CN"/>
        </w:rPr>
        <w:t xml:space="preserve">Реализовать функционал хранения аккаунтов пользователей и сообщений, отправленных через кнопку обратной связи, с использованием базы данных </w:t>
      </w:r>
      <w:r>
        <w:rPr>
          <w:rFonts w:ascii="Times New Roman" w:hAnsi="Times New Roman"/>
          <w:i/>
          <w:iCs/>
          <w:sz w:val="28"/>
          <w:szCs w:val="28"/>
          <w:lang w:eastAsia="zh-CN"/>
        </w:rPr>
        <w:t xml:space="preserve">SQLite </w:t>
      </w:r>
      <w:r>
        <w:rPr>
          <w:rFonts w:ascii="Times New Roman" w:hAnsi="Times New Roman"/>
          <w:sz w:val="28"/>
          <w:szCs w:val="28"/>
          <w:lang w:eastAsia="zh-CN"/>
        </w:rPr>
        <w:t xml:space="preserve">для обеспечения надежного хранения данных и персонализации взаимодействия с пользователями.</w:t>
      </w:r>
      <w:r>
        <w:rPr>
          <w:rFonts w:ascii="Times New Roman" w:hAnsi="Times New Roman"/>
          <w:sz w:val="28"/>
          <w:szCs w:val="28"/>
          <w:lang w:eastAsia="zh-CN"/>
        </w:rPr>
      </w: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Bdr/>
        <w:tabs>
          <w:tab w:val="left" w:leader="none" w:pos="432"/>
        </w:tabs>
        <w:spacing w:before="240"/>
        <w:ind w:right="0" w:firstLine="0" w:left="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09" w:footer="709" w:gutter="0"/>
          <w:cols w:num="1" w:sep="0" w:space="708" w:equalWidth="1"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Методика выполнения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Объектная декомпозиция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708" w:left="0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Сайт "Астрофизика для детей" состоит из нескольких ключевых объектов, обеспечивающих его функциональность. Пользователь представляет собой объект, который взаимодействует с системой через регистрацию, вход и выход, а также может отправлять сообщения администрации сайта через форму обратной связи, проход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ить викторину и изучать Солнечную систему. Солнечная система реализована в виде интерактивной карты, где каждая планета представлена как отдельный объект с атрибутами, такими как название, описание, изображение и интересные факты. Викторина является отдельн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ым объектом, который включает серию вопросов. Каждый вопрос содержит текст, варианты ответов и правильный ответ, а викторина подсчитывает баллы и отображает результат.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На изображение 1 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продемонстрировано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взаимодействие пользователя с сайтом.</w:t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tabs>
          <w:tab w:val="left" w:leader="none" w:pos="1346"/>
        </w:tabs>
        <w:spacing w:before="240"/>
        <w:ind w:right="0" w:firstLine="0" w:left="0"/>
        <w:jc w:val="left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37072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799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9789" cy="137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0pt;height:107.9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jc w:val="center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Рисунок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 1. Взаимодействие пользователя с сайтом.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 w:firstLine="0" w:left="0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 w:firstLine="0" w:left="0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 w:firstLine="0" w:left="0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Реализация регистрации пользователя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849"/>
        <w:numPr>
          <w:ilvl w:val="0"/>
          <w:numId w:val="57"/>
        </w:numPr>
        <w:pBdr/>
        <w:spacing w:before="240"/>
        <w:ind w:right="0" w:hanging="283" w:left="425"/>
        <w:rPr>
          <w:rFonts w:ascii="Times New Roman" w:hAnsi="Times New Roman"/>
          <w:b/>
          <w:bCs w:val="0"/>
          <w:i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В качестве модели пользователя используется стандартная модель 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  <w:highlight w:val="none"/>
        </w:rPr>
        <w:t xml:space="preserve">Django - 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  <w:highlight w:val="none"/>
        </w:rPr>
        <w:t xml:space="preserve">User. </w:t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  <w:lang w:eastAsia="zh-CN"/>
        </w:rPr>
      </w:r>
      <w:r>
        <w:rPr>
          <w:rFonts w:ascii="Times New Roman" w:hAnsi="Times New Roman"/>
          <w:sz w:val="28"/>
          <w:szCs w:val="28"/>
          <w:highlight w:val="none"/>
          <w:lang w:eastAsia="zh-CN"/>
        </w:rPr>
      </w:r>
      <w:r>
        <w:rPr>
          <w:rFonts w:ascii="Times New Roman" w:hAnsi="Times New Roman"/>
          <w:b/>
          <w:bCs w:val="0"/>
          <w:i w:val="0"/>
          <w:sz w:val="28"/>
          <w:szCs w:val="28"/>
        </w:rPr>
      </w:r>
    </w:p>
    <w:p>
      <w:pPr>
        <w:pStyle w:val="849"/>
        <w:numPr>
          <w:ilvl w:val="0"/>
          <w:numId w:val="57"/>
        </w:numPr>
        <w:pBdr/>
        <w:tabs>
          <w:tab w:val="left" w:leader="none" w:pos="850"/>
        </w:tabs>
        <w:spacing w:before="240"/>
        <w:ind w:right="0" w:hanging="283" w:left="425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Создание формы регистрации с использованием полей 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  <w:highlight w:val="none"/>
        </w:rPr>
        <w:t xml:space="preserve">username, email, password1, password2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  <w:highlight w:val="none"/>
        </w:rPr>
        <w:t xml:space="preserve">. 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Код данной формы 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продемонстрирован 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на изображение 2.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  <w:highlight w:val="none"/>
        </w:rPr>
      </w:r>
    </w:p>
    <w:p>
      <w:pPr>
        <w:pBdr/>
        <w:spacing w:before="240"/>
        <w:ind w:right="0" w:hanging="709" w:left="709"/>
        <w:jc w:val="both"/>
        <w:rPr>
          <w:rFonts w:ascii="Times New Roman" w:hAnsi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6165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81693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>
                          <a:off x="0" y="0"/>
                          <a:ext cx="5939789" cy="106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0pt;height:83.59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 w:before="240"/>
        <w:ind w:right="0" w:hanging="709" w:left="709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Изображение 2. Файл 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  <w:highlight w:val="none"/>
        </w:rPr>
        <w:t xml:space="preserve">forms.py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849"/>
        <w:numPr>
          <w:ilvl w:val="0"/>
          <w:numId w:val="63"/>
        </w:numPr>
        <w:suppressLineNumbers w:val="false"/>
        <w:pBdr/>
        <w:spacing w:before="240"/>
        <w:ind w:right="0" w:hanging="142" w:left="425"/>
        <w:contextualSpacing w:val="true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</w:r>
      <w:r>
        <w:rPr>
          <w:rFonts w:ascii="Times New Roman" w:hAnsi="Times New Roman"/>
          <w:sz w:val="28"/>
          <w:szCs w:val="28"/>
          <w:lang w:eastAsia="zh-CN"/>
        </w:rPr>
        <w:t xml:space="preserve">Создание </w:t>
      </w:r>
      <w:r>
        <w:rPr>
          <w:rFonts w:ascii="Times New Roman" w:hAnsi="Times New Roman"/>
          <w:sz w:val="28"/>
          <w:szCs w:val="28"/>
          <w:lang w:eastAsia="zh-CN"/>
        </w:rPr>
        <w:t xml:space="preserve">представления </w:t>
      </w:r>
      <w:r>
        <w:rPr>
          <w:rFonts w:ascii="Times New Roman" w:hAnsi="Times New Roman"/>
          <w:sz w:val="28"/>
          <w:szCs w:val="28"/>
          <w:lang w:eastAsia="zh-CN"/>
        </w:rPr>
        <w:t xml:space="preserve">для </w:t>
      </w:r>
      <w:r>
        <w:rPr>
          <w:rFonts w:ascii="Times New Roman" w:hAnsi="Times New Roman"/>
          <w:sz w:val="28"/>
          <w:szCs w:val="28"/>
          <w:lang w:eastAsia="zh-CN"/>
        </w:rPr>
        <w:t xml:space="preserve">обработки регистрации</w:t>
      </w:r>
      <w:r>
        <w:rPr>
          <w:rFonts w:ascii="Times New Roman" w:hAnsi="Times New Roman"/>
          <w:sz w:val="28"/>
          <w:szCs w:val="28"/>
          <w:lang w:eastAsia="zh-CN"/>
        </w:rPr>
        <w:t xml:space="preserve">. Изображение 3.</w:t>
      </w:r>
      <w:r>
        <w:rPr>
          <w:rFonts w:ascii="Times New Roman" w:hAnsi="Times New Roman"/>
          <w:sz w:val="28"/>
          <w:szCs w:val="28"/>
          <w:highlight w:val="none"/>
          <w:lang w:eastAsia="zh-CN"/>
        </w:rPr>
      </w:r>
      <w:r>
        <w:rPr>
          <w:rFonts w:ascii="Times New Roman" w:hAnsi="Times New Roman"/>
          <w:sz w:val="28"/>
          <w:szCs w:val="28"/>
          <w:highlight w:val="none"/>
          <w:lang w:eastAsia="zh-CN"/>
        </w:rPr>
      </w:r>
      <w:r>
        <w:rPr>
          <w:rFonts w:ascii="Times New Roman" w:hAnsi="Times New Roman"/>
          <w:sz w:val="28"/>
          <w:szCs w:val="28"/>
          <w:lang w:eastAsia="zh-CN"/>
        </w:rPr>
      </w:r>
    </w:p>
    <w:p>
      <w:pPr>
        <w:suppressLineNumbers w:val="false"/>
        <w:pBdr/>
        <w:spacing w:before="240"/>
        <w:ind w:right="0" w:firstLine="0" w:left="0"/>
        <w:contextualSpacing w:val="true"/>
        <w:jc w:val="both"/>
        <w:rPr>
          <w:rFonts w:ascii="Times New Roman" w:hAnsi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/>
          <w:sz w:val="28"/>
          <w:szCs w:val="28"/>
          <w:highlight w:val="none"/>
          <w:lang w:eastAsia="zh-CN"/>
        </w:rPr>
      </w:r>
      <w:r>
        <w:rPr>
          <w:rFonts w:ascii="Times New Roman" w:hAnsi="Times New Roman"/>
          <w:sz w:val="28"/>
          <w:szCs w:val="28"/>
          <w:highlight w:val="none"/>
          <w:lang w:eastAsia="zh-C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724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567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89" cy="2724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0pt;height:214.5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highlight w:val="none"/>
          <w:lang w:eastAsia="zh-CN"/>
        </w:rPr>
      </w:r>
      <w:r>
        <w:rPr>
          <w:rFonts w:ascii="Times New Roman" w:hAnsi="Times New Roman"/>
          <w:sz w:val="28"/>
          <w:szCs w:val="28"/>
          <w:highlight w:val="none"/>
          <w:lang w:eastAsia="zh-CN"/>
        </w:rPr>
      </w:r>
    </w:p>
    <w:p>
      <w:pPr>
        <w:suppressLineNumbers w:val="false"/>
        <w:pBdr/>
        <w:spacing w:before="240"/>
        <w:ind w:right="0" w:firstLine="0" w:left="0"/>
        <w:contextualSpacing w:val="true"/>
        <w:jc w:val="center"/>
        <w:rPr>
          <w:rFonts w:ascii="Times New Roman" w:hAnsi="Times New Roman"/>
          <w:bCs/>
          <w:i/>
          <w:sz w:val="28"/>
          <w:szCs w:val="28"/>
          <w:highlight w:val="none"/>
          <w:lang w:eastAsia="zh-CN"/>
        </w:rPr>
      </w:pPr>
      <w:r>
        <w:rPr>
          <w:rFonts w:ascii="Times New Roman" w:hAnsi="Times New Roman"/>
          <w:sz w:val="28"/>
          <w:szCs w:val="28"/>
          <w:highlight w:val="none"/>
          <w:lang w:eastAsia="zh-CN"/>
        </w:rPr>
        <w:t xml:space="preserve">Изображение 3. Файл </w:t>
      </w:r>
      <w:r>
        <w:rPr>
          <w:rFonts w:ascii="Times New Roman" w:hAnsi="Times New Roman"/>
          <w:i/>
          <w:iCs/>
          <w:sz w:val="28"/>
          <w:szCs w:val="28"/>
          <w:highlight w:val="none"/>
          <w:lang w:eastAsia="zh-CN"/>
        </w:rPr>
        <w:t xml:space="preserve">views.py</w:t>
      </w:r>
      <w:r>
        <w:rPr>
          <w:rFonts w:ascii="Times New Roman" w:hAnsi="Times New Roman"/>
          <w:i/>
          <w:iCs/>
          <w:sz w:val="28"/>
          <w:szCs w:val="28"/>
          <w:highlight w:val="none"/>
          <w:lang w:eastAsia="zh-CN"/>
        </w:rPr>
      </w:r>
    </w:p>
    <w:p>
      <w:pPr>
        <w:pBdr/>
        <w:spacing w:before="240" w:line="240" w:lineRule="auto"/>
        <w:ind w:right="0" w:firstLine="142" w:left="0"/>
        <w:jc w:val="both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4. 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Настройка маршрутов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 в файле 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  <w:highlight w:val="none"/>
        </w:rPr>
        <w:t xml:space="preserve">urls.py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849"/>
        <w:numPr>
          <w:ilvl w:val="0"/>
          <w:numId w:val="66"/>
        </w:numPr>
        <w:suppressLineNumbers w:val="false"/>
        <w:pBdr/>
        <w:spacing w:before="240" w:line="240" w:lineRule="auto"/>
        <w:ind w:right="0" w:hanging="283" w:left="425"/>
        <w:contextualSpacing w:val="true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Создание 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  <w:highlight w:val="none"/>
        </w:rPr>
        <w:t xml:space="preserve">HTML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-шаблона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.</w:t>
        <w:br/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849"/>
        <w:numPr>
          <w:ilvl w:val="0"/>
          <w:numId w:val="67"/>
        </w:numPr>
        <w:pBdr/>
        <w:spacing w:before="240"/>
        <w:ind w:right="0" w:hanging="283" w:left="42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Настройка базы данных: миграция базы данных для создания таблиц.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  <w:t xml:space="preserve">Реализация авторизации пользователя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849"/>
        <w:numPr>
          <w:ilvl w:val="0"/>
          <w:numId w:val="68"/>
        </w:numPr>
        <w:pBdr/>
        <w:spacing w:before="240"/>
        <w:ind w:right="0"/>
        <w:jc w:val="center"/>
        <w:rPr>
          <w:rFonts w:ascii="Times New Roman" w:hAnsi="Times New Roman"/>
          <w:b w:val="0"/>
          <w:bCs/>
          <w:i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Форма авторизации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 с полями: имя пользователя и пароль.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 Изображение 4.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98996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85380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89" cy="989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0pt;height:77.9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</w:rPr>
        <w:br/>
        <w:t xml:space="preserve">Изображение 4. Файл 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</w:rPr>
        <w:t xml:space="preserve">forms.py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</w:rPr>
      </w:r>
    </w:p>
    <w:p>
      <w:pPr>
        <w:pStyle w:val="849"/>
        <w:numPr>
          <w:ilvl w:val="0"/>
          <w:numId w:val="68"/>
        </w:num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Шаблон для входа.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</w:p>
    <w:p>
      <w:pPr>
        <w:pStyle w:val="849"/>
        <w:numPr>
          <w:ilvl w:val="0"/>
          <w:numId w:val="68"/>
        </w:num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Маршрут авторизации в файле </w:t>
      </w:r>
      <w:r>
        <w:rPr>
          <w:rFonts w:ascii="Times New Roman" w:hAnsi="Times New Roman"/>
          <w:b w:val="0"/>
          <w:bCs w:val="0"/>
          <w:i/>
          <w:iCs/>
          <w:sz w:val="28"/>
          <w:szCs w:val="28"/>
          <w:highlight w:val="none"/>
        </w:rPr>
        <w:t xml:space="preserve">urls.py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Style w:val="849"/>
        <w:numPr>
          <w:ilvl w:val="0"/>
          <w:numId w:val="68"/>
        </w:num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Выход из системы.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 w:before="240"/>
        <w:ind w:right="0" w:firstLine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Викторина по планетам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849"/>
        <w:numPr>
          <w:ilvl w:val="0"/>
          <w:numId w:val="69"/>
        </w:numPr>
        <w:pBdr/>
        <w:spacing w:before="240"/>
        <w:ind w:right="0" w:hanging="283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Отображение информации о текущем вопросе</w:t>
      </w:r>
      <w:r>
        <w:rPr>
          <w:rFonts w:ascii="Times New Roman" w:hAnsi="Times New Roman"/>
          <w:sz w:val="28"/>
          <w:szCs w:val="28"/>
        </w:rPr>
        <w:t xml:space="preserve">: название и краткая информация о планете, текст вопроса.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49"/>
        <w:numPr>
          <w:ilvl w:val="0"/>
          <w:numId w:val="69"/>
        </w:numPr>
        <w:pBdr/>
        <w:spacing w:before="240"/>
        <w:ind w:right="0" w:hanging="283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Варианты ответов.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49"/>
        <w:numPr>
          <w:ilvl w:val="0"/>
          <w:numId w:val="69"/>
        </w:numPr>
        <w:pBdr/>
        <w:spacing w:before="240"/>
        <w:ind w:right="0" w:hanging="283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Начисление баллов.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49"/>
        <w:numPr>
          <w:ilvl w:val="0"/>
          <w:numId w:val="69"/>
        </w:numPr>
        <w:pBdr/>
        <w:spacing w:before="240"/>
        <w:ind w:right="0" w:hanging="283" w:lef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Навигация между вопросами.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49"/>
        <w:numPr>
          <w:ilvl w:val="0"/>
          <w:numId w:val="69"/>
        </w:numPr>
        <w:pBdr/>
        <w:spacing w:before="240"/>
        <w:ind w:right="0" w:hanging="283" w:left="283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Всплывающее окно с результатами.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</w:rPr>
        <w:t xml:space="preserve">Путеводитель по солнечной системе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49"/>
        <w:numPr>
          <w:ilvl w:val="0"/>
          <w:numId w:val="70"/>
        </w:numPr>
        <w:pBdr/>
        <w:spacing w:before="240"/>
        <w:ind w:right="0" w:hanging="142" w:left="42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Интерактивная карта с отображением планет с их названием и краткой информацией.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Перспективы развития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849"/>
        <w:numPr>
          <w:ilvl w:val="0"/>
          <w:numId w:val="71"/>
        </w:numPr>
        <w:pBdr/>
        <w:spacing w:before="240"/>
        <w:ind w:right="0" w:hanging="207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Добавление новых разделов о звёздах, галактиках и астероидах.</w:t>
      </w:r>
      <w:r>
        <w:rPr>
          <w:rFonts w:ascii="Times New Roman" w:hAnsi="Times New Roman"/>
          <w:sz w:val="28"/>
          <w:szCs w:val="28"/>
        </w:rPr>
      </w:r>
    </w:p>
    <w:p>
      <w:pPr>
        <w:pStyle w:val="849"/>
        <w:numPr>
          <w:ilvl w:val="0"/>
          <w:numId w:val="71"/>
        </w:numPr>
        <w:pBdr/>
        <w:spacing w:before="240"/>
        <w:ind w:right="0" w:hanging="207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Интеграция обучающих видео и анимаций.</w:t>
      </w:r>
      <w:r>
        <w:rPr>
          <w:rFonts w:ascii="Times New Roman" w:hAnsi="Times New Roman"/>
          <w:sz w:val="28"/>
          <w:szCs w:val="28"/>
        </w:rPr>
      </w:r>
    </w:p>
    <w:p>
      <w:pPr>
        <w:pStyle w:val="849"/>
        <w:numPr>
          <w:ilvl w:val="0"/>
          <w:numId w:val="71"/>
        </w:numPr>
        <w:pBdr/>
        <w:spacing w:before="240"/>
        <w:ind w:right="0" w:hanging="207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 Анимация движение планет и спутников.</w:t>
      </w:r>
      <w:r>
        <w:rPr>
          <w:rFonts w:ascii="Times New Roman" w:hAnsi="Times New Roman"/>
          <w:sz w:val="28"/>
          <w:szCs w:val="28"/>
        </w:rPr>
      </w:r>
    </w:p>
    <w:p>
      <w:pPr>
        <w:pStyle w:val="849"/>
        <w:numPr>
          <w:ilvl w:val="0"/>
          <w:numId w:val="71"/>
        </w:numPr>
        <w:pBdr/>
        <w:spacing w:before="240"/>
        <w:ind w:right="0" w:hanging="207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 Добавление дополнительной информации на карту.</w:t>
      </w:r>
      <w:r>
        <w:rPr>
          <w:rFonts w:ascii="Times New Roman" w:hAnsi="Times New Roman"/>
          <w:sz w:val="28"/>
          <w:szCs w:val="28"/>
        </w:rPr>
      </w:r>
    </w:p>
    <w:p>
      <w:pPr>
        <w:pStyle w:val="849"/>
        <w:numPr>
          <w:ilvl w:val="0"/>
          <w:numId w:val="71"/>
        </w:numPr>
        <w:pBdr/>
        <w:spacing w:before="240"/>
        <w:ind w:right="0" w:hanging="207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Интернационализация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pStyle w:val="849"/>
        <w:numPr>
          <w:ilvl w:val="0"/>
          <w:numId w:val="71"/>
        </w:numPr>
        <w:pBdr/>
        <w:spacing w:before="240"/>
        <w:ind w:right="0" w:hanging="207"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 Подключение реальных данных из астрономических баз.</w:t>
      </w:r>
      <w:r>
        <w:rPr>
          <w:rFonts w:ascii="Times New Roman" w:hAnsi="Times New Roman"/>
          <w:sz w:val="28"/>
          <w:szCs w:val="28"/>
        </w:rPr>
      </w:r>
      <w:r/>
    </w:p>
    <w:p>
      <w:pPr>
        <w:numPr>
          <w:ilvl w:val="0"/>
          <w:numId w:val="44"/>
        </w:num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pBdr/>
        <w:spacing w:before="240"/>
        <w:ind w:right="0" w:firstLine="0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Тестирование</w:t>
      </w:r>
      <w:r>
        <w:rPr>
          <w:rFonts w:ascii="Times New Roman" w:hAnsi="Times New Roman"/>
          <w:sz w:val="28"/>
          <w:szCs w:val="28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>
        <w:trPr/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Функциональность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Действия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Статус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Регистрация пользователя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Заполнение формы регистрации и нажатие кнопки «Зарегистрироваться».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firstLine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Пользователь успешно зарегистрирован, видит сообщение об успехе и перенаправлен на страницу входа.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Пройдено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Начисление баллов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firstLine="0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Выбор правильного ответа в викторине.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firstLine="0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Текущий счёт увеличивается на 1 и отображается на экране.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Пройдено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Завершение викторины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Ответы на все вопросы и завершение последнего.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Появляется всплывающее окно с результатами.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W w:w="2338" w:type="dxa"/>
            <w:textDirection w:val="lrTb"/>
            <w:noWrap w:val="false"/>
          </w:tcPr>
          <w:p>
            <w:pPr>
              <w:pBdr/>
              <w:spacing w:before="240"/>
              <w:ind w:right="-102" w:firstLine="0"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Пройдено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</w:tbl>
    <w:p>
      <w:pPr>
        <w:pBdr/>
        <w:spacing w:before="240"/>
        <w:ind w:right="0" w:firstLine="0"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Остальные функции сайта были протестированы по такому же принципу.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before="240"/>
        <w:ind w:right="0" w:firstLine="0"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708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>
        <w:rPr>
          <w:rFonts w:ascii="Times New Roman" w:hAnsi="Times New Roman"/>
          <w:sz w:val="28"/>
          <w:szCs w:val="28"/>
        </w:rPr>
        <w:t xml:space="preserve">«</w:t>
      </w:r>
      <w:r>
        <w:rPr>
          <w:rFonts w:ascii="Times New Roman" w:hAnsi="Times New Roman"/>
          <w:sz w:val="28"/>
          <w:szCs w:val="28"/>
        </w:rPr>
        <w:t xml:space="preserve">Астрофизика для детей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  <w:szCs w:val="28"/>
        </w:rPr>
        <w:t xml:space="preserve"> успешно реализовал основные технические цели и задачи, направленные на создание интерактивного и образовательного ресурса для школьников. В рамках проекта были выполнены следующие работы: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708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Разработана серверная часть сайта с использованием </w:t>
      </w:r>
      <w:r>
        <w:rPr>
          <w:rFonts w:ascii="Times New Roman" w:hAnsi="Times New Roman"/>
          <w:i/>
          <w:iCs/>
          <w:sz w:val="28"/>
          <w:szCs w:val="28"/>
        </w:rPr>
        <w:t xml:space="preserve">Python</w:t>
      </w:r>
      <w:r>
        <w:rPr>
          <w:rFonts w:ascii="Times New Roman" w:hAnsi="Times New Roman"/>
          <w:sz w:val="28"/>
          <w:szCs w:val="28"/>
        </w:rPr>
        <w:t xml:space="preserve"> и фреймворка </w:t>
      </w:r>
      <w:r>
        <w:rPr>
          <w:rFonts w:ascii="Times New Roman" w:hAnsi="Times New Roman"/>
          <w:i/>
          <w:iCs/>
          <w:sz w:val="28"/>
          <w:szCs w:val="28"/>
        </w:rPr>
        <w:t xml:space="preserve">Django</w:t>
      </w:r>
      <w:r>
        <w:rPr>
          <w:rFonts w:ascii="Times New Roman" w:hAnsi="Times New Roman"/>
          <w:sz w:val="28"/>
          <w:szCs w:val="28"/>
        </w:rPr>
        <w:t xml:space="preserve">, обеспечи</w:t>
      </w:r>
      <w:r>
        <w:rPr>
          <w:rFonts w:ascii="Times New Roman" w:hAnsi="Times New Roman"/>
          <w:sz w:val="28"/>
          <w:szCs w:val="28"/>
        </w:rPr>
        <w:t xml:space="preserve">вающая функционал регистрации и авторизации пользователей. Данный функционал включает безопасную обработку данных, сохранение информации о пользователях в базе данных, а также использование токенов для контроля доступа к персонализированным разделам сайта.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708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 дизайн проекта в Figma, включающий детально проработанные прототипы интерфейса, структуру страниц и элементы взаимодействия, адаптированные для целевой аудитории.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708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Реализован интерактивный модуль "Путеводитель по Солнечной системе", где пользователи могут получать краткую информацию о планетах при нажатии на их изображение.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708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Разработана "Викторина по планетам", которая включает вопросы, краткую информацию о планетах и выбор из четырёх ответов, что способствует проверке знаний и закреплению материала.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708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Функционал рег</w:t>
      </w:r>
      <w:r>
        <w:rPr>
          <w:rFonts w:ascii="Times New Roman" w:hAnsi="Times New Roman"/>
          <w:sz w:val="28"/>
          <w:szCs w:val="28"/>
        </w:rPr>
        <w:t xml:space="preserve">истрации и авторизации пользователей позволяет обеспечить индивидуальный доступ к возможностям сайта, а также заложить основу для персонализированного опыта работы с образовательными материалами, что повышает удобство и эффективность использования ресурса.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708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будущем планируется дальнейшее развитие проекта, включая добавление новых разделов, таких как "Звёзды" и "Галактики", улучшение функци</w:t>
      </w:r>
      <w:r>
        <w:rPr>
          <w:rFonts w:ascii="Times New Roman" w:hAnsi="Times New Roman"/>
          <w:sz w:val="28"/>
          <w:szCs w:val="28"/>
        </w:rPr>
        <w:t xml:space="preserve">онала и увеличение количества интерактивных заданий. Кроме того, планируется работа над интеграцией сайта с внешними образовательными платформами для расширения аудитории.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708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проекта "Астрофизика для детей" доказала свою значимость как инструмент для популяризации науки среди школьников и создания положительного опыта в изучении сложных научных тем.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09" w:footer="709" w:gutter="0"/>
          <w:cols w:num="1" w:sep="0" w:space="708" w:equalWidth="1"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before="240"/>
        <w:ind w:right="0" w:firstLine="0"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СПИСОК ИСПОЛЬЗОВАННОЙ ЛИТЕРАТУРЫ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numPr>
          <w:ilvl w:val="0"/>
          <w:numId w:val="45"/>
        </w:num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Лутц М. Изучаем Python. Том 1 / перевод с англ. Ю. Н. Артеменко. — 5-е изд. — Москва: Диалектика, 2019. — 832 с. — ISBN 978-5-907144-52-1.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45"/>
        </w:num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Дронов В. А. Django 3.0. Практика создания веб-сайтов на Python. — Санкт-Петербург: БХВ-Петербург, 2021. — 704 с. — ISBN 978-5-9775-6691-9.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45"/>
        </w:num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Никсон Р. Создаем динамические веб-сайты с помощью PHP, MySQL, JavaScript, CSS и HTML5 / перевод с англ. — 6-е изд. — Санкт-Петербург: Питер, 2023. — 832 с. — (Бестселлеры O'Reilly). — ISBN 978-5-4461-1970-7.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45"/>
        </w:numPr>
        <w:pBdr/>
        <w:spacing w:before="240"/>
        <w:ind w:right="0"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Флэнаган Д. JavaScript. Полное руководство / перевод с англ. Ю. Н. Артеменко. — 7-е изд. — Санкт-Петербург: Диалектика, 2021. — 720 с. — ISBN 978-5-907203-79-2.</w:t>
      </w:r>
      <w:r>
        <w:rPr>
          <w:rFonts w:ascii="Times New Roman" w:hAnsi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Verdana">
    <w:panose1 w:val="020B0602040504020204"/>
  </w:font>
  <w:font w:name="Arial">
    <w:panose1 w:val="020B0604020202020204"/>
  </w:font>
  <w:font w:name="SimSun">
    <w:panose1 w:val="020006090300000000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9"/>
      <w:pBdr/>
      <w:spacing/>
      <w:ind/>
      <w:rPr/>
    </w:pPr>
    <w:r>
      <w:rPr>
        <w:highlight w:val="none"/>
      </w:rPr>
    </w:r>
    <w:r>
      <w:rPr>
        <w:highlight w:val="none"/>
      </w:rPr>
    </w:r>
  </w:p>
  <w:p>
    <w:pPr>
      <w:pStyle w:val="839"/>
      <w:pBdr/>
      <w:spacing/>
      <w:ind/>
      <w:rPr>
        <w:highlight w:val="none"/>
      </w:rPr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4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4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tabs>
          <w:tab w:val="left" w:leader="none" w:pos="993"/>
        </w:tabs>
        <w:spacing/>
        <w:ind w:hanging="425" w:left="993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1408"/>
        </w:tabs>
        <w:spacing/>
        <w:ind w:hanging="420" w:left="1408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1828"/>
        </w:tabs>
        <w:spacing/>
        <w:ind w:hanging="420" w:left="1828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2248"/>
        </w:tabs>
        <w:spacing/>
        <w:ind w:hanging="420" w:left="2248"/>
      </w:pPr>
      <w:rPr>
        <w:rFonts w:hint="default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668"/>
        </w:tabs>
        <w:spacing/>
        <w:ind w:hanging="420" w:left="2668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3088"/>
        </w:tabs>
        <w:spacing/>
        <w:ind w:hanging="420" w:left="3088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3508"/>
        </w:tabs>
        <w:spacing/>
        <w:ind w:hanging="420" w:left="3508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928"/>
        </w:tabs>
        <w:spacing/>
        <w:ind w:hanging="420" w:left="3928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4348"/>
        </w:tabs>
        <w:spacing/>
        <w:ind w:hanging="420" w:left="4348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%1)"/>
      <w:numFmt w:val="decimal"/>
      <w:pPr>
        <w:pBdr/>
        <w:tabs>
          <w:tab w:val="left" w:leader="none" w:pos="425"/>
        </w:tabs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tabs>
          <w:tab w:val="left" w:leader="none" w:pos="425"/>
        </w:tabs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3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tabs>
          <w:tab w:val="left" w:leader="none" w:pos="425"/>
        </w:tabs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abstractNum w:abstractNumId="23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3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abstractNum w:abstractNumId="29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tabs>
          <w:tab w:val="left" w:leader="none" w:pos="425"/>
        </w:tabs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1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2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  <w:sz w:val="27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1129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789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789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9"/>
      </w:pPr>
      <w:rPr>
        <w:rFonts w:hint="default"/>
      </w:rPr>
      <w:start w:val="1"/>
      <w:suff w:val="tab"/>
    </w:lvl>
  </w:abstractNum>
  <w:abstractNum w:abstractNumId="33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5">
    <w:lvl w:ilvl="0">
      <w:isLgl w:val="false"/>
      <w:lvlJc w:val="left"/>
      <w:lvlText w:val="%1)"/>
      <w:numFmt w:val="decimal"/>
      <w:pPr>
        <w:pBdr/>
        <w:tabs>
          <w:tab w:val="left" w:leader="none" w:pos="425"/>
        </w:tabs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6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7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  <w:sz w:val="27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1129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789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789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9"/>
      </w:pPr>
      <w:rPr>
        <w:rFonts w:hint="default"/>
      </w:rPr>
      <w:start w:val="1"/>
      <w:suff w:val="tab"/>
    </w:lvl>
  </w:abstractNum>
  <w:abstractNum w:abstractNumId="38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9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0">
    <w:lvl w:ilvl="0">
      <w:isLgl w:val="false"/>
      <w:lvlJc w:val="left"/>
      <w:lvlText w:val="%1)"/>
      <w:numFmt w:val="decimal"/>
      <w:pPr>
        <w:pBdr/>
        <w:tabs>
          <w:tab w:val="left" w:leader="none" w:pos="425"/>
        </w:tabs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abstractNum w:abstractNumId="41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2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4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069"/>
      </w:pPr>
      <w:rPr>
        <w:rFonts w:hint="default"/>
      </w:rPr>
      <w:start w:val="3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43">
    <w:lvl w:ilvl="0">
      <w:isLgl w:val="false"/>
      <w:lvlJc w:val="left"/>
      <w:lvlText w:val="%1)"/>
      <w:numFmt w:val="decimal"/>
      <w:pPr>
        <w:pBdr/>
        <w:tabs>
          <w:tab w:val="left" w:leader="none" w:pos="425"/>
        </w:tabs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abstractNum w:abstractNumId="44">
    <w:lvl w:ilvl="0">
      <w:isLgl w:val="false"/>
      <w:lvlJc w:val="left"/>
      <w:lvlText w:val="%1)"/>
      <w:numFmt w:val="decimal"/>
      <w:pPr>
        <w:pBdr/>
        <w:tabs>
          <w:tab w:val="left" w:leader="none" w:pos="425"/>
        </w:tabs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abstractNum w:abstractNumId="45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6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7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abstractNum w:abstractNumId="48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3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9">
    <w:lvl w:ilvl="0">
      <w:isLgl w:val="false"/>
      <w:lvlJc w:val="left"/>
      <w:lvlText w:val="%1)"/>
      <w:numFmt w:val="decimal"/>
      <w:pPr>
        <w:pBdr/>
        <w:tabs>
          <w:tab w:val="left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8">
    <w:lvl w:ilvl="0">
      <w:isLgl w:val="false"/>
      <w:lvlJc w:val="right"/>
      <w:lvlText w:val="3."/>
      <w:numFmt w:val="none"/>
      <w:pPr>
        <w:pBdr/>
        <w:spacing/>
        <w:ind w:hanging="360" w:left="105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9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1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3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5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7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9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17"/>
      </w:pPr>
      <w:rPr/>
      <w:start w:val="1"/>
      <w:suff w:val="tab"/>
    </w:lvl>
  </w:abstractNum>
  <w:abstractNum w:abstractNumId="59">
    <w:lvl w:ilvl="0">
      <w:isLgl w:val="false"/>
      <w:lvlJc w:val="right"/>
      <w:lvlText w:val="3."/>
      <w:numFmt w:val="none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right"/>
      <w:lvlText w:val="3."/>
      <w:numFmt w:val="none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2">
    <w:lvl w:ilvl="0">
      <w:isLgl w:val="false"/>
      <w:lvlJc w:val="right"/>
      <w:lvlText w:val="3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3">
    <w:lvl w:ilvl="0">
      <w:isLgl w:val="false"/>
      <w:lvlJc w:val="right"/>
      <w:lvlText w:val="4."/>
      <w:numFmt w:val="none"/>
      <w:pPr>
        <w:pBdr/>
        <w:spacing/>
        <w:ind w:hanging="360" w:left="360"/>
      </w:pPr>
      <w:rPr>
        <w:b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5">
    <w:lvl w:ilvl="0">
      <w:isLgl w:val="false"/>
      <w:lvlJc w:val="left"/>
      <w:lvlText w:val="5."/>
      <w:numFmt w:val="none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6."/>
      <w:numFmt w:val="none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0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5"/>
  </w:num>
  <w:num w:numId="2">
    <w:abstractNumId w:val="20"/>
  </w:num>
  <w:num w:numId="3">
    <w:abstractNumId w:val="40"/>
  </w:num>
  <w:num w:numId="4">
    <w:abstractNumId w:val="3"/>
  </w:num>
  <w:num w:numId="5">
    <w:abstractNumId w:val="49"/>
  </w:num>
  <w:num w:numId="6">
    <w:abstractNumId w:val="16"/>
  </w:num>
  <w:num w:numId="7">
    <w:abstractNumId w:val="28"/>
  </w:num>
  <w:num w:numId="8">
    <w:abstractNumId w:val="7"/>
  </w:num>
  <w:num w:numId="9">
    <w:abstractNumId w:val="23"/>
  </w:num>
  <w:num w:numId="10">
    <w:abstractNumId w:val="1"/>
  </w:num>
  <w:num w:numId="11">
    <w:abstractNumId w:val="8"/>
  </w:num>
  <w:num w:numId="12">
    <w:abstractNumId w:val="19"/>
  </w:num>
  <w:num w:numId="13">
    <w:abstractNumId w:val="44"/>
  </w:num>
  <w:num w:numId="14">
    <w:abstractNumId w:val="26"/>
  </w:num>
  <w:num w:numId="15">
    <w:abstractNumId w:val="35"/>
  </w:num>
  <w:num w:numId="16">
    <w:abstractNumId w:val="22"/>
  </w:num>
  <w:num w:numId="17">
    <w:abstractNumId w:val="27"/>
  </w:num>
  <w:num w:numId="18">
    <w:abstractNumId w:val="48"/>
  </w:num>
  <w:num w:numId="19">
    <w:abstractNumId w:val="47"/>
  </w:num>
  <w:num w:numId="20">
    <w:abstractNumId w:val="29"/>
  </w:num>
  <w:num w:numId="21">
    <w:abstractNumId w:val="2"/>
  </w:num>
  <w:num w:numId="22">
    <w:abstractNumId w:val="45"/>
  </w:num>
  <w:num w:numId="23">
    <w:abstractNumId w:val="24"/>
  </w:num>
  <w:num w:numId="24">
    <w:abstractNumId w:val="25"/>
  </w:num>
  <w:num w:numId="25">
    <w:abstractNumId w:val="10"/>
  </w:num>
  <w:num w:numId="26">
    <w:abstractNumId w:val="5"/>
  </w:num>
  <w:num w:numId="27">
    <w:abstractNumId w:val="36"/>
  </w:num>
  <w:num w:numId="28">
    <w:abstractNumId w:val="9"/>
  </w:num>
  <w:num w:numId="29">
    <w:abstractNumId w:val="4"/>
  </w:num>
  <w:num w:numId="30">
    <w:abstractNumId w:val="43"/>
  </w:num>
  <w:num w:numId="31">
    <w:abstractNumId w:val="21"/>
  </w:num>
  <w:num w:numId="32">
    <w:abstractNumId w:val="41"/>
  </w:num>
  <w:num w:numId="33">
    <w:abstractNumId w:val="14"/>
  </w:num>
  <w:num w:numId="34">
    <w:abstractNumId w:val="11"/>
  </w:num>
  <w:num w:numId="35">
    <w:abstractNumId w:val="38"/>
  </w:num>
  <w:num w:numId="36">
    <w:abstractNumId w:val="46"/>
  </w:num>
  <w:num w:numId="37">
    <w:abstractNumId w:val="31"/>
  </w:num>
  <w:num w:numId="38">
    <w:abstractNumId w:val="12"/>
  </w:num>
  <w:num w:numId="39">
    <w:abstractNumId w:val="39"/>
  </w:num>
  <w:num w:numId="40">
    <w:abstractNumId w:val="6"/>
  </w:num>
  <w:num w:numId="41">
    <w:abstractNumId w:val="17"/>
  </w:num>
  <w:num w:numId="42">
    <w:abstractNumId w:val="0"/>
  </w:num>
  <w:num w:numId="43">
    <w:abstractNumId w:val="13"/>
  </w:num>
  <w:num w:numId="44">
    <w:abstractNumId w:val="18"/>
  </w:num>
  <w:num w:numId="45">
    <w:abstractNumId w:val="30"/>
  </w:num>
  <w:num w:numId="46">
    <w:abstractNumId w:val="34"/>
  </w:num>
  <w:num w:numId="47">
    <w:abstractNumId w:val="37"/>
  </w:num>
  <w:num w:numId="48">
    <w:abstractNumId w:val="32"/>
  </w:num>
  <w:num w:numId="49">
    <w:abstractNumId w:val="42"/>
  </w:num>
  <w:num w:numId="50">
    <w:abstractNumId w:val="33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831"/>
    <w:next w:val="83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31"/>
    <w:next w:val="83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31"/>
    <w:next w:val="83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31"/>
    <w:next w:val="83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31"/>
    <w:next w:val="83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36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36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3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3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3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3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3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36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31"/>
    <w:next w:val="83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3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31"/>
    <w:next w:val="83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3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31"/>
    <w:next w:val="83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3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3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36"/>
    <w:link w:val="840"/>
    <w:uiPriority w:val="99"/>
    <w:pPr>
      <w:pBdr/>
      <w:spacing/>
      <w:ind/>
    </w:pPr>
  </w:style>
  <w:style w:type="character" w:styleId="178">
    <w:name w:val="Footer Char"/>
    <w:basedOn w:val="836"/>
    <w:link w:val="839"/>
    <w:uiPriority w:val="99"/>
    <w:pPr>
      <w:pBdr/>
      <w:spacing/>
      <w:ind/>
    </w:pPr>
  </w:style>
  <w:style w:type="paragraph" w:styleId="179">
    <w:name w:val="Caption"/>
    <w:basedOn w:val="831"/>
    <w:next w:val="8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3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3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3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3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31"/>
    <w:next w:val="831"/>
    <w:uiPriority w:val="39"/>
    <w:unhideWhenUsed/>
    <w:pPr>
      <w:pBdr/>
      <w:spacing w:after="100"/>
      <w:ind/>
    </w:pPr>
  </w:style>
  <w:style w:type="paragraph" w:styleId="189">
    <w:name w:val="toc 2"/>
    <w:basedOn w:val="831"/>
    <w:next w:val="831"/>
    <w:uiPriority w:val="39"/>
    <w:unhideWhenUsed/>
    <w:pPr>
      <w:pBdr/>
      <w:spacing w:after="100"/>
      <w:ind w:left="220"/>
    </w:pPr>
  </w:style>
  <w:style w:type="paragraph" w:styleId="190">
    <w:name w:val="toc 3"/>
    <w:basedOn w:val="831"/>
    <w:next w:val="831"/>
    <w:uiPriority w:val="39"/>
    <w:unhideWhenUsed/>
    <w:pPr>
      <w:pBdr/>
      <w:spacing w:after="100"/>
      <w:ind w:left="440"/>
    </w:pPr>
  </w:style>
  <w:style w:type="paragraph" w:styleId="191">
    <w:name w:val="toc 4"/>
    <w:basedOn w:val="831"/>
    <w:next w:val="831"/>
    <w:uiPriority w:val="39"/>
    <w:unhideWhenUsed/>
    <w:pPr>
      <w:pBdr/>
      <w:spacing w:after="100"/>
      <w:ind w:left="660"/>
    </w:pPr>
  </w:style>
  <w:style w:type="paragraph" w:styleId="192">
    <w:name w:val="toc 5"/>
    <w:basedOn w:val="831"/>
    <w:next w:val="831"/>
    <w:uiPriority w:val="39"/>
    <w:unhideWhenUsed/>
    <w:pPr>
      <w:pBdr/>
      <w:spacing w:after="100"/>
      <w:ind w:left="880"/>
    </w:pPr>
  </w:style>
  <w:style w:type="paragraph" w:styleId="193">
    <w:name w:val="toc 6"/>
    <w:basedOn w:val="831"/>
    <w:next w:val="831"/>
    <w:uiPriority w:val="39"/>
    <w:unhideWhenUsed/>
    <w:pPr>
      <w:pBdr/>
      <w:spacing w:after="100"/>
      <w:ind w:left="1100"/>
    </w:pPr>
  </w:style>
  <w:style w:type="paragraph" w:styleId="194">
    <w:name w:val="toc 7"/>
    <w:basedOn w:val="831"/>
    <w:next w:val="831"/>
    <w:uiPriority w:val="39"/>
    <w:unhideWhenUsed/>
    <w:pPr>
      <w:pBdr/>
      <w:spacing w:after="100"/>
      <w:ind w:left="1320"/>
    </w:pPr>
  </w:style>
  <w:style w:type="paragraph" w:styleId="195">
    <w:name w:val="toc 8"/>
    <w:basedOn w:val="831"/>
    <w:next w:val="831"/>
    <w:uiPriority w:val="39"/>
    <w:unhideWhenUsed/>
    <w:pPr>
      <w:pBdr/>
      <w:spacing w:after="100"/>
      <w:ind w:left="1540"/>
    </w:pPr>
  </w:style>
  <w:style w:type="paragraph" w:styleId="196">
    <w:name w:val="toc 9"/>
    <w:basedOn w:val="831"/>
    <w:next w:val="83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31"/>
    <w:next w:val="831"/>
    <w:uiPriority w:val="99"/>
    <w:unhideWhenUsed/>
    <w:pPr>
      <w:pBdr/>
      <w:spacing w:after="0" w:afterAutospacing="0"/>
      <w:ind/>
    </w:pPr>
  </w:style>
  <w:style w:type="paragraph" w:styleId="831" w:default="1">
    <w:name w:val="Normal"/>
    <w:qFormat/>
    <w:pPr>
      <w:pBdr/>
      <w:spacing w:line="360" w:lineRule="auto"/>
      <w:ind w:right="-102" w:firstLine="709"/>
      <w:jc w:val="both"/>
    </w:pPr>
    <w:rPr>
      <w:rFonts w:ascii="Verdana" w:hAnsi="Verdana" w:eastAsia="Calibri"/>
      <w:color w:val="000000"/>
      <w:sz w:val="15"/>
      <w:szCs w:val="15"/>
      <w:lang w:eastAsia="en-US"/>
    </w:rPr>
  </w:style>
  <w:style w:type="paragraph" w:styleId="832">
    <w:name w:val="Heading 1"/>
    <w:basedOn w:val="831"/>
    <w:next w:val="831"/>
    <w:link w:val="844"/>
    <w:uiPriority w:val="9"/>
    <w:qFormat/>
    <w:pPr>
      <w:keepNext w:val="true"/>
      <w:keepLines w:val="true"/>
      <w:pBdr/>
      <w:spacing w:before="240"/>
      <w:ind w:right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33">
    <w:name w:val="Heading 2"/>
    <w:basedOn w:val="831"/>
    <w:next w:val="831"/>
    <w:link w:val="845"/>
    <w:uiPriority w:val="9"/>
    <w:unhideWhenUsed/>
    <w:qFormat/>
    <w:pPr>
      <w:keepNext w:val="true"/>
      <w:keepLines w:val="true"/>
      <w:pBdr/>
      <w:spacing w:before="40"/>
      <w:ind w:right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34">
    <w:name w:val="Heading 3"/>
    <w:basedOn w:val="831"/>
    <w:next w:val="831"/>
    <w:link w:val="846"/>
    <w:uiPriority w:val="9"/>
    <w:qFormat/>
    <w:pPr>
      <w:pBdr/>
      <w:spacing w:after="100" w:afterAutospacing="1" w:before="100" w:beforeAutospacing="1" w:line="240" w:lineRule="auto"/>
      <w:ind w:right="0"/>
      <w:outlineLvl w:val="2"/>
    </w:pPr>
    <w:rPr>
      <w:rFonts w:ascii="Times New Roman" w:hAnsi="Times New Roman" w:eastAsia="Times New Roman"/>
      <w:b/>
      <w:bCs/>
      <w:color w:val="auto"/>
      <w:sz w:val="27"/>
      <w:szCs w:val="27"/>
      <w:lang w:eastAsia="ru-RU"/>
    </w:rPr>
  </w:style>
  <w:style w:type="paragraph" w:styleId="835">
    <w:name w:val="Heading 4"/>
    <w:basedOn w:val="831"/>
    <w:next w:val="831"/>
    <w:link w:val="847"/>
    <w:uiPriority w:val="9"/>
    <w:unhideWhenUsed/>
    <w:qFormat/>
    <w:pPr>
      <w:keepNext w:val="true"/>
      <w:keepLines w:val="true"/>
      <w:pBdr/>
      <w:spacing w:before="40"/>
      <w:ind w:right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  <w:sz w:val="28"/>
      <w:szCs w:val="22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table" w:styleId="8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paragraph" w:styleId="839">
    <w:name w:val="Footer"/>
    <w:basedOn w:val="831"/>
    <w:uiPriority w:val="99"/>
    <w:semiHidden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840">
    <w:name w:val="Header"/>
    <w:basedOn w:val="831"/>
    <w:uiPriority w:val="99"/>
    <w:semiHidden/>
    <w:unhideWhenUsed/>
    <w:pPr>
      <w:pBdr/>
      <w:tabs>
        <w:tab w:val="center" w:leader="none" w:pos="4153"/>
        <w:tab w:val="right" w:leader="none" w:pos="8306"/>
      </w:tabs>
      <w:spacing/>
      <w:ind/>
    </w:pPr>
    <w:rPr>
      <w:sz w:val="18"/>
      <w:szCs w:val="18"/>
    </w:rPr>
  </w:style>
  <w:style w:type="paragraph" w:styleId="841">
    <w:name w:val="Normal (Web)"/>
    <w:uiPriority w:val="99"/>
    <w:semiHidden/>
    <w:unhideWhenUsed/>
    <w:pPr>
      <w:pBdr/>
      <w:spacing w:afterAutospacing="1" w:beforeAutospacing="1"/>
      <w:ind/>
    </w:pPr>
    <w:rPr>
      <w:sz w:val="24"/>
      <w:szCs w:val="24"/>
      <w:lang w:val="en-US" w:eastAsia="zh-CN"/>
    </w:rPr>
  </w:style>
  <w:style w:type="character" w:styleId="842">
    <w:name w:val="Strong"/>
    <w:basedOn w:val="836"/>
    <w:uiPriority w:val="22"/>
    <w:qFormat/>
    <w:pPr>
      <w:pBdr/>
      <w:spacing/>
      <w:ind/>
    </w:pPr>
    <w:rPr>
      <w:b/>
      <w:bCs/>
    </w:rPr>
  </w:style>
  <w:style w:type="paragraph" w:styleId="843">
    <w:name w:val="Title"/>
    <w:basedOn w:val="831"/>
    <w:next w:val="831"/>
    <w:link w:val="848"/>
    <w:uiPriority w:val="10"/>
    <w:qFormat/>
    <w:pPr>
      <w:pBdr/>
      <w:spacing w:line="240" w:lineRule="auto"/>
      <w:ind w:right="0"/>
      <w:contextualSpacing w:val="true"/>
    </w:pPr>
    <w:rPr>
      <w:rFonts w:asciiTheme="majorHAnsi" w:hAnsiTheme="majorHAnsi" w:eastAsiaTheme="majorEastAsia" w:cstheme="majorBidi"/>
      <w:color w:val="auto"/>
      <w:spacing w:val="-10"/>
      <w:sz w:val="56"/>
      <w:szCs w:val="56"/>
    </w:rPr>
  </w:style>
  <w:style w:type="character" w:styleId="844" w:customStyle="1">
    <w:name w:val="Заголовок 1 Знак"/>
    <w:basedOn w:val="836"/>
    <w:link w:val="832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45" w:customStyle="1">
    <w:name w:val="Заголовок 2 Знак"/>
    <w:basedOn w:val="836"/>
    <w:link w:val="833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46" w:customStyle="1">
    <w:name w:val="Заголовок 3 Знак"/>
    <w:basedOn w:val="836"/>
    <w:link w:val="83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47" w:customStyle="1">
    <w:name w:val="Заголовок 4 Знак"/>
    <w:basedOn w:val="836"/>
    <w:link w:val="835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  <w:sz w:val="28"/>
    </w:rPr>
  </w:style>
  <w:style w:type="character" w:styleId="848" w:customStyle="1">
    <w:name w:val="Заголовок Знак"/>
    <w:basedOn w:val="836"/>
    <w:link w:val="8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9">
    <w:name w:val="List Paragraph"/>
    <w:basedOn w:val="831"/>
    <w:uiPriority w:val="99"/>
    <w:unhideWhenUsed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Hewlett-Packard Company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revision>7</cp:revision>
  <dcterms:created xsi:type="dcterms:W3CDTF">2020-08-16T11:03:00Z</dcterms:created>
  <dcterms:modified xsi:type="dcterms:W3CDTF">2024-12-25T21:15:18Z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