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Задание 15.1</w:t>
      </w:r>
    </w:p>
    <w:p w:rsidR="00000000" w:rsidDel="00000000" w:rsidP="00000000" w:rsidRDefault="00000000" w:rsidRPr="00000000" w14:paraId="0000000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Условие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Vovatka</w:t>
      </w:r>
      <w:r w:rsidDel="00000000" w:rsidR="00000000" w:rsidRPr="00000000">
        <w:rPr>
          <w:rtl w:val="0"/>
        </w:rPr>
        <w:t xml:space="preserve">) Ященко перепутал егэ и придумал для вас следующую задачу. Обозначим ДЕЛ(n, m) утверждение "натуральное число n делится без остатка на натуральное число m". Обозначим через ЦИ(s, b) утверждение "сумма цифр натурального числа s равна сумме цифр натурального числа b". Для какого наименьшего натурального числа A формула: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(x + A &lt; 145) → (ЦИ(A, 71) ∧ ДЕЛ(A, 11))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тождественно истинна, то есть принимает значение 1 при любом целом неотрицательном значении переменной х.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Пояснение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Руками: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Раскроем импликацию: ㄱ(x + A &lt; 145) V (ЦИ(A, 71) ∧ ДЕЛ(A, 11)) 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Выражение ㄱ(x + A &lt; 145) выполняется всегда при А &gt;= 145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Запись ЦИ(A, 71) ∧ ДЕЛ(A, 11) означает: сумма цифр числа А должна быть равна 8 т.к. “71” = 7 + 1 = 8, также А должно без остатка делится на 11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Рассмотрим все А, которые меньше 145 и делятся нацело на 11: 11, 22, 33, 44, 55, 66, 77, 88, 99, 110, 121, 132, 143. Из них только у 44 и 143 сумма цифр равна 8, в ответ записываем наименьшее. Ответ: 44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  <w:t xml:space="preserve">Прогой: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4050" cy="3485834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85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Задание 15.2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5153025</wp:posOffset>
            </wp:positionH>
            <wp:positionV relativeFrom="paragraph">
              <wp:posOffset>152400</wp:posOffset>
            </wp:positionV>
            <wp:extent cx="1447800" cy="1200150"/>
            <wp:effectExtent b="0" l="0" r="0" t="0"/>
            <wp:wrapSquare wrapText="bothSides" distB="114300" distT="114300" distL="114300" distR="11430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200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3571875</wp:posOffset>
            </wp:positionH>
            <wp:positionV relativeFrom="paragraph">
              <wp:posOffset>152898</wp:posOffset>
            </wp:positionV>
            <wp:extent cx="1581150" cy="1113927"/>
            <wp:effectExtent b="0" l="0" r="0" t="0"/>
            <wp:wrapSquare wrapText="bothSides" distB="114300" distT="114300" distL="114300" distR="11430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1139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Условие</w:t>
      </w:r>
    </w:p>
    <w:p w:rsidR="00000000" w:rsidDel="00000000" w:rsidP="00000000" w:rsidRDefault="00000000" w:rsidRPr="00000000" w14:paraId="0000001A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(</w:t>
      </w:r>
      <w:r w:rsidDel="00000000" w:rsidR="00000000" w:rsidRPr="00000000">
        <w:rPr>
          <w:sz w:val="26"/>
          <w:szCs w:val="26"/>
          <w:rtl w:val="0"/>
        </w:rPr>
        <w:t xml:space="preserve">Vovatka</w:t>
      </w:r>
      <w:r w:rsidDel="00000000" w:rsidR="00000000" w:rsidRPr="00000000">
        <w:rPr>
          <w:sz w:val="26"/>
          <w:szCs w:val="26"/>
          <w:rtl w:val="0"/>
        </w:rPr>
        <w:t xml:space="preserve">) В Париже изобрели формулу любви. Берут пару людей и складывают их возраст. Затем в формулу вместо А вписывают полученную сумму. Формула выглядит так: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3571875</wp:posOffset>
            </wp:positionH>
            <wp:positionV relativeFrom="paragraph">
              <wp:posOffset>578258</wp:posOffset>
            </wp:positionV>
            <wp:extent cx="1581150" cy="1152525"/>
            <wp:effectExtent b="0" l="0" r="0" t="0"/>
            <wp:wrapSquare wrapText="bothSides" distB="114300" distT="114300" distL="114300" distR="11430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152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5153025</wp:posOffset>
            </wp:positionH>
            <wp:positionV relativeFrom="paragraph">
              <wp:posOffset>663983</wp:posOffset>
            </wp:positionV>
            <wp:extent cx="1443038" cy="1057275"/>
            <wp:effectExtent b="0" l="0" r="0" t="0"/>
            <wp:wrapSquare wrapText="bothSides" distB="114300" distT="114300" distL="114300" distR="114300"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3038" cy="1057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ДЕЛ(x, A) → (ДЕЛ(x, 6) Λ ДЕЛ(x, 4))</w:t>
      </w:r>
    </w:p>
    <w:p w:rsidR="00000000" w:rsidDel="00000000" w:rsidP="00000000" w:rsidRDefault="00000000" w:rsidRPr="00000000" w14:paraId="0000001D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4419600</wp:posOffset>
            </wp:positionH>
            <wp:positionV relativeFrom="paragraph">
              <wp:posOffset>195742</wp:posOffset>
            </wp:positionV>
            <wp:extent cx="1584000" cy="1013760"/>
            <wp:effectExtent b="0" l="0" r="0" t="0"/>
            <wp:wrapSquare wrapText="bothSides" distB="114300" distT="114300" distL="114300" distR="1143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4000" cy="1013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Если при каком-то значении А данное выражение является истинным при любом натуральном значении x, то пару называют страстной. Определите сколько пар из тех, что представлены на рисунке справа, являются страстными. </w:t>
      </w:r>
    </w:p>
    <w:p w:rsidR="00000000" w:rsidDel="00000000" w:rsidP="00000000" w:rsidRDefault="00000000" w:rsidRPr="00000000" w14:paraId="0000001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i w:val="1"/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Пояснение</w:t>
      </w:r>
    </w:p>
    <w:p w:rsidR="00000000" w:rsidDel="00000000" w:rsidP="00000000" w:rsidRDefault="00000000" w:rsidRPr="00000000" w14:paraId="0000002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Руками: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Вычислим все А: 20 + 19 = 39, 40 + 36 = 76, 32 + 28 = 60, 37 + 29 = 66, 12 + 12 = 24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Раскроем импликацию: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ㄱ</w:t>
      </w:r>
      <w:r w:rsidDel="00000000" w:rsidR="00000000" w:rsidRPr="00000000">
        <w:rPr>
          <w:sz w:val="26"/>
          <w:szCs w:val="26"/>
          <w:rtl w:val="0"/>
        </w:rPr>
        <w:t xml:space="preserve">ДЕЛ(x, A) </w:t>
      </w:r>
      <w:r w:rsidDel="00000000" w:rsidR="00000000" w:rsidRPr="00000000">
        <w:rPr>
          <w:rtl w:val="0"/>
        </w:rPr>
        <w:t xml:space="preserve">V </w:t>
      </w:r>
      <w:r w:rsidDel="00000000" w:rsidR="00000000" w:rsidRPr="00000000">
        <w:rPr>
          <w:sz w:val="26"/>
          <w:szCs w:val="26"/>
          <w:rtl w:val="0"/>
        </w:rPr>
        <w:t xml:space="preserve">ДЕЛ(x, 6) Λ ДЕЛ(x, 4), из этого выражения следует, что нам подходят А, которые делятся на 6 и на 4. Среди пар таких А всего два 60 и 24. Ответ: 2</w:t>
      </w:r>
    </w:p>
    <w:p w:rsidR="00000000" w:rsidDel="00000000" w:rsidP="00000000" w:rsidRDefault="00000000" w:rsidRPr="00000000" w14:paraId="00000024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Прогой:</w:t>
      </w:r>
    </w:p>
    <w:p w:rsidR="00000000" w:rsidDel="00000000" w:rsidP="00000000" w:rsidRDefault="00000000" w:rsidRPr="00000000" w14:paraId="00000026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553075" cy="2514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Задание 15.3</w:t>
      </w:r>
    </w:p>
    <w:p w:rsidR="00000000" w:rsidDel="00000000" w:rsidP="00000000" w:rsidRDefault="00000000" w:rsidRPr="00000000" w14:paraId="00000029">
      <w:pPr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Условие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(Vovatka) Петя усердно готовится к экзаменам, но совсем не уделяет внимание русскому языку. Он не осознает, что его 200 потенциальных баллов за информатику и математику без 80+ по русскому - ничто. Давайте напомним Пете, что он сдает ЕГЭ по 3-ём предметам.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Обозначим некоторые утверждения</w:t>
      </w:r>
      <w:r w:rsidDel="00000000" w:rsidR="00000000" w:rsidRPr="00000000">
        <w:rPr>
          <w:rtl w:val="0"/>
        </w:rPr>
        <w:t xml:space="preserve"> (здесь и далее “s” - любая буква из английского и русского алфавита):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СОГ(s) - "буква s является согласной"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ГЛАС(s) - "буква s является гласной"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ЗАГ(s) - "буква s является заглавной"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СТР(s) - "буква s является строчной"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РУС(s) - "буква s относится к русскому алфавиту"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АНГЛ(s) - "буква s относится к английскому алфавиту"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На доске написали строку "</w:t>
      </w:r>
      <w:r w:rsidDel="00000000" w:rsidR="00000000" w:rsidRPr="00000000">
        <w:rPr>
          <w:sz w:val="30"/>
          <w:szCs w:val="30"/>
          <w:rtl w:val="0"/>
        </w:rPr>
        <w:t xml:space="preserve">ЙlДuюdЧЛWиlшSюbяNiGRtLJtжяGфFgцiи</w:t>
      </w:r>
      <w:r w:rsidDel="00000000" w:rsidR="00000000" w:rsidRPr="00000000">
        <w:rPr>
          <w:sz w:val="30"/>
          <w:szCs w:val="30"/>
          <w:rtl w:val="0"/>
        </w:rPr>
        <w:t xml:space="preserve">”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highlight w:val="white"/>
          <w:rtl w:val="0"/>
        </w:rPr>
        <w:t xml:space="preserve">Гарантируется, что в строке нет символов, имеющих схожее написание в русском и английском алфавитах (с, о, а, р, х и др.)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. </w:t>
      </w:r>
      <w:r w:rsidDel="00000000" w:rsidR="00000000" w:rsidRPr="00000000">
        <w:rPr>
          <w:rtl w:val="0"/>
        </w:rPr>
        <w:t xml:space="preserve">Н</w:t>
      </w:r>
      <w:r w:rsidDel="00000000" w:rsidR="00000000" w:rsidRPr="00000000">
        <w:rPr>
          <w:rtl w:val="0"/>
        </w:rPr>
        <w:t xml:space="preserve">ужно оставить на доске только те буквы, для которых формула: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ㄱ(РУС(s)⁢ → СОГ(s)) Λ СТР(s)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 V </w:t>
      </w:r>
      <w:r w:rsidDel="00000000" w:rsidR="00000000" w:rsidRPr="00000000">
        <w:rPr>
          <w:b w:val="1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ㄱ(ГЛАС(s) V ЗАГ(s)) Λ АНГЛ(s)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03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/>
      </w:pPr>
      <w:r w:rsidDel="00000000" w:rsidR="00000000" w:rsidRPr="00000000">
        <w:rPr>
          <w:rtl w:val="0"/>
        </w:rPr>
        <w:t xml:space="preserve">тождественно истинна. Остальные необходимо стереть. Определите какая строка получится в итоге.</w:t>
      </w:r>
    </w:p>
    <w:p w:rsidR="00000000" w:rsidDel="00000000" w:rsidP="00000000" w:rsidRDefault="00000000" w:rsidRPr="00000000" w14:paraId="0000003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/>
      </w:pPr>
      <w:r w:rsidDel="00000000" w:rsidR="00000000" w:rsidRPr="00000000">
        <w:rPr>
          <w:rtl w:val="0"/>
        </w:rPr>
        <w:t xml:space="preserve">ПРИМЕР: для строки “</w:t>
      </w:r>
      <w:r w:rsidDel="00000000" w:rsidR="00000000" w:rsidRPr="00000000">
        <w:rPr>
          <w:sz w:val="30"/>
          <w:szCs w:val="30"/>
          <w:rtl w:val="0"/>
        </w:rPr>
        <w:t xml:space="preserve">dиYuтЧя</w:t>
      </w:r>
      <w:r w:rsidDel="00000000" w:rsidR="00000000" w:rsidRPr="00000000">
        <w:rPr>
          <w:rtl w:val="0"/>
        </w:rPr>
        <w:t xml:space="preserve">” и формулы ГЛАС(s) Λ СТР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(s) Λ ㄱАНГЛ(s) результат будет следующим: “</w:t>
      </w:r>
      <w:r w:rsidDel="00000000" w:rsidR="00000000" w:rsidRPr="00000000">
        <w:rPr>
          <w:sz w:val="30"/>
          <w:szCs w:val="30"/>
          <w:rtl w:val="0"/>
        </w:rPr>
        <w:t xml:space="preserve">ия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3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/>
      </w:pPr>
      <w:r w:rsidDel="00000000" w:rsidR="00000000" w:rsidRPr="00000000">
        <w:rPr>
          <w:rtl w:val="0"/>
        </w:rPr>
        <w:t xml:space="preserve">СПРАВКА: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Русский алфавит (строчные буквы)  “</w:t>
      </w:r>
      <w:r w:rsidDel="00000000" w:rsidR="00000000" w:rsidRPr="00000000">
        <w:rPr>
          <w:rtl w:val="0"/>
        </w:rPr>
        <w:t xml:space="preserve">абвгдеёжзийклмнопрстуфхцчшщъыьэюя”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Английский алфавит (строчные буквы)  “abcdefghijklmnopqrstuvwxy”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Гласные буквы русского алфавита “еёиоуыэюя”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Гласные буквы английского алфавита “aeiouy”</w:t>
      </w:r>
    </w:p>
    <w:p w:rsidR="00000000" w:rsidDel="00000000" w:rsidP="00000000" w:rsidRDefault="00000000" w:rsidRPr="00000000" w14:paraId="0000004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Пояснение</w:t>
      </w:r>
    </w:p>
    <w:p w:rsidR="00000000" w:rsidDel="00000000" w:rsidP="00000000" w:rsidRDefault="00000000" w:rsidRPr="00000000" w14:paraId="00000042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Руками: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Для удобства разобьем формулу на 2 части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 часть: ㄱ(РУС(s)⁢ → СОГ(s)) Λ СТР(s)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 часть: ㄱ(ГЛАС(s) V ЗАГ(s)) Λ АНГЛ(s)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Преобразуем 1-ую часть: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Раскроем импликацию:  ㄱ(ㄱРУС(s)⁢  V СОГ(s)) Λ СТР(s)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Применим закон де Моргана: РУС(s) Λ ㄱСОГ(s) Λ СТР(s)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Получили формулу, которую можно прочитать так: буква s - русская, не согласная, строчная 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ㄱСОГ(s) можно заменить на ГЛАС(s), получим:  буква s - русская, </w:t>
      </w:r>
      <w:r w:rsidDel="00000000" w:rsidR="00000000" w:rsidRPr="00000000">
        <w:rPr>
          <w:rtl w:val="0"/>
        </w:rPr>
        <w:t xml:space="preserve">гласная</w:t>
      </w:r>
      <w:r w:rsidDel="00000000" w:rsidR="00000000" w:rsidRPr="00000000">
        <w:rPr>
          <w:rtl w:val="0"/>
        </w:rPr>
        <w:t xml:space="preserve">, строчная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Преобразуем 2-ую часть: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Применим закон де Моргана: ㄱГЛАС(s) Λ ㄱЗАГ(s) Λ АНГЛ(s)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Получили формулу, которую можно прочитать так: буква s - не гласная, не заглавная, английская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ㄱГЛАС(s) и ㄱЗАГ(s) можно заменить на СОГ(s) и СТР(s) соответственно: буква s - согласная, строчная, английская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Объединим 1-ую и 2-ую часть, получим формулу РУС(s) Λ ГЛАС(s) Λ СТР(s) V СОГ(s) Λ СТР(s) Λ АНГЛ(s), которую можно прочитать так: буква s должна быть либо русской, гласной и строчной, либо английской, согласной и строчной. Под такое условие подходят: l, ю, d, и, l, ю, b, я, t, t, </w:t>
      </w:r>
      <w:r w:rsidDel="00000000" w:rsidR="00000000" w:rsidRPr="00000000">
        <w:rPr>
          <w:rtl w:val="0"/>
        </w:rPr>
        <w:t xml:space="preserve">я</w:t>
      </w:r>
      <w:r w:rsidDel="00000000" w:rsidR="00000000" w:rsidRPr="00000000">
        <w:rPr>
          <w:rtl w:val="0"/>
        </w:rPr>
        <w:t xml:space="preserve">, g, и Ответ: </w:t>
      </w:r>
      <w:r w:rsidDel="00000000" w:rsidR="00000000" w:rsidRPr="00000000">
        <w:rPr>
          <w:rtl w:val="0"/>
        </w:rPr>
        <w:t xml:space="preserve">lюdиlюbяttяgи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 xml:space="preserve">Прогой:</w:t>
      </w:r>
    </w:p>
    <w:p w:rsidR="00000000" w:rsidDel="00000000" w:rsidP="00000000" w:rsidRDefault="00000000" w:rsidRPr="00000000" w14:paraId="00000052">
      <w:pPr>
        <w:ind w:left="0" w:firstLine="0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4050" cy="6462713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462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jp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