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2E5C8A"/>
          <w:sz w:val="64"/>
          <w:szCs w:val="64"/>
        </w:rPr>
        <w:t xml:space="preserve">JavaCompiler</w:t>
      </w:r>
    </w:p>
    <w:p>
      <w:pPr>
        <w:spacing w:after="0" w:before="120"/>
        <w:jc w:val="center"/>
      </w:pPr>
      <w:r>
        <w:rPr>
          <w:color w:val="444444"/>
          <w:sz w:val="32"/>
          <w:szCs w:val="32"/>
        </w:rPr>
        <w:t xml:space="preserve">Интерпретатор подмножества языка Java</w:t>
      </w:r>
    </w:p>
    <w:p>
      <w:pPr>
        <w:spacing w:after="0" w:before="80"/>
        <w:jc w:val="center"/>
      </w:pPr>
      <w:r>
        <w:rPr>
          <w:i/>
          <w:iCs/>
          <w:color w:val="666666"/>
          <w:sz w:val="22"/>
          <w:szCs w:val="22"/>
        </w:rPr>
        <w:t xml:space="preserve">Технический разбор: как устроен проект и за что отвечает каждый элемент</w:t>
      </w:r>
    </w:p>
    <w:p>
      <w:pPr>
        <w:spacing w:before="2400"/>
        <w:jc w:val="center"/>
      </w:pPr>
      <w:r>
        <w:rPr>
          <w:color w:val="888888"/>
          <w:sz w:val="20"/>
          <w:szCs w:val="20"/>
        </w:rPr>
        <w:t xml:space="preserve">Pipeline: Лексер → Парсер → AST → Семантический анализ → Интерпретация</w:t>
      </w:r>
    </w:p>
    <w:p>
      <w:r>
        <w:br w:type="page"/>
      </w:r>
    </w:p>
    <w:p>
      <w:pPr>
        <w:pStyle w:val="Heading1"/>
        <w:spacing w:after="120" w:before="0" w:line="276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0" w:line="276"/>
      </w:pPr>
      <w:r>
        <w:t xml:space="preserve">1. Общая картина: что это за проект</w:t>
      </w:r>
    </w:p>
    <w:p>
      <w:pPr>
        <w:spacing w:after="120" w:line="276"/>
      </w:pPr>
      <w:r>
        <w:t xml:space="preserve">Это </w:t>
      </w:r>
      <w:r>
        <w:rPr>
          <w:b/>
          <w:bCs/>
        </w:rPr>
        <w:t xml:space="preserve">интерпретатор</w:t>
      </w:r>
      <w:r>
        <w:t xml:space="preserve"> (а не полноценный компилятор в машинный код) подмножества языка Java, реализованный на C++17. </w:t>
      </w:r>
      <w:r>
        <w:t xml:space="preserve">Программа на «mini-java» читается из файла, превращается в дерево объектов в памяти (AST), проверяется на типовые ошибки, а затем </w:t>
      </w:r>
      <w:r>
        <w:rPr>
          <w:b/>
          <w:bCs/>
        </w:rPr>
        <w:t xml:space="preserve">выполняется прямо во время обхода этого дерева</w:t>
      </w:r>
      <w:r>
        <w:t xml:space="preserve"> — то есть вычисляется на лету, без генерации байт-кода или ассемблера.</w:t>
      </w:r>
    </w:p>
    <w:p>
      <w:pPr>
        <w:spacing w:after="120" w:line="276"/>
      </w:pPr>
      <w:r>
        <w:t xml:space="preserve">Несмотря на название «Compiler», на выходе нет исполняемого файла Java: проект </w:t>
      </w:r>
      <w:r>
        <w:rPr>
          <w:b/>
          <w:bCs/>
        </w:rPr>
        <w:t xml:space="preserve">сразу считает результат и печатает его в консоль</w:t>
      </w:r>
      <w:r>
        <w:t xml:space="preserve">. Это классический учебный проект по построению компиляторов (стиль курса MIT MiniJava).</w:t>
      </w:r>
    </w:p>
    <w:p>
      <w:pPr>
        <w:pStyle w:val="Heading2"/>
        <w:spacing w:after="120" w:before="0" w:line="276"/>
      </w:pPr>
      <w:r>
        <w:t xml:space="preserve">Технологии в основе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Flex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Генератор лексического анализатора. Файл scanner.l → scanner.cpp.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Bison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Генератор синтаксического анализатора (LALR(1)). Файл parser.y → parser.cpp/parser.hpp.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C++17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Язык реализации (std::variant, std::shared_ptr, наследование, паттерн «Посетитель»).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CMake / Make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Сборка проекта.</w:t>
            </w:r>
          </w:p>
        </w:tc>
      </w:tr>
    </w:tbl>
    <w:p>
      <w:pPr>
        <w:pStyle w:val="Heading2"/>
        <w:spacing w:after="120" w:before="0" w:line="276"/>
      </w:pPr>
      <w:r>
        <w:t xml:space="preserve">Как запускается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сборка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mkdir build &amp;&amp; cd build &amp;&amp; cmake .. &amp;&amp; make -j &amp;&amp; cd ..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запуск:  Compiler &lt;входной файл&gt; &lt;файл для дерева (опционально)&gt;</w:t>
      </w:r>
    </w:p>
    <w:p>
      <w:pPr>
        <w:shd w:fill="F2F2F2" w:val="clear"/>
        <w:spacing w:after="1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./build/Compiler mini-java out</w:t>
      </w:r>
    </w:p>
    <w:p>
      <w:pPr>
        <w:spacing w:after="120" w:line="276"/>
      </w:pPr>
      <w:r>
        <w:t xml:space="preserve">Первый аргумент — программа на mini-java. Второй (необязательный) — файл, куда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PrintVisitor</w:t>
      </w:r>
      <w:r>
        <w:t xml:space="preserve"> выгружает текстовое представление дерева разбора.</w:t>
      </w:r>
    </w:p>
    <w:p>
      <w:r>
        <w:br w:type="page"/>
      </w:r>
    </w:p>
    <w:p>
      <w:pPr>
        <w:pStyle w:val="Heading1"/>
        <w:spacing w:after="120" w:before="0" w:line="276"/>
      </w:pPr>
      <w:r>
        <w:t xml:space="preserve">2. Конвейер обработки (главная идея)</w:t>
      </w:r>
    </w:p>
    <w:p>
      <w:pPr>
        <w:spacing w:after="120" w:before="0" w:line="276"/>
      </w:pPr>
      <w:r>
        <w:t xml:space="preserve">Если понять только одну вещь про проект — то именно эту последовательность шагов. Управляет ими класс Driver, а каждый шаг — отдельная стадия классического компилятора: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9C2F2F"/>
          <w:sz w:val="20"/>
          <w:szCs w:val="20"/>
        </w:rPr>
        <w:t xml:space="preserve">main.cpp</w:t>
      </w:r>
      <w:r>
        <w:t xml:space="preserve"> →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Driver</w:t>
      </w:r>
      <w:r>
        <w:t xml:space="preserve">: точка входа. Создаёт Driver, вызывает parse(), потом print_tree() и run().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Лексический анализ (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scanner.l</w:t>
      </w:r>
      <w:r>
        <w:t xml:space="preserve">): исходный текст режется на </w:t>
      </w:r>
      <w:r>
        <w:rPr>
          <w:b/>
          <w:bCs/>
        </w:rPr>
        <w:t xml:space="preserve">токены</w:t>
      </w:r>
      <w:r>
        <w:t xml:space="preserve"> (ключевые слова, числа, имена, скобки, операторы).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Синтаксический анализ (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parser.y</w:t>
      </w:r>
      <w:r>
        <w:t xml:space="preserve">): из потока токенов по правилам грамматики строится </w:t>
      </w:r>
      <w:r>
        <w:rPr>
          <w:b/>
          <w:bCs/>
        </w:rPr>
        <w:t xml:space="preserve">AST</w:t>
      </w:r>
      <w:r>
        <w:t xml:space="preserve"> — абстрактное синтаксическое дерево из C++-объектов.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Семантический анализ (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SymbolTreeVisitor</w:t>
      </w:r>
      <w:r>
        <w:t xml:space="preserve">): дерево обходится, строится </w:t>
      </w:r>
      <w:r>
        <w:rPr>
          <w:b/>
          <w:bCs/>
        </w:rPr>
        <w:t xml:space="preserve">таблица символов</w:t>
      </w:r>
      <w:r>
        <w:t xml:space="preserve">, проверяются типы (объявлены ли переменные, совпадают ли типы и т.д.).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Интерпретация (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ExecuteVisitor</w:t>
      </w:r>
      <w:r>
        <w:t xml:space="preserve">): дерево обходится ещё раз и </w:t>
      </w:r>
      <w:r>
        <w:rPr>
          <w:b/>
          <w:bCs/>
        </w:rPr>
        <w:t xml:space="preserve">выполняется</w:t>
      </w:r>
      <w:r>
        <w:t xml:space="preserve"> — программа реально считается, печатает числа.</w:t>
      </w:r>
    </w:p>
    <w:p>
      <w:pPr>
        <w:pStyle w:val="Heading2"/>
        <w:spacing w:after="120" w:before="0" w:line="276"/>
      </w:pPr>
      <w:r>
        <w:t xml:space="preserve">Схематично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Текст программы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│  scanner.l  (Flex)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▼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Поток токенов  (CLASS, IDENTIFIER, "{", NUMBER, ...)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│  parser.y  (Bison)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▼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AST  (Program → MainClass → StatementList → ...)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│  SymbolTreeVisitor   ← проверка типов + таблица символов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▼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Проверенное AST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│  ExecuteVisitor      ← выполнение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▼</w:t>
      </w:r>
    </w:p>
    <w:p>
      <w:pPr>
        <w:shd w:fill="F2F2F2" w:val="clear"/>
        <w:spacing w:after="1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Вывод в консоль (println)</w:t>
      </w:r>
    </w:p>
    <w:p>
      <w:pPr>
        <w:spacing w:after="120" w:line="276"/>
      </w:pPr>
      <w:r>
        <w:t xml:space="preserve">Ключевой архитектурный приём: </w:t>
      </w:r>
      <w:r>
        <w:rPr>
          <w:b/>
          <w:bCs/>
        </w:rPr>
        <w:t xml:space="preserve">дерево строится один раз, а «ходят» по нему разные посетители (Visitor)</w:t>
      </w:r>
      <w:r>
        <w:t xml:space="preserve">. Один посетитель печатает дерево, другой проверяет типы, третий выполняет. Это и есть паттерн «Visitor».</w:t>
      </w:r>
    </w:p>
    <w:p>
      <w:r>
        <w:br w:type="page"/>
      </w:r>
    </w:p>
    <w:p>
      <w:pPr>
        <w:pStyle w:val="Heading1"/>
        <w:spacing w:after="120" w:before="0" w:line="276"/>
      </w:pPr>
      <w:r>
        <w:t xml:space="preserve">3. Driver — дирижёр процесса</w:t>
      </w:r>
    </w:p>
    <w:p>
      <w:pPr>
        <w:spacing w:after="120" w:line="276"/>
      </w:pPr>
      <w:r>
        <w:t xml:space="preserve">Файлы: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driver.hpp</w:t>
      </w:r>
      <w:r>
        <w:t xml:space="preserve"> /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driver.cpp</w:t>
      </w:r>
      <w:r>
        <w:t xml:space="preserve">. </w:t>
      </w:r>
      <w:r>
        <w:t xml:space="preserve">Driver связывает воедино сканер, парсер и результат. Его методы: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color w:val="9C2F2F"/>
          <w:sz w:val="20"/>
          <w:szCs w:val="20"/>
        </w:rPr>
        <w:t xml:space="preserve">parse(filename)</w:t>
      </w:r>
      <w:r>
        <w:t xml:space="preserve"> — открывает файл, запускает связку «сканер + парсер». При успехе указатель на корень дерева сохраняется в поле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program</w:t>
      </w:r>
      <w:r>
        <w:t xml:space="preserve"> (это происходит прямо в грамматике).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color w:val="9C2F2F"/>
          <w:sz w:val="20"/>
          <w:szCs w:val="20"/>
        </w:rPr>
        <w:t xml:space="preserve">print_tree(filename)</w:t>
      </w:r>
      <w:r>
        <w:t xml:space="preserve"> — запускает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PrintVisitor</w:t>
      </w:r>
      <w:r>
        <w:t xml:space="preserve"> и пишет текстовый дамп дерева в файл.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color w:val="9C2F2F"/>
          <w:sz w:val="20"/>
          <w:szCs w:val="20"/>
        </w:rPr>
        <w:t xml:space="preserve">run()</w:t>
      </w:r>
      <w:r>
        <w:t xml:space="preserve"> — последовательно запускает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SymbolTreeVisitor</w:t>
      </w:r>
      <w:r>
        <w:t xml:space="preserve"> (семантика; ошибки ловятся как исключения), печатает «Symbol tree built», затем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ExecuteVisitor</w:t>
      </w:r>
      <w:r>
        <w:t xml:space="preserve"> (выполнение).</w:t>
      </w:r>
    </w:p>
    <w:p>
      <w:pPr>
        <w:spacing w:after="120" w:line="276"/>
      </w:pPr>
      <w:r>
        <w:t xml:space="preserve">Важная деталь: при семантической ошибке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run()</w:t>
      </w:r>
      <w:r>
        <w:t xml:space="preserve"> перехватывает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std::runtime_error</w:t>
      </w:r>
      <w:r>
        <w:t xml:space="preserve">, печатает «Semantic error: …» в stderr и завершается с кодом 1. Именно на этом построена проверка «невалидных» тестов.</w:t>
      </w:r>
    </w:p>
    <w:p>
      <w:pPr>
        <w:pStyle w:val="Heading1"/>
        <w:spacing w:after="120" w:before="0" w:line="276"/>
      </w:pPr>
      <w:r>
        <w:t xml:space="preserve">4. Лексический анализатор (scanner.l)</w:t>
      </w:r>
    </w:p>
    <w:p>
      <w:pPr>
        <w:spacing w:after="120" w:line="276"/>
      </w:pPr>
      <w:r>
        <w:t xml:space="preserve">Файл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scanner.l</w:t>
      </w:r>
      <w:r>
        <w:t xml:space="preserve"> — это набор правил вида «регулярное выражение → токен». Flex по нему генерирует класс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Scanner</w:t>
      </w:r>
      <w:r>
        <w:t xml:space="preserve">, наследник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yyFlexLexer</w:t>
      </w:r>
      <w:r>
        <w:t xml:space="preserve">. Каждый кусок входного текста превращается в токен Bison: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во входе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Какой токен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class, public, int, boolean, if, while, return, new, true, false …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соответствующие ключевые слова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System.out.println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PRINT (распознаётся целиком как одна лексема)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 static void main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BOYLERPLATE — вся «шапка» main как один токен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this.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THISINV (обращение к полю/методу текущего объекта)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+  -  *  /  %  ==  &lt;  &gt;  &amp;&amp;  ||  !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операторы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последовательность цифр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NUMBER (с числовым значением через atoi)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[_a-zA-Z][_a-zA-Z0-9]*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IDENTIFIER (имя переменной/класса/метода)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любой другой символ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выбрасывается syntax_error «invalid character»</w:t>
            </w:r>
          </w:p>
        </w:tc>
      </w:tr>
    </w:tbl>
    <w:p>
      <w:pPr>
        <w:spacing w:after="120" w:line="276"/>
      </w:pPr>
      <w:r>
        <w:t xml:space="preserve">Дополнительно лексер отслеживает позицию в файле (строка/столбец) через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driver.loc</w:t>
      </w:r>
      <w:r>
        <w:t xml:space="preserve"> — это потом помогает печатать понятные сообщения об ошибках с координатами.</w:t>
      </w:r>
    </w:p>
    <w:p>
      <w:r>
        <w:br w:type="page"/>
      </w:r>
    </w:p>
    <w:p>
      <w:pPr>
        <w:pStyle w:val="Heading1"/>
        <w:spacing w:after="120" w:before="0" w:line="276"/>
      </w:pPr>
      <w:r>
        <w:t xml:space="preserve">5. Синтаксический анализатор и грамматика (parser.y)</w:t>
      </w:r>
    </w:p>
    <w:p>
      <w:pPr>
        <w:spacing w:after="120" w:line="276"/>
      </w:pPr>
      <w:r>
        <w:t xml:space="preserve">Bison из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parser.y</w:t>
      </w:r>
      <w:r>
        <w:t xml:space="preserve"> строит LALR(1)-парсер. Каждое правило грамматики не просто проверяет синтаксис, но и </w:t>
      </w:r>
      <w:r>
        <w:rPr>
          <w:b/>
          <w:bCs/>
        </w:rPr>
        <w:t xml:space="preserve">сразу создаёт узел AST</w:t>
      </w:r>
      <w:r>
        <w:t xml:space="preserve"> (это код в фигурных скобках справа от правила). Например: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expr PLUS expr   { $$ = new AddExpression($1, $3, driver.loc); }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IF "(" expr ")" statement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{ $$ = new IfElse($3, $5, nullptr, driver.loc); }</w:t>
      </w:r>
    </w:p>
    <w:p>
      <w:pPr>
        <w:shd w:fill="F2F2F2" w:val="clear"/>
        <w:spacing w:after="1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NUMBER           { $$ = new NumExpression($1, driver.loc); }</w:t>
      </w:r>
    </w:p>
    <w:p>
      <w:pPr>
        <w:spacing w:after="120" w:line="276"/>
      </w:pPr>
      <w:r>
        <w:t xml:space="preserve">Здесь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$1, $3</w:t>
      </w:r>
      <w:r>
        <w:t xml:space="preserve"> — это уже разобранные подвыражения, а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$$</w:t>
      </w:r>
      <w:r>
        <w:t xml:space="preserve"> — создаваемый узел. Так дерево собирается «снизу вверх».</w:t>
      </w:r>
    </w:p>
    <w:p>
      <w:pPr>
        <w:pStyle w:val="Heading2"/>
        <w:spacing w:after="120" w:before="0" w:line="276"/>
      </w:pPr>
      <w:r>
        <w:t xml:space="preserve">Что описывает грамматика (структура mini-java)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color w:val="9C2F2F"/>
          <w:sz w:val="20"/>
          <w:szCs w:val="20"/>
        </w:rPr>
        <w:t xml:space="preserve">program</w:t>
      </w:r>
      <w:r>
        <w:t xml:space="preserve"> = главный класс + список остальных классов;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color w:val="9C2F2F"/>
          <w:sz w:val="20"/>
          <w:szCs w:val="20"/>
        </w:rPr>
        <w:t xml:space="preserve">main_class</w:t>
      </w:r>
      <w:r>
        <w:t xml:space="preserve"> — класс с методом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public static void main()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color w:val="9C2F2F"/>
          <w:sz w:val="20"/>
          <w:szCs w:val="20"/>
        </w:rPr>
        <w:t xml:space="preserve">class_declaration</w:t>
      </w:r>
      <w:r>
        <w:t xml:space="preserve"> — класс (возможно с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extends</w:t>
      </w:r>
      <w:r>
        <w:t xml:space="preserve">), содержит поля и методы;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color w:val="9C2F2F"/>
          <w:sz w:val="20"/>
          <w:szCs w:val="20"/>
        </w:rPr>
        <w:t xml:space="preserve">method_declaration</w:t>
      </w:r>
      <w:r>
        <w:t xml:space="preserve"> — метод с типом возврата, параметрами и телом;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операторы (statement): объявление переменной, присваивание, if/else, while, print, assert, return, вызов метода, блок { … };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выражения (expr): арифметика, сравнения, логика, индексация массива, .length, new, this, литералы, вызовы методов и обращения к полям.</w:t>
      </w:r>
    </w:p>
    <w:p>
      <w:pPr>
        <w:pStyle w:val="Heading2"/>
        <w:spacing w:after="120" w:before="0" w:line="276"/>
      </w:pPr>
      <w:r>
        <w:t xml:space="preserve">Приоритеты операций</w:t>
      </w:r>
    </w:p>
    <w:p>
      <w:pPr>
        <w:spacing w:after="120" w:line="276"/>
      </w:pPr>
      <w:r>
        <w:t xml:space="preserve">Блок объявлений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%left "+" "-"</w:t>
      </w:r>
      <w:r>
        <w:t xml:space="preserve">,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%left "*" "/" "%"</w:t>
      </w:r>
      <w:r>
        <w:t xml:space="preserve"> и т.п. задаёт приоритет и ассоциативность операторов, чтобы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a + b * c</w:t>
      </w:r>
      <w:r>
        <w:t xml:space="preserve"> разбиралось как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a + (b * c)</w:t>
      </w:r>
      <w:r>
        <w:t xml:space="preserve">. Отдельная хитрость — пара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%prec "then"</w:t>
      </w:r>
      <w:r>
        <w:t xml:space="preserve"> /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%prec "else"</w:t>
      </w:r>
      <w:r>
        <w:t xml:space="preserve"> решает классическую проблему «висячего else».</w:t>
      </w:r>
    </w:p>
    <w:p>
      <w:r>
        <w:br w:type="page"/>
      </w:r>
    </w:p>
    <w:p>
      <w:pPr>
        <w:pStyle w:val="Heading1"/>
        <w:spacing w:after="120" w:before="0" w:line="276"/>
      </w:pPr>
      <w:r>
        <w:t xml:space="preserve">6. AST — дерево узлов программы</w:t>
      </w:r>
    </w:p>
    <w:p>
      <w:pPr>
        <w:spacing w:after="120" w:line="276"/>
      </w:pPr>
      <w:r>
        <w:t xml:space="preserve">Каждая конструкция языка — это класс-узел. Все они наследуются от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BaseElement</w:t>
      </w:r>
      <w:r>
        <w:t xml:space="preserve"> (папка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Bases/</w:t>
      </w:r>
      <w:r>
        <w:t xml:space="preserve">), у которого есть две главные вещи: координата в исходнике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loc</w:t>
      </w:r>
      <w:r>
        <w:t xml:space="preserve"> и виртуальный метод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Accept(Visitor*)</w:t>
      </w:r>
      <w:r>
        <w:t xml:space="preserve"> — «точка входа» для посетителей.</w:t>
      </w:r>
    </w:p>
    <w:p>
      <w:pPr>
        <w:pStyle w:val="Heading2"/>
        <w:spacing w:after="120" w:before="0" w:line="276"/>
      </w:pPr>
      <w:r>
        <w:t xml:space="preserve">Две большие ветви узлов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входит (папка)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Statement — операторы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Program, MainClass, ClassDeclaration, MethodDeclaration, IfElse, While, VarAssignment, Print, Return, Assert, ScopeBlock, *List-контейнеры и т.д. (папка Statements/)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Expression — выражения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AddExpression, SubExpression, …, LessExpression, EqualExpression, NotExpression, IdentExpression, NumExpression, ThisExpression, IndexExpression, LengthExpression, AllocExpression, FieldInvokeExpression (папка Expressions/)</w:t>
            </w:r>
          </w:p>
        </w:tc>
      </w:tr>
    </w:tbl>
    <w:p>
      <w:pPr>
        <w:pStyle w:val="Heading2"/>
        <w:spacing w:after="120" w:before="0" w:line="276"/>
      </w:pPr>
      <w:r>
        <w:t xml:space="preserve">Иерархия выражений</w:t>
      </w:r>
    </w:p>
    <w:p>
      <w:pPr>
        <w:spacing w:after="120" w:line="276"/>
      </w:pPr>
      <w:r>
        <w:t xml:space="preserve">Выражения аккуратно сгруппированы наследованием, чтобы переиспользовать проверку типов: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Expression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└─ BinaryExpression (два операнда expr1, expr2)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├─ ArithmeticExpression  → Add, Sub, Mul, Div, Mod   (тип: int op int = int)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├─ ComparisonExpression  → Less, Greater             (тип: int op int = bool)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├─ LogicalExpression     → And, Or                   (тип: bool op bool = bool)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└─ EqualExpression                                   (==)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└─ UnaryExpression → NotExpression (!)</w:t>
      </w:r>
    </w:p>
    <w:p>
      <w:pPr>
        <w:shd w:fill="F2F2F2" w:val="clear"/>
        <w:spacing w:after="1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└─ ConstantExpression → NumExpression, TrueExpression, FalseExpression</w:t>
      </w:r>
    </w:p>
    <w:p>
      <w:pPr>
        <w:spacing w:after="120" w:line="276"/>
      </w:pPr>
      <w:r>
        <w:t xml:space="preserve">Базовый класс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Expression</w:t>
      </w:r>
      <w:r>
        <w:t xml:space="preserve"> — особенный. У него есть метод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GetType(scope)</w:t>
      </w:r>
      <w:r>
        <w:t xml:space="preserve">, который </w:t>
      </w:r>
      <w:r>
        <w:rPr>
          <w:b/>
          <w:bCs/>
        </w:rPr>
        <w:t xml:space="preserve">один раз</w:t>
      </w:r>
      <w:r>
        <w:t xml:space="preserve"> вычисляет тип выражения (через виртуальный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EvalType</w:t>
      </w:r>
      <w:r>
        <w:t xml:space="preserve">) и </w:t>
      </w:r>
      <w:r>
        <w:rPr>
          <w:b/>
          <w:bCs/>
        </w:rPr>
        <w:t xml:space="preserve">кэширует</w:t>
      </w:r>
      <w:r>
        <w:t xml:space="preserve"> и сам тип, и ссылку на область видимости (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scope_</w:t>
      </w:r>
      <w:r>
        <w:t xml:space="preserve">). Это ключевой мост между стадиями: тип и scope вычисляются на этапе семантики, а потом </w:t>
      </w:r>
      <w:r>
        <w:rPr>
          <w:b/>
          <w:bCs/>
        </w:rPr>
        <w:t xml:space="preserve">повторно используются интерпретатором</w:t>
      </w:r>
      <w:r>
        <w:t xml:space="preserve"> без пересчёта.</w:t>
      </w:r>
    </w:p>
    <w:p>
      <w:r>
        <w:br w:type="page"/>
      </w:r>
    </w:p>
    <w:p>
      <w:pPr>
        <w:pStyle w:val="Heading1"/>
        <w:spacing w:after="120" w:before="0" w:line="276"/>
      </w:pPr>
      <w:r>
        <w:t xml:space="preserve">7. Паттерн «Посетитель» (Visitor)</w:t>
      </w:r>
    </w:p>
    <w:p>
      <w:pPr>
        <w:spacing w:after="120" w:line="276"/>
      </w:pPr>
      <w:r>
        <w:t xml:space="preserve">Файл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Visitors/Visitor.h</w:t>
      </w:r>
      <w:r>
        <w:t xml:space="preserve"> — это абстрактный базовый класс с методом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Visit(...)</w:t>
      </w:r>
      <w:r>
        <w:t xml:space="preserve"> для </w:t>
      </w:r>
      <w:r>
        <w:rPr>
          <w:b/>
          <w:bCs/>
        </w:rPr>
        <w:t xml:space="preserve">каждого</w:t>
      </w:r>
      <w:r>
        <w:t xml:space="preserve"> типа узла. У любого узла есть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Accept(visitor)</w:t>
      </w:r>
      <w:r>
        <w:t xml:space="preserve">, который просто вызывает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visitor-&gt;Visit(this)</w:t>
      </w:r>
      <w:r>
        <w:t xml:space="preserve">.</w:t>
      </w:r>
    </w:p>
    <w:p>
      <w:pPr>
        <w:spacing w:after="120" w:line="276"/>
      </w:pPr>
      <w:r>
        <w:t xml:space="preserve">Смысл: </w:t>
      </w:r>
      <w:r>
        <w:rPr>
          <w:b/>
          <w:bCs/>
        </w:rPr>
        <w:t xml:space="preserve">логику обработки вынесли из узлов в отдельные классы-посетители</w:t>
      </w:r>
      <w:r>
        <w:t xml:space="preserve">. Узлы хранят только данные, а что с ними делать — решает конкретный посетитель. В проекте их три: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Посетитель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PrintVisitor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Печатает структуру дерева с отступами (отладка/визуализация). Запускается, если задан 2-й аргумент.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SymbolTreeVisitor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Семантический анализ: строит таблицу символов и проверяет типы. Бросает исключение при ошибке.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ExecuteVisitor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Интерпретатор: реально выполняет программу, вычисляет значения, печатает вывод.</w:t>
            </w:r>
          </w:p>
        </w:tc>
      </w:tr>
    </w:tbl>
    <w:p>
      <w:pPr>
        <w:pStyle w:val="Heading1"/>
        <w:spacing w:after="120" w:before="0" w:line="276"/>
      </w:pPr>
      <w:r>
        <w:t xml:space="preserve">8. Таблица символов и области видимости</w:t>
      </w:r>
    </w:p>
    <w:p>
      <w:pPr>
        <w:spacing w:after="120" w:line="276"/>
      </w:pPr>
      <w:r>
        <w:t xml:space="preserve">Папки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SymbolTable/</w:t>
      </w:r>
      <w:r>
        <w:t xml:space="preserve"> и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Symbols/</w:t>
      </w:r>
      <w:r>
        <w:t xml:space="preserve">. Это «память компилятора» о том, что в программе объявлено.</w:t>
      </w:r>
    </w:p>
    <w:p>
      <w:pPr>
        <w:pStyle w:val="Heading2"/>
        <w:spacing w:after="120" w:before="0" w:line="276"/>
      </w:pPr>
      <w:r>
        <w:t xml:space="preserve">ScopeLayer — слой области видимости</w:t>
      </w:r>
    </w:p>
    <w:p>
      <w:pPr>
        <w:spacing w:after="120" w:line="276"/>
      </w:pPr>
      <w:r>
        <w:t xml:space="preserve">Каждый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ScopeLayer</w:t>
      </w:r>
      <w:r>
        <w:t xml:space="preserve"> — это один уровень вложенности (тело метода, блок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{ }</w:t>
      </w:r>
      <w:r>
        <w:t xml:space="preserve">, тело if/while). Слои связаны в дерево через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parent_</w:t>
      </w:r>
      <w:r>
        <w:t xml:space="preserve"> и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children_</w:t>
      </w:r>
      <w:r>
        <w:t xml:space="preserve">. Внутри слоя хранятся: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color w:val="9C2F2F"/>
          <w:sz w:val="20"/>
          <w:szCs w:val="20"/>
        </w:rPr>
        <w:t xml:space="preserve">variables_</w:t>
      </w:r>
      <w:r>
        <w:t xml:space="preserve"> — локальные переменные этого слоя (имя → тип);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color w:val="9C2F2F"/>
          <w:sz w:val="20"/>
          <w:szCs w:val="20"/>
        </w:rPr>
        <w:t xml:space="preserve">classes_</w:t>
      </w:r>
      <w:r>
        <w:t xml:space="preserve"> — объявленные классы;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color w:val="9C2F2F"/>
          <w:sz w:val="20"/>
          <w:szCs w:val="20"/>
        </w:rPr>
        <w:t xml:space="preserve">offsets_</w:t>
      </w:r>
      <w:r>
        <w:t xml:space="preserve"> — </w:t>
      </w:r>
      <w:r>
        <w:rPr>
          <w:b/>
          <w:bCs/>
        </w:rPr>
        <w:t xml:space="preserve">смещения переменных на стеке</w:t>
      </w:r>
      <w:r>
        <w:t xml:space="preserve"> (важно для выполнения, см. ниже);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указатели на «текущий класс» и «текущий метод».</w:t>
      </w:r>
    </w:p>
    <w:p>
      <w:pPr>
        <w:spacing w:after="120" w:line="276"/>
      </w:pPr>
      <w:r>
        <w:t xml:space="preserve">Поиск переменной/класса идёт «вверх»: если в текущем слое нет — спрашиваем у родителя (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GetVariableByName</w:t>
      </w:r>
      <w:r>
        <w:t xml:space="preserve">,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GetClassByName</w:t>
      </w:r>
      <w:r>
        <w:t xml:space="preserve">,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GetOffsetOfVariable</w:t>
      </w:r>
      <w:r>
        <w:t xml:space="preserve">). Это и есть классическая лексическая видимость.</w:t>
      </w:r>
    </w:p>
    <w:p>
      <w:pPr>
        <w:pStyle w:val="Heading2"/>
        <w:spacing w:after="120" w:before="0" w:line="276"/>
      </w:pPr>
      <w:r>
        <w:t xml:space="preserve">Символы (папка Symbols/)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Класс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описывает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Тип значения: имя (int/bool/void/имя класса) + флаг is_array. Знает свой размер и умеет сравниваться.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STClass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Класс: его поля (fields), методы, имя базового класса.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STMethod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Метод: тип возврата, список аргументов, указатель на тело (AST-узел статементов).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STVariable / STArgument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Переменная / аргумент метода (имя + тип).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BaseSymbol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Общий базовый класс символов (хранит имя).</w:t>
            </w:r>
          </w:p>
        </w:tc>
      </w:tr>
    </w:tbl>
    <w:p>
      <w:pPr>
        <w:pStyle w:val="Heading2"/>
        <w:spacing w:after="120" w:before="0" w:line="276"/>
      </w:pPr>
      <w:r>
        <w:t xml:space="preserve">Как считаются смещения (offsets)</w:t>
      </w:r>
    </w:p>
    <w:p>
      <w:pPr>
        <w:spacing w:after="120" w:line="276"/>
      </w:pPr>
      <w:r>
        <w:t xml:space="preserve">Это самая «низкоуровневая» идея проекта, имитирующая стек вызовов. Внутри метода переменным присваиваются индексы относительно начала кадра (frame):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this</w:t>
      </w:r>
      <w:r>
        <w:t xml:space="preserve"> лежит со смещением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-1</w:t>
      </w:r>
      <w:r>
        <w:t xml:space="preserve">, аргументы — с отрицательными смещениями перед ним, локальные переменные — с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0, 1, 2…</w:t>
      </w:r>
      <w:r>
        <w:t xml:space="preserve">. При запуске вы видите строки вроде «Local variable 'num' … has offset: -2» — это и есть распределение по «стеку».</w:t>
      </w:r>
    </w:p>
    <w:p>
      <w:r>
        <w:br w:type="page"/>
      </w:r>
    </w:p>
    <w:p>
      <w:pPr>
        <w:pStyle w:val="Heading1"/>
        <w:spacing w:after="120" w:before="0" w:line="276"/>
      </w:pPr>
      <w:r>
        <w:t xml:space="preserve">9. SymbolTreeVisitor — семантический анализ</w:t>
      </w:r>
    </w:p>
    <w:p>
      <w:pPr>
        <w:spacing w:after="120" w:line="276"/>
      </w:pPr>
      <w:r>
        <w:t xml:space="preserve">Файлы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Visitors/SymbolTreeVisitor.*</w:t>
      </w:r>
      <w:r>
        <w:t xml:space="preserve">. Обходит дерево и одновременно делает две вещи.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Строит таблицу символов: при входе в класс/метод/блок создаёт новый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ScopeLayer</w:t>
      </w:r>
      <w:r>
        <w:t xml:space="preserve"> (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NewLevelDown</w:t>
      </w:r>
      <w:r>
        <w:t xml:space="preserve">), при выходе возвращается к родителю (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LevelUp</w:t>
      </w:r>
      <w:r>
        <w:t xml:space="preserve">). Объявления переменных регистрируются в текущем слое.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Проверяет типы: почти каждый Visit вызывает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expr-&gt;GetType(current_layer_)</w:t>
      </w:r>
      <w:r>
        <w:t xml:space="preserve">, что запускает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EvalType</w:t>
      </w:r>
      <w:r>
        <w:t xml:space="preserve"> с проверками.</w:t>
      </w:r>
    </w:p>
    <w:p>
      <w:pPr>
        <w:pStyle w:val="Heading2"/>
        <w:spacing w:after="120" w:before="0" w:line="276"/>
      </w:pPr>
      <w:r>
        <w:t xml:space="preserve">Примеры проверок (и какие ошибки ловятся)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Где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проверяется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if / while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условие должно быть типа bool, иначе «Only bool may be in if/while expression»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Арифметика (+ - * / %)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оба операнда int, иначе «Arithmetic operation only for int»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Сравнения (&lt; &gt;)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оба операнда int, результат bool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Логика (&amp;&amp; ||)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оба операнда bool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VarAssignment (=)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тип слева и справа должны совпадать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Return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тип возвращаемого выражения = типу метода; return только внутри метода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Print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печатать можно только int или bool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IndexExpression (a[i])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 — массив, i — int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MethodInvocation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класс и метод существуют, число и типы аргументов совпадают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IdentExpression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переменная объявлена в доступной области видимости</w:t>
            </w:r>
          </w:p>
        </w:tc>
      </w:tr>
    </w:tbl>
    <w:p>
      <w:pPr>
        <w:spacing w:after="120" w:line="276"/>
      </w:pPr>
      <w:r>
        <w:t xml:space="preserve">Любая такая проверка при провале печатает координату ошибки и бросает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std::runtime_error</w:t>
      </w:r>
      <w:r>
        <w:t xml:space="preserve">, который ловит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Driver::run()</w:t>
      </w:r>
      <w:r>
        <w:t xml:space="preserve">. Так работают «невалидные» тесты.</w:t>
      </w:r>
    </w:p>
    <w:p>
      <w:pPr>
        <w:spacing w:after="120" w:line="276"/>
      </w:pPr>
      <w:r>
        <w:t xml:space="preserve">Тонкость порядка обхода: в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Visit(Program)</w:t>
      </w:r>
      <w:r>
        <w:t xml:space="preserve"> сначала обрабатываются </w:t>
      </w:r>
      <w:r>
        <w:rPr>
          <w:b/>
          <w:bCs/>
        </w:rPr>
        <w:t xml:space="preserve">все классы</w:t>
      </w:r>
      <w:r>
        <w:t xml:space="preserve">, и только потом main. А внутри класса (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DeclarationList</w:t>
      </w:r>
      <w:r>
        <w:t xml:space="preserve">) сначала регистрируются </w:t>
      </w:r>
      <w:r>
        <w:rPr>
          <w:b/>
          <w:bCs/>
        </w:rPr>
        <w:t xml:space="preserve">поля</w:t>
      </w:r>
      <w:r>
        <w:t xml:space="preserve">, затем методы — чтобы метод мог ссылаться на поля и на другие методы независимо от порядка их записи.</w:t>
      </w:r>
    </w:p>
    <w:p>
      <w:r>
        <w:br w:type="page"/>
      </w:r>
    </w:p>
    <w:p>
      <w:pPr>
        <w:pStyle w:val="Heading1"/>
        <w:spacing w:after="120" w:before="0" w:line="276"/>
      </w:pPr>
      <w:r>
        <w:t xml:space="preserve">10. ExecuteVisitor — интерпретатор (сердце проекта)</w:t>
      </w:r>
    </w:p>
    <w:p>
      <w:pPr>
        <w:spacing w:after="120" w:line="276"/>
      </w:pPr>
      <w:r>
        <w:t xml:space="preserve">Файлы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Visitors/ExecuteVisitor.*</w:t>
      </w:r>
      <w:r>
        <w:t xml:space="preserve">. Обходит то же дерево и </w:t>
      </w:r>
      <w:r>
        <w:rPr>
          <w:b/>
          <w:bCs/>
        </w:rPr>
        <w:t xml:space="preserve">выполняет</w:t>
      </w:r>
      <w:r>
        <w:t xml:space="preserve"> программу. Реализован как маленькая виртуальная стек-машина.</w:t>
      </w:r>
    </w:p>
    <w:p>
      <w:pPr>
        <w:pStyle w:val="Heading2"/>
        <w:spacing w:after="120" w:before="0" w:line="276"/>
      </w:pPr>
      <w:r>
        <w:t xml:space="preserve">Внутреннее состояние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Роль (аналогия)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rax_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«регистр-аккумулятор»: сюда кладётся результат последнего вычисленного выражения (имя — отсылка к регистру RAX в x86).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stack_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стек значений: аргументы, this и локальные переменные вызовов.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frame_pointer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стек «указателей на начало кадра» текущего вызова метода.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returning_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флаг: встретили return — нужно прекратить выполнять оставшиеся операторы метода.</w:t>
            </w:r>
          </w:p>
        </w:tc>
      </w:tr>
    </w:tbl>
    <w:p>
      <w:pPr>
        <w:pStyle w:val="Heading2"/>
        <w:spacing w:after="120" w:before="0" w:line="276"/>
      </w:pPr>
      <w:r>
        <w:t xml:space="preserve">Как вычисляются выражения</w:t>
      </w:r>
    </w:p>
    <w:p>
      <w:pPr>
        <w:spacing w:after="120" w:line="276"/>
      </w:pPr>
      <w:r>
        <w:t xml:space="preserve">Принцип единый: чтобы вычислить выражение, его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Accept</w:t>
      </w:r>
      <w:r>
        <w:t xml:space="preserve"> кладёт результат в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rax_</w:t>
      </w:r>
      <w:r>
        <w:t xml:space="preserve">. Например, для сложения интерпретатор вычисляет левый операнд (берёт число из rax_), потом правый, складывает и кладёт сумму обратно в rax_: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void Visit(AddExpression* e) {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auto val = GetPairOfInts(e, this);   // вычислит expr1 и expr2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rax_ = make_shared&lt;PhysicalVariable&gt;(val.first + val.second);</w:t>
      </w:r>
    </w:p>
    <w:p>
      <w:pPr>
        <w:shd w:fill="F2F2F2" w:val="clear"/>
        <w:spacing w:after="1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20" w:before="0" w:line="276"/>
      </w:pPr>
      <w:r>
        <w:t xml:space="preserve">Как выполняются операторы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color w:val="9C2F2F"/>
          <w:sz w:val="20"/>
          <w:szCs w:val="20"/>
        </w:rPr>
        <w:t xml:space="preserve">IfElse</w:t>
      </w:r>
      <w:r>
        <w:t xml:space="preserve">: вычислить условие → если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rax_-&gt;GetBool()</w:t>
      </w:r>
      <w:r>
        <w:t xml:space="preserve"> истинно, выполнить ветку If, иначе Else.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color w:val="9C2F2F"/>
          <w:sz w:val="20"/>
          <w:szCs w:val="20"/>
        </w:rPr>
        <w:t xml:space="preserve">While</w:t>
      </w:r>
      <w:r>
        <w:t xml:space="preserve">: вычислить условие, и пока оно истинно — выполнять тело и пересчитывать условие.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color w:val="9C2F2F"/>
          <w:sz w:val="20"/>
          <w:szCs w:val="20"/>
        </w:rPr>
        <w:t xml:space="preserve">VarAssignment</w:t>
      </w:r>
      <w:r>
        <w:t xml:space="preserve">: вычислить новое значение, затем найти ячейку переменной и записать в неё (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*rax_ = *new_value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color w:val="9C2F2F"/>
          <w:sz w:val="20"/>
          <w:szCs w:val="20"/>
        </w:rPr>
        <w:t xml:space="preserve">Print</w:t>
      </w:r>
      <w:r>
        <w:t xml:space="preserve">: напечатать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rax_</w:t>
      </w:r>
      <w:r>
        <w:t xml:space="preserve"> как число или как True/False в зависимости от типа.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color w:val="9C2F2F"/>
          <w:sz w:val="20"/>
          <w:szCs w:val="20"/>
        </w:rPr>
        <w:t xml:space="preserve">Assert</w:t>
      </w:r>
      <w:r>
        <w:t xml:space="preserve">: если условие ложно — бросить ошибку «Assert failed» с координатой.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color w:val="9C2F2F"/>
          <w:sz w:val="20"/>
          <w:szCs w:val="20"/>
        </w:rPr>
        <w:t xml:space="preserve">Return</w:t>
      </w:r>
      <w:r>
        <w:t xml:space="preserve">: вычислить выражение (оно остаётся в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rax_</w:t>
      </w:r>
      <w:r>
        <w:t xml:space="preserve">) и поднять флаг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returning_</w:t>
      </w:r>
      <w:r>
        <w:t xml:space="preserve">.</w:t>
      </w:r>
    </w:p>
    <w:p>
      <w:pPr>
        <w:pStyle w:val="Heading2"/>
        <w:spacing w:after="120" w:before="0" w:line="276"/>
      </w:pPr>
      <w:r>
        <w:t xml:space="preserve">Самое интересное: вызов метода (MethodInvocation)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Вычислить аргументы и положить их на stack_.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Вычислить объект (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class_expr</w:t>
      </w:r>
      <w:r>
        <w:t xml:space="preserve">) и тоже положить на стек — это будущий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this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Запомнить начало кадра в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frame_pointer</w:t>
      </w:r>
      <w:r>
        <w:t xml:space="preserve"> — теперь обращения к переменным и this считаются относительно этой точки.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Найти метод в таблице символов по типу объекта и его имени, выполнить тело метода.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После возврата снять кадр со стека, сбросить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returning_</w:t>
      </w:r>
      <w:r>
        <w:t xml:space="preserve">. Результат метода уже лежит в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rax_</w:t>
      </w:r>
      <w:r>
        <w:t xml:space="preserve"> (отдельный shared_ptr), поэтому очистка стека его не теряет.</w:t>
      </w:r>
    </w:p>
    <w:p>
      <w:pPr>
        <w:spacing w:after="120" w:line="276"/>
      </w:pPr>
      <w:r>
        <w:t xml:space="preserve">Доступ к переменным внутри метода (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IdentExpression</w:t>
      </w:r>
      <w:r>
        <w:t xml:space="preserve">) вычисляется как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stack_[ frame_pointer.top() + offset_переменной ]</w:t>
      </w:r>
      <w:r>
        <w:t xml:space="preserve"> — здесь и срабатывают те самые смещения из таблицы символов.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this</w:t>
      </w:r>
      <w:r>
        <w:t xml:space="preserve"> и поля объекта (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FieldInvokeExpression</w:t>
      </w:r>
      <w:r>
        <w:t xml:space="preserve">) берутся через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stack_[frame_pointer.top() - 1]</w:t>
      </w:r>
      <w:r>
        <w:t xml:space="preserve">. Так реализована рекурсия (например, факториал).</w:t>
      </w:r>
    </w:p>
    <w:p>
      <w:pPr>
        <w:pStyle w:val="Heading2"/>
        <w:spacing w:after="120" w:before="0" w:line="276"/>
      </w:pPr>
      <w:r>
        <w:t xml:space="preserve">Защитные проверки во время выполнения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Деление и остаток на ноль → бросается logic_error «division by zero» с координатой.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Узлы-объявления (ClassDeclaration, MethodDeclaration, Formal …) в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ExecuteVisitor</w:t>
      </w:r>
      <w:r>
        <w:t xml:space="preserve"> недостижимы и при вызове кидают «forbidden to be here» — это страховка от ошибок обхода.</w:t>
      </w:r>
    </w:p>
    <w:p>
      <w:r>
        <w:br w:type="page"/>
      </w:r>
    </w:p>
    <w:p>
      <w:pPr>
        <w:pStyle w:val="Heading1"/>
        <w:spacing w:after="120" w:before="0" w:line="276"/>
      </w:pPr>
      <w:r>
        <w:t xml:space="preserve">11. PhysicalVariable — значение во время выполнения</w:t>
      </w:r>
    </w:p>
    <w:p>
      <w:pPr>
        <w:spacing w:after="120" w:line="276"/>
      </w:pPr>
      <w:r>
        <w:t xml:space="preserve">Файлы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Symbols/PhysicalVariable.*</w:t>
      </w:r>
      <w:r>
        <w:t xml:space="preserve">. Это «коробка», в которой во время выполнения лежит конкретное значение. Внутри —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std::variant</w:t>
      </w:r>
      <w:r>
        <w:t xml:space="preserve">, то есть в каждый момент это что-то одно из четырёх: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Вариант значения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Когда используется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целые числа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логические значения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Array (вектор указателей)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массивы (new int[5]); каждая ячейка — тоже PhysicalVariable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FieldsMap (имя поля → значение)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экземпляры пользовательских классов (поля объекта)</w:t>
            </w:r>
          </w:p>
        </w:tc>
      </w:tr>
    </w:tbl>
    <w:p>
      <w:pPr>
        <w:spacing w:after="120" w:line="276"/>
      </w:pPr>
      <w:r>
        <w:t xml:space="preserve">Значения передаются как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shared_ptr</w:t>
      </w:r>
      <w:r>
        <w:t xml:space="preserve"> (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PtrType</w:t>
      </w:r>
      <w:r>
        <w:t xml:space="preserve">), поэтому несколько ссылок могут указывать на один объект (нужная семантика для объектов и массивов). У класса есть удобные методы: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GetInt/GetBool</w:t>
      </w:r>
      <w:r>
        <w:t xml:space="preserve">,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GetOnIndex/SetOnIndex</w:t>
      </w:r>
      <w:r>
        <w:t xml:space="preserve"> (массивы),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GetField/SetField</w:t>
      </w:r>
      <w:r>
        <w:t xml:space="preserve"> (поля объектов),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GetLength</w:t>
      </w:r>
      <w:r>
        <w:t xml:space="preserve"> (.length).</w:t>
      </w:r>
    </w:p>
    <w:p>
      <w:pPr>
        <w:spacing w:after="120" w:line="276"/>
      </w:pPr>
      <w:r>
        <w:t xml:space="preserve">При создании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new int[n]</w:t>
      </w:r>
      <w:r>
        <w:t xml:space="preserve"> массив сразу заполняется реальными нулевыми элементами (а не пустыми указателями), а при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new SomeClass()</w:t>
      </w:r>
      <w:r>
        <w:t xml:space="preserve"> заранее создаются все поля со значениями по умолчанию — чтобы выражения вроде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this.x = this.x + 1</w:t>
      </w:r>
      <w:r>
        <w:t xml:space="preserve"> работали даже при первом обращении.</w:t>
      </w:r>
    </w:p>
    <w:p>
      <w:pPr>
        <w:pStyle w:val="Heading1"/>
        <w:spacing w:after="120" w:before="0" w:line="276"/>
      </w:pPr>
      <w:r>
        <w:t xml:space="preserve">12. Сквозной пример: как считается счётчик</w:t>
      </w:r>
    </w:p>
    <w:p>
      <w:pPr>
        <w:spacing w:after="120" w:line="276"/>
      </w:pPr>
      <w:r>
        <w:t xml:space="preserve">Файл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mini-java</w:t>
      </w:r>
      <w:r>
        <w:t xml:space="preserve"> из проекта: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Test {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public static void main() {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Counter c;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 = new Counter();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System.out.println(c.getValue());  // 0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System.out.println(c.inc());       // 1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System.out.println(c.inc());       // 2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System.out.println(c.getValue());  // 2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Counter {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int value;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public int inc()      { this.value = this.value + 1; return this.value; }</w:t>
      </w:r>
    </w:p>
    <w:p>
      <w:pPr>
        <w:shd w:fill="F2F2F2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public int getValue() { return this.value; }</w:t>
      </w:r>
    </w:p>
    <w:p>
      <w:pPr>
        <w:shd w:fill="F2F2F2" w:val="clear"/>
        <w:spacing w:after="1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20" w:before="0" w:line="276"/>
      </w:pPr>
      <w:r>
        <w:t xml:space="preserve">Что происходит по шагам: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Лексер режет текст на токены, парсер строит AST (Program → Test + Counter).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onsolas" w:cs="Consolas" w:eastAsia="Consolas" w:hAnsi="Consolas"/>
          <w:color w:val="9C2F2F"/>
          <w:sz w:val="20"/>
          <w:szCs w:val="20"/>
        </w:rPr>
        <w:t xml:space="preserve">SymbolTreeVisitor</w:t>
      </w:r>
      <w:r>
        <w:t xml:space="preserve">: регистрирует классы Test и Counter, поле value:int, методы inc и getValue; для c вычисляет offset 0; проверяет, что this.value+1 — это int, что return возвращает int и т.д.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onsolas" w:cs="Consolas" w:eastAsia="Consolas" w:hAnsi="Consolas"/>
          <w:color w:val="9C2F2F"/>
          <w:sz w:val="20"/>
          <w:szCs w:val="20"/>
        </w:rPr>
        <w:t xml:space="preserve">ExecuteVisitor</w:t>
      </w:r>
      <w:r>
        <w:t xml:space="preserve">: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new Counter()</w:t>
      </w:r>
      <w:r>
        <w:t xml:space="preserve"> создаёт объект с полем value=0. Каждый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c.inc()</w:t>
      </w:r>
      <w:r>
        <w:t xml:space="preserve"> кладёт объект на стек как this, увеличивает value, возвращает его. println печатает rax_.</w:t>
      </w:r>
    </w:p>
    <w:p>
      <w:pPr>
        <w:spacing w:after="120" w:line="276"/>
      </w:pPr>
      <w:r>
        <w:t xml:space="preserve">Реальный вывод программы: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0  1  2  2</w:t>
      </w:r>
      <w:r>
        <w:t xml:space="preserve"> — что и подтверждает корректность интерпретатора.</w:t>
      </w:r>
    </w:p>
    <w:p>
      <w:r>
        <w:br w:type="page"/>
      </w:r>
    </w:p>
    <w:p>
      <w:pPr>
        <w:pStyle w:val="Heading1"/>
        <w:spacing w:after="120" w:before="0" w:line="276"/>
      </w:pPr>
      <w:r>
        <w:t xml:space="preserve">13. Тесты и проверка</w:t>
      </w:r>
    </w:p>
    <w:p>
      <w:pPr>
        <w:spacing w:after="120" w:line="276"/>
      </w:pPr>
      <w:r>
        <w:t xml:space="preserve">Папка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tests/</w:t>
      </w:r>
      <w:r>
        <w:t xml:space="preserve"> делится на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valid_tests/</w:t>
      </w:r>
      <w:r>
        <w:t xml:space="preserve"> (должны выполниться без ошибок) и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invalid_tests/</w:t>
      </w:r>
      <w:r>
        <w:t xml:space="preserve"> (должны вызвать ошибку). Скрипт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run_all_test.sh</w:t>
      </w:r>
      <w:r>
        <w:t xml:space="preserve"> запускает компилятор на каждом файле и смотрит на stderr: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для валидного теста stderr должен быть пустым → SUCCESS;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для невалидного теста stderr должен быть НЕ пустым (ошибка поймана) → SUCCESS.</w:t>
      </w:r>
    </w:p>
    <w:p>
      <w:pPr>
        <w:spacing w:after="120" w:line="276"/>
      </w:pPr>
      <w:r>
        <w:t xml:space="preserve">Примеры невалидных тестов прямо проверяют разобранные выше проверки: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invalid_if_condition</w:t>
      </w:r>
      <w:r>
        <w:t xml:space="preserve"> (условие не bool),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while_condition_not_boolean</w:t>
      </w:r>
      <w:r>
        <w:t xml:space="preserve">,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array_index_wrong_type</w:t>
      </w:r>
      <w:r>
        <w:t xml:space="preserve">,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missing_semicolon</w:t>
      </w:r>
      <w:r>
        <w:t xml:space="preserve">,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missing_main</w:t>
      </w:r>
      <w:r>
        <w:t xml:space="preserve"> и т.д.</w:t>
      </w:r>
    </w:p>
    <w:p>
      <w:pPr>
        <w:pStyle w:val="Heading1"/>
        <w:spacing w:after="120" w:before="0" w:line="276"/>
      </w:pPr>
      <w:r>
        <w:t xml:space="preserve">14. Краткая карта проекта (что где искать)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За что отвечает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main.cpp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Точка входа: parse → print_tree → run.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driver.hpp / .cpp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Связывает сканер, парсер и стадии анализа/выполнения.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scanner.l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Правила лексера (текст → токены).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parser.y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Грамматика (токены → AST), приоритеты операций.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Bases/BaseElement.h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Базовый класс всех узлов (loc + Accept).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Statements/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Узлы-операторы (Program, MainClass, IfElse, While, Return, классы, методы…).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Expressions/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Узлы-выражения (арифметика, сравнения, логика, new, this, индексация, литералы…).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Visitors/Visitor.h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Интерфейс посетителя (Visit для каждого узла).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Visitors/PrintVisitor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Печать дерева для отладки.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Visitors/SymbolTreeVisitor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Семантический анализ и таблица символов.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Visitors/ExecuteVisitor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Интерпретация (выполнение) программы.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SymbolTable/ScopeLayer*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Дерево областей видимости, смещения переменных.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Symbols/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Type, STClass, STMethod, STVariable, PhysicalVariable (значения времени выполнения).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tests/ + run_all_test.sh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Наборы тестов и скрипт автопроверки.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CMakeLists.txt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Сборка (Flex/Bison + все .cpp).</w:t>
            </w:r>
          </w:p>
        </w:tc>
      </w:tr>
    </w:tbl>
    <w:p>
      <w:pPr>
        <w:pStyle w:val="Heading1"/>
        <w:spacing w:after="120" w:before="0" w:line="276"/>
      </w:pPr>
      <w:r>
        <w:t xml:space="preserve">15. Главное в двух абзацах</w:t>
      </w:r>
    </w:p>
    <w:p>
      <w:pPr>
        <w:spacing w:after="120" w:line="276"/>
      </w:pPr>
      <w:r>
        <w:t xml:space="preserve">Проект превращает текст mini-java-программы в дерево объектов (AST) с помощью Flex (лексер) и Bison (парсер), а затем </w:t>
      </w:r>
      <w:r>
        <w:rPr>
          <w:b/>
          <w:bCs/>
        </w:rPr>
        <w:t xml:space="preserve">дважды обходит это дерево посетителями</w:t>
      </w:r>
      <w:r>
        <w:t xml:space="preserve">: сначала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SymbolTreeVisitor</w:t>
      </w:r>
      <w:r>
        <w:t xml:space="preserve"> строит таблицу символов и проверяет типы, затем </w:t>
      </w:r>
      <w:r>
        <w:rPr>
          <w:rFonts w:ascii="Consolas" w:cs="Consolas" w:eastAsia="Consolas" w:hAnsi="Consolas"/>
          <w:color w:val="9C2F2F"/>
          <w:sz w:val="20"/>
          <w:szCs w:val="20"/>
        </w:rPr>
        <w:t xml:space="preserve">ExecuteVisitor</w:t>
      </w:r>
      <w:r>
        <w:t xml:space="preserve"> выполняет программу как маленькая стек-машина и печатает результат.</w:t>
      </w:r>
    </w:p>
    <w:p>
      <w:pPr>
        <w:spacing w:after="120" w:line="276"/>
      </w:pPr>
      <w:r>
        <w:t xml:space="preserve">Чтобы быстро разобраться в коде, держите в голове три опоры: </w:t>
      </w:r>
      <w:r>
        <w:rPr>
          <w:b/>
          <w:bCs/>
        </w:rPr>
        <w:t xml:space="preserve">(1) узлы AST — это просто данные</w:t>
      </w:r>
      <w:r>
        <w:t xml:space="preserve">; </w:t>
      </w:r>
      <w:r>
        <w:rPr>
          <w:b/>
          <w:bCs/>
        </w:rPr>
        <w:t xml:space="preserve">(2) паттерн Visitor отделяет «что делать» от «над чем»</w:t>
      </w:r>
      <w:r>
        <w:t xml:space="preserve">; </w:t>
      </w:r>
      <w:r>
        <w:rPr>
          <w:b/>
          <w:bCs/>
        </w:rPr>
        <w:t xml:space="preserve">(3) тип и область видимости каждого выражения вычисляются на этапе семантики и кэшируются, а интерпретатор ими пользуется через rax_, stack_ и смещения переменных.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JavaCompiler — технический разбор   •   </w:t>
    </w:r>
    <w:r>
      <w:rPr>
        <w:color w:val="999999"/>
        <w:sz w:val="16"/>
        <w:szCs w:val="16"/>
      </w:rPr>
      <w:t xml:space="preserve">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7CBE0" w:sz="6" w:space="4"/>
      </w:pBdr>
      <w:spacing w:after="160" w:before="280"/>
      <w:outlineLvl w:val="0"/>
    </w:pPr>
    <w:rPr>
      <w:rFonts w:ascii="Arial" w:cs="Arial" w:eastAsia="Arial" w:hAnsi="Arial"/>
      <w:b/>
      <w:bCs/>
      <w:color w:val="2E5C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3506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JavaCompiler — технический разбор</dc:title>
  <dc:creator>Claude</dc:creator>
  <cp:lastModifiedBy>Un-named</cp:lastModifiedBy>
  <cp:revision>1</cp:revision>
  <dcterms:created xsi:type="dcterms:W3CDTF">2026-05-25T17:51:52.823Z</dcterms:created>
  <dcterms:modified xsi:type="dcterms:W3CDTF">2026-05-25T17:51:52.823Z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