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355"/>
      </w:tblGrid>
      <w:tr w:rsidR="00845A09" w14:paraId="3594939F" w14:textId="77777777" w:rsidTr="11C8C723">
        <w:trPr>
          <w:cantSplit/>
          <w:trHeight w:val="180"/>
        </w:trPr>
        <w:tc>
          <w:tcPr>
            <w:tcW w:w="5000" w:type="pct"/>
            <w:hideMark/>
          </w:tcPr>
          <w:p w14:paraId="163620B7" w14:textId="77777777" w:rsidR="00845A09" w:rsidRDefault="00654B40" w:rsidP="00182315">
            <w:pPr>
              <w:spacing w:before="60" w:line="360" w:lineRule="auto"/>
              <w:ind w:hanging="142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noProof/>
                <w:lang w:eastAsia="ru-RU" w:bidi="ar-SA"/>
              </w:rPr>
              <w:drawing>
                <wp:inline distT="0" distB="0" distL="0" distR="0" wp14:anchorId="107AA863" wp14:editId="285C6AB1">
                  <wp:extent cx="1066800" cy="1066800"/>
                  <wp:effectExtent l="0" t="0" r="0" b="0"/>
                  <wp:docPr id="298370851" name="Рисунок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3"/>
                          <pic:cNvPicPr/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66800" cy="10668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91CDE5" w14:textId="77777777" w:rsidR="00845A09" w:rsidRDefault="00845A09">
            <w:pPr>
              <w:spacing w:before="60" w:line="360" w:lineRule="auto"/>
              <w:ind w:firstLine="567"/>
              <w:jc w:val="center"/>
              <w:rPr>
                <w:rFonts w:ascii="Times New Roman" w:hAnsi="Times New Roman" w:cs="Times New Roman"/>
                <w:caps/>
              </w:rPr>
            </w:pPr>
            <w:r>
              <w:rPr>
                <w:rFonts w:ascii="Times New Roman" w:hAnsi="Times New Roman" w:cs="Times New Roman"/>
                <w:caps/>
              </w:rPr>
              <w:t>МИНОБРНАУКИ РОССИИ</w:t>
            </w:r>
          </w:p>
        </w:tc>
      </w:tr>
      <w:tr w:rsidR="00845A09" w14:paraId="428A135A" w14:textId="77777777" w:rsidTr="11C8C723">
        <w:trPr>
          <w:cantSplit/>
          <w:trHeight w:val="1417"/>
        </w:trPr>
        <w:tc>
          <w:tcPr>
            <w:tcW w:w="5000" w:type="pct"/>
            <w:hideMark/>
          </w:tcPr>
          <w:p w14:paraId="1FF014E7" w14:textId="77777777" w:rsidR="00845A09" w:rsidRDefault="00845A09">
            <w:pPr>
              <w:pStyle w:val="a3"/>
              <w:spacing w:line="216" w:lineRule="auto"/>
              <w:ind w:firstLine="567"/>
              <w:jc w:val="center"/>
              <w:rPr>
                <w:b/>
                <w:i/>
                <w:sz w:val="20"/>
              </w:rPr>
            </w:pPr>
            <w:r>
              <w:t>Федеральное государственное бюджетное образовательное учреждение</w:t>
            </w:r>
            <w:r>
              <w:br/>
              <w:t>высшего образования</w:t>
            </w:r>
            <w:r>
              <w:br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«МИРЭА </w:t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sym w:font="Symbol" w:char="F02D"/>
            </w:r>
            <w:r>
              <w:rPr>
                <w:rFonts w:ascii="Times New Roman CYR" w:hAnsi="Times New Roman CYR" w:cs="Times New Roman CYR"/>
                <w:b/>
                <w:bCs/>
                <w:snapToGrid w:val="0"/>
              </w:rPr>
              <w:t xml:space="preserve"> Российский технологический университет»</w:t>
            </w:r>
          </w:p>
          <w:p w14:paraId="585EA919" w14:textId="77777777" w:rsidR="00845A09" w:rsidRDefault="00845A09">
            <w:pPr>
              <w:spacing w:line="360" w:lineRule="auto"/>
              <w:ind w:firstLine="567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/>
                <w:b/>
                <w:snapToGrid w:val="0"/>
                <w:sz w:val="32"/>
                <w:szCs w:val="32"/>
              </w:rPr>
              <w:t xml:space="preserve"> РТУ МИРЭА</w:t>
            </w:r>
            <w:r>
              <w:rPr>
                <w:rFonts w:ascii="Times New Roman" w:hAnsi="Times New Roman" w:cs="Times New Roman"/>
                <w:b/>
                <w:sz w:val="32"/>
                <w:szCs w:val="32"/>
              </w:rPr>
              <w:t xml:space="preserve"> </w:t>
            </w:r>
            <w:r>
              <w:rPr>
                <w:rFonts w:ascii="Times New Roman" w:hAnsi="Times New Roman" w:cs="Times New Roman"/>
                <w:b/>
                <w:noProof/>
                <w:sz w:val="32"/>
                <w:szCs w:val="32"/>
                <w:lang w:eastAsia="ru-RU" w:bidi="ar-SA"/>
              </w:rPr>
              <mc:AlternateContent>
                <mc:Choice Requires="wps">
                  <w:drawing>
                    <wp:inline distT="0" distB="0" distL="0" distR="0" wp14:anchorId="63B8ABF7" wp14:editId="3EAA210F">
                      <wp:extent cx="5600700" cy="1270"/>
                      <wp:effectExtent l="19050" t="19050" r="19050" b="27305"/>
                      <wp:docPr id="2" name="Прямая соединительная линия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5600700" cy="1270"/>
                              </a:xfrm>
                              <a:prstGeom prst="line">
                                <a:avLst/>
                              </a:prstGeom>
                              <a:noFill/>
                              <a:ln w="38100" cmpd="dbl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line w14:anchorId="72585EA0" id="Прямая соединительная линия 2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41pt,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" strokeweight="3pt">
                      <v:stroke linestyle="thinThin"/>
                      <w10:anchorlock/>
                    </v:line>
                  </w:pict>
                </mc:Fallback>
              </mc:AlternateContent>
            </w:r>
          </w:p>
        </w:tc>
      </w:tr>
    </w:tbl>
    <w:p w14:paraId="4615336B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Институт информационных технологий (ИИТ)</w:t>
      </w:r>
    </w:p>
    <w:p w14:paraId="366273E7" w14:textId="77777777" w:rsidR="00845A09" w:rsidRDefault="00845A09" w:rsidP="00845A09">
      <w:pPr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>Кафедра практической и прикладной информатики (ППИ)</w:t>
      </w:r>
    </w:p>
    <w:p w14:paraId="7A052B33" w14:textId="77777777" w:rsidR="00845A09" w:rsidRDefault="00845A09" w:rsidP="00845A09">
      <w:pPr>
        <w:jc w:val="center"/>
        <w:rPr>
          <w:rFonts w:ascii="Times New Roman" w:hAnsi="Times New Roman" w:cs="Times New Roman"/>
          <w:b/>
        </w:rPr>
      </w:pPr>
    </w:p>
    <w:p w14:paraId="33572BE7" w14:textId="77777777" w:rsidR="00845A09" w:rsidRDefault="00845A09" w:rsidP="00845A09">
      <w:pPr>
        <w:rPr>
          <w:rFonts w:ascii="Times New Roman" w:hAnsi="Times New Roman" w:cs="Times New Roman"/>
          <w:b/>
        </w:rPr>
      </w:pPr>
    </w:p>
    <w:p w14:paraId="323C17CF" w14:textId="77777777" w:rsidR="00845A09" w:rsidRDefault="00845A09" w:rsidP="00845A09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 xml:space="preserve">ОТЧЕТ ПО </w:t>
      </w:r>
      <w:r w:rsidR="00182315">
        <w:rPr>
          <w:rFonts w:ascii="Times New Roman" w:hAnsi="Times New Roman" w:cs="Times New Roman"/>
          <w:b/>
          <w:sz w:val="32"/>
          <w:szCs w:val="32"/>
        </w:rPr>
        <w:t>ПРАКТИЧЕСКОЙ</w:t>
      </w:r>
      <w:r>
        <w:rPr>
          <w:rFonts w:ascii="Times New Roman" w:hAnsi="Times New Roman" w:cs="Times New Roman"/>
          <w:b/>
          <w:sz w:val="32"/>
          <w:szCs w:val="32"/>
        </w:rPr>
        <w:t xml:space="preserve"> РАБОТЕ</w:t>
      </w:r>
    </w:p>
    <w:p w14:paraId="466A2056" w14:textId="77777777" w:rsidR="00845A09" w:rsidRDefault="00845A09" w:rsidP="00654B40">
      <w:pPr>
        <w:jc w:val="center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по дисциплине </w:t>
      </w:r>
      <w:r w:rsidR="00654B40">
        <w:rPr>
          <w:rFonts w:ascii="Times New Roman" w:hAnsi="Times New Roman" w:cs="Times New Roman"/>
          <w:sz w:val="28"/>
          <w:szCs w:val="28"/>
        </w:rPr>
        <w:t>«</w:t>
      </w:r>
      <w:r>
        <w:rPr>
          <w:rFonts w:ascii="Times New Roman" w:hAnsi="Times New Roman" w:cs="Times New Roman"/>
          <w:sz w:val="28"/>
          <w:szCs w:val="28"/>
        </w:rPr>
        <w:t xml:space="preserve">Моделирование </w:t>
      </w:r>
      <w:r w:rsidR="00182315">
        <w:rPr>
          <w:rFonts w:ascii="Times New Roman" w:hAnsi="Times New Roman" w:cs="Times New Roman"/>
          <w:sz w:val="28"/>
          <w:szCs w:val="28"/>
        </w:rPr>
        <w:t>б</w:t>
      </w:r>
      <w:r>
        <w:rPr>
          <w:rFonts w:ascii="Times New Roman" w:hAnsi="Times New Roman" w:cs="Times New Roman"/>
          <w:sz w:val="28"/>
          <w:szCs w:val="28"/>
        </w:rPr>
        <w:t>изнес</w:t>
      </w:r>
      <w:r w:rsidR="00020AAC">
        <w:rPr>
          <w:rFonts w:ascii="Times New Roman" w:hAnsi="Times New Roman" w:cs="Times New Roman"/>
          <w:sz w:val="28"/>
          <w:szCs w:val="28"/>
        </w:rPr>
        <w:t>-</w:t>
      </w:r>
      <w:r w:rsidR="00182315">
        <w:rPr>
          <w:rFonts w:ascii="Times New Roman" w:hAnsi="Times New Roman" w:cs="Times New Roman"/>
          <w:sz w:val="28"/>
          <w:szCs w:val="28"/>
        </w:rPr>
        <w:t>п</w:t>
      </w:r>
      <w:r>
        <w:rPr>
          <w:rFonts w:ascii="Times New Roman" w:hAnsi="Times New Roman" w:cs="Times New Roman"/>
          <w:sz w:val="28"/>
          <w:szCs w:val="28"/>
        </w:rPr>
        <w:t>роцессов»</w:t>
      </w:r>
    </w:p>
    <w:p w14:paraId="70676FA9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4B33A03A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14:paraId="1696B866" w14:textId="5E5CB137" w:rsidR="00282B48" w:rsidRPr="00A34808" w:rsidRDefault="00282B48" w:rsidP="00282B48">
      <w:pPr>
        <w:jc w:val="center"/>
        <w:rPr>
          <w:rFonts w:cs="Times New Roman"/>
          <w:b/>
          <w:sz w:val="32"/>
          <w:szCs w:val="32"/>
        </w:rPr>
      </w:pPr>
      <w:r>
        <w:rPr>
          <w:rFonts w:cs="Times New Roman"/>
          <w:b/>
          <w:sz w:val="32"/>
          <w:szCs w:val="32"/>
        </w:rPr>
        <w:t xml:space="preserve">Практическое занятие № </w:t>
      </w:r>
    </w:p>
    <w:p w14:paraId="2F2CE70A" w14:textId="55F0B569" w:rsidR="00282B48" w:rsidRPr="00B62FC6" w:rsidRDefault="00282B48" w:rsidP="00282B48">
      <w:pPr>
        <w:jc w:val="center"/>
        <w:rPr>
          <w:rFonts w:cs="Times New Roman"/>
          <w:b/>
          <w:sz w:val="32"/>
          <w:szCs w:val="32"/>
          <w:lang w:val="en-US"/>
        </w:rPr>
      </w:pPr>
    </w:p>
    <w:p w14:paraId="68A83722" w14:textId="77777777" w:rsidR="00845A09" w:rsidRDefault="00845A09" w:rsidP="00845A09">
      <w:pPr>
        <w:spacing w:line="360" w:lineRule="auto"/>
        <w:rPr>
          <w:rFonts w:ascii="Times New Roman" w:hAnsi="Times New Roman" w:cs="Times New Roman"/>
          <w:sz w:val="28"/>
          <w:szCs w:val="28"/>
        </w:rPr>
      </w:pPr>
    </w:p>
    <w:p w14:paraId="1857FEA7" w14:textId="77777777" w:rsidR="00845A09" w:rsidRDefault="00845A09" w:rsidP="00845A09">
      <w:pPr>
        <w:spacing w:line="360" w:lineRule="auto"/>
        <w:jc w:val="center"/>
        <w:rPr>
          <w:rFonts w:ascii="Times New Roman" w:hAnsi="Times New Roman" w:cs="Times New Roman"/>
          <w:sz w:val="28"/>
          <w:szCs w:val="28"/>
        </w:rPr>
      </w:pPr>
    </w:p>
    <w:tbl>
      <w:tblPr>
        <w:tblStyle w:val="a5"/>
        <w:tblW w:w="101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4819"/>
        <w:gridCol w:w="1106"/>
        <w:gridCol w:w="560"/>
        <w:gridCol w:w="1106"/>
      </w:tblGrid>
      <w:tr w:rsidR="00282B48" w14:paraId="32A152C2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02D10458" w14:textId="77777777" w:rsidR="00282B48" w:rsidRPr="009B7FB5" w:rsidRDefault="00282B48" w:rsidP="00A049F9">
            <w:pPr>
              <w:ind w:firstLine="0"/>
              <w:jc w:val="left"/>
              <w:rPr>
                <w:rFonts w:cs="Times New Roman"/>
              </w:rPr>
            </w:pPr>
            <w:r w:rsidRPr="009B7FB5">
              <w:rPr>
                <w:rFonts w:cs="Times New Roman"/>
              </w:rPr>
              <w:t xml:space="preserve">Студент группы </w:t>
            </w:r>
            <w:r w:rsidRPr="003A39FB">
              <w:rPr>
                <w:rFonts w:cs="Times New Roman"/>
                <w:color w:val="FFFFFF" w:themeColor="background1"/>
              </w:rPr>
              <w:t>ИНБО-01-17</w:t>
            </w:r>
          </w:p>
          <w:p w14:paraId="27A055DF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4D0B24CE" w14:textId="77777777" w:rsidR="00282B48" w:rsidRPr="005C63E0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ИВБО-20-23</w:t>
            </w:r>
            <w:r w:rsidR="00282B48" w:rsidRPr="009E797E">
              <w:rPr>
                <w:rFonts w:cs="Times New Roman"/>
                <w:i/>
                <w:iCs/>
              </w:rPr>
              <w:t>,</w:t>
            </w:r>
            <w:r w:rsidR="005C63E0">
              <w:rPr>
                <w:rFonts w:cs="Times New Roman"/>
                <w:i/>
                <w:iCs/>
                <w:lang w:val="en-US"/>
              </w:rPr>
              <w:t xml:space="preserve"> </w:t>
            </w:r>
            <w:r w:rsidR="005C63E0">
              <w:rPr>
                <w:rFonts w:cs="Times New Roman"/>
                <w:i/>
                <w:iCs/>
              </w:rPr>
              <w:t>Деревянных В.С.</w:t>
            </w:r>
          </w:p>
        </w:tc>
        <w:tc>
          <w:tcPr>
            <w:tcW w:w="1666" w:type="dxa"/>
            <w:gridSpan w:val="2"/>
          </w:tcPr>
          <w:p w14:paraId="3F8FC6AE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09C5E4DF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07E9E275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407B2ED7" w14:textId="77777777" w:rsidTr="00A049F9">
        <w:trPr>
          <w:gridAfter w:val="1"/>
          <w:wAfter w:w="1106" w:type="dxa"/>
        </w:trPr>
        <w:tc>
          <w:tcPr>
            <w:tcW w:w="2547" w:type="dxa"/>
          </w:tcPr>
          <w:p w14:paraId="71F0B56A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Преподаватель</w:t>
            </w:r>
          </w:p>
          <w:p w14:paraId="3A6C94A6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4819" w:type="dxa"/>
          </w:tcPr>
          <w:p w14:paraId="728F88EE" w14:textId="77777777" w:rsidR="00282B48" w:rsidRPr="009E797E" w:rsidRDefault="00A00019" w:rsidP="00A049F9">
            <w:pPr>
              <w:ind w:firstLine="0"/>
              <w:jc w:val="left"/>
              <w:rPr>
                <w:rFonts w:cs="Times New Roman"/>
                <w:i/>
                <w:iCs/>
              </w:rPr>
            </w:pPr>
            <w:r>
              <w:rPr>
                <w:rFonts w:cs="Times New Roman"/>
                <w:i/>
                <w:iCs/>
              </w:rPr>
              <w:t>Никулина Н.О.</w:t>
            </w:r>
          </w:p>
          <w:p w14:paraId="0785107E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</w:tc>
        <w:tc>
          <w:tcPr>
            <w:tcW w:w="1666" w:type="dxa"/>
            <w:gridSpan w:val="2"/>
          </w:tcPr>
          <w:p w14:paraId="16D67955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3CF97743" w14:textId="77777777" w:rsidR="00282B48" w:rsidRDefault="00282B48" w:rsidP="00A049F9">
            <w:pPr>
              <w:pBdr>
                <w:bottom w:val="single" w:sz="12" w:space="1" w:color="auto"/>
              </w:pBdr>
              <w:ind w:firstLine="0"/>
              <w:jc w:val="left"/>
              <w:rPr>
                <w:rFonts w:cs="Times New Roman"/>
              </w:rPr>
            </w:pPr>
          </w:p>
          <w:p w14:paraId="496126D2" w14:textId="77777777" w:rsidR="00282B48" w:rsidRDefault="00282B48" w:rsidP="00A049F9">
            <w:pPr>
              <w:ind w:firstLine="0"/>
              <w:jc w:val="center"/>
              <w:rPr>
                <w:rFonts w:cs="Times New Roman"/>
              </w:rPr>
            </w:pPr>
            <w:r>
              <w:rPr>
                <w:rFonts w:cs="Times New Roman"/>
                <w:sz w:val="18"/>
                <w:szCs w:val="18"/>
              </w:rPr>
              <w:t>(</w:t>
            </w:r>
            <w:r w:rsidRPr="002B02A1">
              <w:rPr>
                <w:rFonts w:cs="Times New Roman"/>
                <w:sz w:val="18"/>
                <w:szCs w:val="18"/>
              </w:rPr>
              <w:t>подпись</w:t>
            </w:r>
            <w:r>
              <w:rPr>
                <w:rFonts w:cs="Times New Roman"/>
                <w:sz w:val="18"/>
                <w:szCs w:val="18"/>
              </w:rPr>
              <w:t>)</w:t>
            </w:r>
          </w:p>
          <w:p w14:paraId="2F1B2C31" w14:textId="77777777" w:rsidR="00282B48" w:rsidRDefault="00282B48" w:rsidP="00A049F9">
            <w:pPr>
              <w:ind w:firstLine="0"/>
              <w:rPr>
                <w:rFonts w:cs="Times New Roman"/>
              </w:rPr>
            </w:pPr>
          </w:p>
        </w:tc>
      </w:tr>
      <w:tr w:rsidR="00282B48" w14:paraId="246FBFBC" w14:textId="77777777" w:rsidTr="00A049F9">
        <w:tc>
          <w:tcPr>
            <w:tcW w:w="2547" w:type="dxa"/>
          </w:tcPr>
          <w:p w14:paraId="50C0BC2E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</w:p>
          <w:p w14:paraId="0D0014E5" w14:textId="77777777" w:rsidR="00282B48" w:rsidRDefault="00282B48" w:rsidP="00A049F9">
            <w:pPr>
              <w:ind w:firstLine="0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Отчет представлен</w:t>
            </w:r>
          </w:p>
        </w:tc>
        <w:tc>
          <w:tcPr>
            <w:tcW w:w="5925" w:type="dxa"/>
            <w:gridSpan w:val="2"/>
          </w:tcPr>
          <w:p w14:paraId="572E430C" w14:textId="77777777" w:rsidR="00282B48" w:rsidRDefault="00282B48" w:rsidP="00A049F9">
            <w:pPr>
              <w:jc w:val="left"/>
              <w:rPr>
                <w:rFonts w:cs="Times New Roman"/>
              </w:rPr>
            </w:pPr>
          </w:p>
          <w:p w14:paraId="24CF037F" w14:textId="77777777" w:rsidR="00282B48" w:rsidRDefault="00282B48" w:rsidP="00A049F9">
            <w:pPr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«</w:t>
            </w:r>
            <w:r w:rsidR="00A00019">
              <w:rPr>
                <w:rFonts w:cs="Times New Roman"/>
              </w:rPr>
              <w:t>03</w:t>
            </w:r>
            <w:r w:rsidRPr="009E797E">
              <w:rPr>
                <w:rFonts w:cs="Times New Roman"/>
              </w:rPr>
              <w:t>»</w:t>
            </w:r>
            <w:r w:rsidR="00A00019">
              <w:rPr>
                <w:rFonts w:cs="Times New Roman"/>
              </w:rPr>
              <w:t xml:space="preserve"> сентября </w:t>
            </w:r>
            <w:r>
              <w:rPr>
                <w:rFonts w:cs="Times New Roman"/>
              </w:rPr>
              <w:t>202</w:t>
            </w:r>
            <w:r w:rsidR="00A00019">
              <w:rPr>
                <w:rFonts w:cs="Times New Roman"/>
              </w:rPr>
              <w:t>5</w:t>
            </w:r>
            <w:r>
              <w:rPr>
                <w:rFonts w:cs="Times New Roman"/>
              </w:rPr>
              <w:t>г.</w:t>
            </w:r>
          </w:p>
        </w:tc>
        <w:tc>
          <w:tcPr>
            <w:tcW w:w="1666" w:type="dxa"/>
            <w:gridSpan w:val="2"/>
          </w:tcPr>
          <w:p w14:paraId="34C5D456" w14:textId="77777777" w:rsidR="00282B48" w:rsidRDefault="00282B48" w:rsidP="00A049F9">
            <w:pPr>
              <w:rPr>
                <w:rFonts w:cs="Times New Roman"/>
              </w:rPr>
            </w:pPr>
          </w:p>
        </w:tc>
      </w:tr>
    </w:tbl>
    <w:p w14:paraId="6E1B56A0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29D73555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4025C570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04141F13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12F8D706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6F5DC0B7" w14:textId="77777777" w:rsidR="00282B48" w:rsidRDefault="00282B48" w:rsidP="00282B48">
      <w:pPr>
        <w:jc w:val="center"/>
        <w:rPr>
          <w:rFonts w:cs="Times New Roman"/>
          <w:szCs w:val="28"/>
        </w:rPr>
      </w:pPr>
    </w:p>
    <w:p w14:paraId="7AB72DE1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60680540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119E537A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01F52007" w14:textId="77777777" w:rsidR="00006288" w:rsidRDefault="00006288" w:rsidP="00282B48">
      <w:pPr>
        <w:jc w:val="center"/>
        <w:rPr>
          <w:rFonts w:cs="Times New Roman"/>
          <w:szCs w:val="28"/>
        </w:rPr>
      </w:pPr>
    </w:p>
    <w:p w14:paraId="33DA6291" w14:textId="77777777" w:rsidR="00282B48" w:rsidRPr="009B66C5" w:rsidRDefault="00282B48" w:rsidP="00282B48">
      <w:pPr>
        <w:jc w:val="center"/>
        <w:rPr>
          <w:rFonts w:cs="Times New Roman"/>
          <w:szCs w:val="28"/>
        </w:rPr>
      </w:pPr>
      <w:r w:rsidRPr="009B66C5">
        <w:rPr>
          <w:rFonts w:cs="Times New Roman"/>
          <w:szCs w:val="28"/>
        </w:rPr>
        <w:t>Москва 20</w:t>
      </w:r>
      <w:r>
        <w:rPr>
          <w:rFonts w:cs="Times New Roman"/>
          <w:szCs w:val="28"/>
        </w:rPr>
        <w:t>2</w:t>
      </w:r>
      <w:r w:rsidR="00A00019">
        <w:rPr>
          <w:rFonts w:cs="Times New Roman"/>
          <w:szCs w:val="28"/>
        </w:rPr>
        <w:t>5</w:t>
      </w:r>
      <w:r w:rsidRPr="009B66C5">
        <w:rPr>
          <w:rFonts w:cs="Times New Roman"/>
          <w:szCs w:val="28"/>
        </w:rPr>
        <w:t>г.</w:t>
      </w:r>
    </w:p>
    <w:p w14:paraId="5C042D18" w14:textId="125BDD9C" w:rsidR="00A272EE" w:rsidRDefault="008008A5" w:rsidP="00773334">
      <w:pPr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lastRenderedPageBreak/>
        <w:t>Цель занятия:</w:t>
      </w:r>
    </w:p>
    <w:p w14:paraId="72DC5C0D" w14:textId="0BC63344" w:rsidR="00A34808" w:rsidRPr="005B79D8" w:rsidRDefault="00A34808" w:rsidP="00773334">
      <w:pPr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</w:p>
    <w:p w14:paraId="7548C32E" w14:textId="310FFC8E" w:rsidR="004519FA" w:rsidRDefault="008008A5" w:rsidP="00A34808">
      <w:pPr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 w:rsidRPr="008008A5">
        <w:rPr>
          <w:rFonts w:ascii="Times New Roman" w:hAnsi="Times New Roman" w:cs="Times New Roman"/>
          <w:b/>
          <w:sz w:val="28"/>
          <w:szCs w:val="28"/>
        </w:rPr>
        <w:t>Постановка задачи:</w:t>
      </w:r>
    </w:p>
    <w:p w14:paraId="5E6F3B5B" w14:textId="77777777" w:rsidR="00A34808" w:rsidRPr="00A34808" w:rsidRDefault="00A34808" w:rsidP="00A34808">
      <w:pPr>
        <w:spacing w:line="360" w:lineRule="auto"/>
        <w:ind w:firstLine="709"/>
        <w:jc w:val="both"/>
        <w:rPr>
          <w:rFonts w:ascii="Times New Roman" w:hAnsi="Times New Roman" w:cs="Times New Roman"/>
          <w:bCs/>
          <w:sz w:val="28"/>
          <w:szCs w:val="28"/>
        </w:rPr>
      </w:pPr>
    </w:p>
    <w:p w14:paraId="482922E3" w14:textId="2A90AE70" w:rsidR="00773334" w:rsidRDefault="00773334" w:rsidP="009B4572">
      <w:pPr>
        <w:pStyle w:val="1"/>
      </w:pPr>
      <w:r>
        <w:rPr>
          <w:b/>
        </w:rPr>
        <w:t>Результат работы:</w:t>
      </w:r>
    </w:p>
    <w:p w14:paraId="641A3D19" w14:textId="77777777" w:rsidR="00A34808" w:rsidRPr="005B79D8" w:rsidRDefault="00A34808" w:rsidP="009B4572">
      <w:pPr>
        <w:pStyle w:val="1"/>
      </w:pPr>
    </w:p>
    <w:p w14:paraId="578996B3" w14:textId="03EC4BC0" w:rsidR="00121551" w:rsidRDefault="009B4572" w:rsidP="009B4572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 w:rsidRPr="009B4572">
        <w:rPr>
          <w:rFonts w:ascii="Times New Roman" w:hAnsi="Times New Roman" w:cs="Times New Roman"/>
          <w:b/>
          <w:sz w:val="28"/>
          <w:szCs w:val="28"/>
        </w:rPr>
        <w:t>Ход работы</w:t>
      </w:r>
      <w:r w:rsidR="005B79D8">
        <w:rPr>
          <w:rFonts w:ascii="Times New Roman" w:hAnsi="Times New Roman" w:cs="Times New Roman"/>
          <w:b/>
          <w:sz w:val="28"/>
          <w:szCs w:val="28"/>
        </w:rPr>
        <w:t>:</w:t>
      </w:r>
    </w:p>
    <w:p w14:paraId="4173A14B" w14:textId="19F864AA" w:rsidR="005B67D9" w:rsidRPr="00861601" w:rsidRDefault="00DA50D7" w:rsidP="00DA50D7">
      <w:pPr>
        <w:widowControl/>
        <w:suppressAutoHyphens w:val="0"/>
        <w:spacing w:after="160" w:line="259" w:lineRule="auto"/>
        <w:rPr>
          <w:rFonts w:ascii="Times New Roman" w:hAnsi="Times New Roman" w:cs="Times New Roman"/>
          <w:bCs/>
          <w:sz w:val="28"/>
          <w:szCs w:val="28"/>
        </w:rPr>
      </w:pPr>
      <w:r w:rsidRPr="00861601">
        <w:rPr>
          <w:rFonts w:ascii="Times New Roman" w:hAnsi="Times New Roman" w:cs="Times New Roman"/>
          <w:bCs/>
          <w:sz w:val="28"/>
          <w:szCs w:val="28"/>
        </w:rPr>
        <w:br w:type="page"/>
      </w:r>
    </w:p>
    <w:p w14:paraId="0CA1BE02" w14:textId="77777777" w:rsidR="00773334" w:rsidRPr="004D43C5" w:rsidRDefault="00773334" w:rsidP="00121551">
      <w:pPr>
        <w:widowControl/>
        <w:suppressAutoHyphens w:val="0"/>
        <w:spacing w:line="360" w:lineRule="auto"/>
        <w:ind w:firstLine="709"/>
        <w:jc w:val="both"/>
        <w:rPr>
          <w:rFonts w:ascii="Times New Roman" w:hAnsi="Times New Roman" w:cs="Times New Roman"/>
          <w:b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lastRenderedPageBreak/>
        <w:t>Список использованных источников и литературы</w:t>
      </w:r>
      <w:r w:rsidR="00006288">
        <w:rPr>
          <w:rFonts w:ascii="Times New Roman" w:hAnsi="Times New Roman" w:cs="Times New Roman"/>
          <w:b/>
          <w:sz w:val="28"/>
          <w:szCs w:val="28"/>
        </w:rPr>
        <w:t>:</w:t>
      </w:r>
    </w:p>
    <w:p w14:paraId="340306E1" w14:textId="77777777" w:rsidR="004D43C5" w:rsidRPr="004D43C5" w:rsidRDefault="004D43C5" w:rsidP="004D43C5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Основная</w:t>
      </w:r>
      <w:proofErr w:type="spellEnd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4D43C5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732BA965" w14:textId="77777777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>Моделирование бизнес-процессов [Электронный ресурс]: учебное</w:t>
      </w:r>
      <w:r w:rsidR="004D43C5" w:rsidRPr="004D43C5">
        <w:rPr>
          <w:rFonts w:ascii="Times New Roman" w:hAnsi="Times New Roman" w:cs="Times New Roman"/>
          <w:sz w:val="28"/>
          <w:szCs w:val="28"/>
        </w:rPr>
        <w:t xml:space="preserve"> </w:t>
      </w:r>
      <w:r w:rsidRPr="004D43C5">
        <w:rPr>
          <w:rFonts w:ascii="Times New Roman" w:hAnsi="Times New Roman" w:cs="Times New Roman"/>
          <w:sz w:val="28"/>
          <w:szCs w:val="28"/>
        </w:rPr>
        <w:t>пособие / Ю. В. Кириллина, И. А. Семичастнов. — М.: РТУ МИРЭА, 2022.</w:t>
      </w:r>
    </w:p>
    <w:p w14:paraId="6D0E88B7" w14:textId="77777777" w:rsidR="00A00019" w:rsidRPr="004D43C5" w:rsidRDefault="00A00019" w:rsidP="004D43C5">
      <w:pPr>
        <w:pStyle w:val="a6"/>
        <w:numPr>
          <w:ilvl w:val="0"/>
          <w:numId w:val="16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Кириллина Ю. В.,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Черняускас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В. В., Леонов Д. А.,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Лентяева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Т. В. Моделирование бизнес-процессов [Электронный ресурс]: рабочая тетрадь. — М.: РТУ МИРЭА, 2023.</w:t>
      </w:r>
    </w:p>
    <w:p w14:paraId="4A789D4A" w14:textId="122DD3A7" w:rsidR="004D43C5" w:rsidRPr="00902F15" w:rsidRDefault="00A00019" w:rsidP="00902F15">
      <w:pPr>
        <w:pStyle w:val="a6"/>
        <w:numPr>
          <w:ilvl w:val="0"/>
          <w:numId w:val="16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Моделирование бизнес-процессов: учебник и практикум для академического бакалавриата / О.И. Долганова, Е.В. Виноградова, А.М. Лобанова; под ред. О.И. Долгановой — М.: Издательство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 — 289 с. — Серия: Бакалавр. Академический курс</w:t>
      </w:r>
    </w:p>
    <w:p w14:paraId="1036F0F5" w14:textId="77777777" w:rsidR="00F70F03" w:rsidRPr="005F59FB" w:rsidRDefault="004D43C5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</w:pP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Дополнительная</w:t>
      </w:r>
      <w:proofErr w:type="spellEnd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 xml:space="preserve"> </w:t>
      </w:r>
      <w:proofErr w:type="spellStart"/>
      <w:r w:rsidRPr="005F59FB">
        <w:rPr>
          <w:rFonts w:ascii="Times New Roman" w:hAnsi="Times New Roman" w:cs="Times New Roman"/>
          <w:bCs/>
          <w:i/>
          <w:iCs/>
          <w:sz w:val="28"/>
          <w:szCs w:val="28"/>
          <w:lang w:val="en-US"/>
        </w:rPr>
        <w:t>литература</w:t>
      </w:r>
      <w:proofErr w:type="spellEnd"/>
    </w:p>
    <w:p w14:paraId="26C6AF03" w14:textId="77777777" w:rsidR="004D43C5" w:rsidRPr="004D43C5" w:rsidRDefault="004D43C5" w:rsidP="005F59FB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Грекул В. И., Коровкина Н. Л., Левочкина Г. А. Проектирование информационных систем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2020. - 385 с.</w:t>
      </w:r>
    </w:p>
    <w:p w14:paraId="2F34CEEC" w14:textId="77777777" w:rsidR="004D43C5" w:rsidRPr="004D43C5" w:rsidRDefault="004D43C5" w:rsidP="004D43C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4D43C5">
        <w:rPr>
          <w:rFonts w:ascii="Times New Roman" w:hAnsi="Times New Roman" w:cs="Times New Roman"/>
          <w:sz w:val="28"/>
          <w:szCs w:val="28"/>
        </w:rPr>
        <w:t>Каменнова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М. С., Крохин В. В., Машков И. В. Моделирование бизнес-процессов. В 2 ч. Часть 1 [Электронный ресурс]: Учебник и практикум для вузов. — Москва: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Юрайт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>, 2021. — 282 с.</w:t>
      </w:r>
    </w:p>
    <w:p w14:paraId="5FCD2F8F" w14:textId="6D102CBE" w:rsidR="005F59FB" w:rsidRPr="00902F15" w:rsidRDefault="004D43C5" w:rsidP="00902F15">
      <w:pPr>
        <w:pStyle w:val="a6"/>
        <w:numPr>
          <w:ilvl w:val="0"/>
          <w:numId w:val="18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4D43C5">
        <w:rPr>
          <w:rFonts w:ascii="Times New Roman" w:hAnsi="Times New Roman" w:cs="Times New Roman"/>
          <w:sz w:val="28"/>
          <w:szCs w:val="28"/>
        </w:rPr>
        <w:t xml:space="preserve">Сильвер Б. BPMN – Метод и стиль / Брюс Сильвер; Пер с англ. — 2-е изд. — Астана: </w:t>
      </w:r>
      <w:proofErr w:type="spellStart"/>
      <w:r w:rsidRPr="004D43C5">
        <w:rPr>
          <w:rFonts w:ascii="Times New Roman" w:hAnsi="Times New Roman" w:cs="Times New Roman"/>
          <w:sz w:val="28"/>
          <w:szCs w:val="28"/>
        </w:rPr>
        <w:t>Zerde</w:t>
      </w:r>
      <w:proofErr w:type="spellEnd"/>
      <w:r w:rsidRPr="004D43C5">
        <w:rPr>
          <w:rFonts w:ascii="Times New Roman" w:hAnsi="Times New Roman" w:cs="Times New Roman"/>
          <w:sz w:val="28"/>
          <w:szCs w:val="28"/>
        </w:rPr>
        <w:t xml:space="preserve"> Publishing, </w:t>
      </w:r>
      <w:proofErr w:type="gramStart"/>
      <w:r w:rsidRPr="004D43C5">
        <w:rPr>
          <w:rFonts w:ascii="Times New Roman" w:hAnsi="Times New Roman" w:cs="Times New Roman"/>
          <w:sz w:val="28"/>
          <w:szCs w:val="28"/>
        </w:rPr>
        <w:t>2025 — 188</w:t>
      </w:r>
      <w:proofErr w:type="gramEnd"/>
      <w:r w:rsidRPr="004D43C5">
        <w:rPr>
          <w:rFonts w:ascii="Times New Roman" w:hAnsi="Times New Roman" w:cs="Times New Roman"/>
          <w:sz w:val="28"/>
          <w:szCs w:val="28"/>
        </w:rPr>
        <w:t xml:space="preserve"> c.</w:t>
      </w:r>
    </w:p>
    <w:p w14:paraId="5DA66D38" w14:textId="77777777" w:rsidR="005F59FB" w:rsidRPr="005F59FB" w:rsidRDefault="005F59FB" w:rsidP="005F59FB">
      <w:pPr>
        <w:widowControl/>
        <w:suppressAutoHyphens w:val="0"/>
        <w:spacing w:line="360" w:lineRule="auto"/>
        <w:jc w:val="center"/>
        <w:rPr>
          <w:rFonts w:ascii="Times New Roman" w:hAnsi="Times New Roman" w:cs="Times New Roman"/>
          <w:bCs/>
          <w:i/>
          <w:iCs/>
          <w:sz w:val="28"/>
          <w:szCs w:val="28"/>
        </w:rPr>
      </w:pPr>
      <w:r w:rsidRPr="005F59FB">
        <w:rPr>
          <w:rFonts w:ascii="Times New Roman" w:hAnsi="Times New Roman" w:cs="Times New Roman"/>
          <w:bCs/>
          <w:i/>
          <w:iCs/>
          <w:sz w:val="28"/>
          <w:szCs w:val="28"/>
        </w:rPr>
        <w:t>Интернет-ресурсы</w:t>
      </w:r>
    </w:p>
    <w:p w14:paraId="54B8E93D" w14:textId="77777777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8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>Элементы нотации BPMN. — Официальный сайт компании ELMA, разработчика BPMS-систем URL: https://www.elma-bpm.ru/bpmn2/7_2.html</w:t>
      </w:r>
    </w:p>
    <w:p w14:paraId="54D8B894" w14:textId="77777777" w:rsidR="005F59FB" w:rsidRPr="005C63E0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r w:rsidRPr="005F59FB">
        <w:rPr>
          <w:rFonts w:ascii="Times New Roman" w:hAnsi="Times New Roman" w:cs="Times New Roman"/>
          <w:sz w:val="28"/>
          <w:szCs w:val="28"/>
        </w:rPr>
        <w:t xml:space="preserve">Нотация BPMN — Проектирование организации.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Studio</w:t>
      </w:r>
      <w:r w:rsidRPr="005C63E0">
        <w:rPr>
          <w:rFonts w:ascii="Times New Roman" w:hAnsi="Times New Roman" w:cs="Times New Roman"/>
          <w:sz w:val="28"/>
          <w:szCs w:val="28"/>
        </w:rPr>
        <w:t xml:space="preserve">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URL</w:t>
      </w:r>
      <w:r w:rsidRPr="005C63E0">
        <w:rPr>
          <w:rFonts w:ascii="Times New Roman" w:hAnsi="Times New Roman" w:cs="Times New Roman"/>
          <w:sz w:val="28"/>
          <w:szCs w:val="28"/>
        </w:rPr>
        <w:t xml:space="preserve">: 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https</w:t>
      </w:r>
      <w:r w:rsidRPr="005C63E0">
        <w:rPr>
          <w:rFonts w:ascii="Times New Roman" w:hAnsi="Times New Roman" w:cs="Times New Roman"/>
          <w:sz w:val="28"/>
          <w:szCs w:val="28"/>
        </w:rPr>
        <w:t>://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www</w:t>
      </w:r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businessstudio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wiki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docs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current</w:t>
      </w:r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doku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.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php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ru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csdesign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bpmodeling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/</w:t>
      </w:r>
      <w:proofErr w:type="spellStart"/>
      <w:r w:rsidRPr="005F59FB">
        <w:rPr>
          <w:rFonts w:ascii="Times New Roman" w:hAnsi="Times New Roman" w:cs="Times New Roman"/>
          <w:sz w:val="28"/>
          <w:szCs w:val="28"/>
          <w:lang w:val="en-US"/>
        </w:rPr>
        <w:t>bpmn</w:t>
      </w:r>
      <w:proofErr w:type="spellEnd"/>
      <w:r w:rsidRPr="005C63E0">
        <w:rPr>
          <w:rFonts w:ascii="Times New Roman" w:hAnsi="Times New Roman" w:cs="Times New Roman"/>
          <w:sz w:val="28"/>
          <w:szCs w:val="28"/>
        </w:rPr>
        <w:t>_</w:t>
      </w:r>
      <w:r w:rsidRPr="005F59FB">
        <w:rPr>
          <w:rFonts w:ascii="Times New Roman" w:hAnsi="Times New Roman" w:cs="Times New Roman"/>
          <w:sz w:val="28"/>
          <w:szCs w:val="28"/>
          <w:lang w:val="en-US"/>
        </w:rPr>
        <w:t>notation</w:t>
      </w:r>
    </w:p>
    <w:p w14:paraId="192DE36E" w14:textId="77777777" w:rsidR="005F59FB" w:rsidRPr="005F59FB" w:rsidRDefault="005F59FB" w:rsidP="005F59FB">
      <w:pPr>
        <w:pStyle w:val="a6"/>
        <w:numPr>
          <w:ilvl w:val="0"/>
          <w:numId w:val="21"/>
        </w:numPr>
        <w:spacing w:line="360" w:lineRule="auto"/>
        <w:ind w:left="0" w:firstLine="709"/>
        <w:jc w:val="both"/>
        <w:rPr>
          <w:rFonts w:ascii="Times New Roman" w:hAnsi="Times New Roman" w:cs="Times New Roman"/>
          <w:sz w:val="28"/>
          <w:szCs w:val="28"/>
        </w:rPr>
      </w:pPr>
      <w:proofErr w:type="spellStart"/>
      <w:r w:rsidRPr="005F59FB">
        <w:rPr>
          <w:rFonts w:ascii="Times New Roman" w:hAnsi="Times New Roman" w:cs="Times New Roman"/>
          <w:sz w:val="28"/>
          <w:szCs w:val="28"/>
        </w:rPr>
        <w:t>Борознов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О. Введение в BPMN — Официальный сайт компании </w:t>
      </w:r>
      <w:proofErr w:type="spellStart"/>
      <w:r w:rsidRPr="005F59FB">
        <w:rPr>
          <w:rFonts w:ascii="Times New Roman" w:hAnsi="Times New Roman" w:cs="Times New Roman"/>
          <w:sz w:val="28"/>
          <w:szCs w:val="28"/>
        </w:rPr>
        <w:t>Optimacons</w:t>
      </w:r>
      <w:proofErr w:type="spellEnd"/>
      <w:r w:rsidRPr="005F59FB">
        <w:rPr>
          <w:rFonts w:ascii="Times New Roman" w:hAnsi="Times New Roman" w:cs="Times New Roman"/>
          <w:sz w:val="28"/>
          <w:szCs w:val="28"/>
        </w:rPr>
        <w:t xml:space="preserve"> https://www.optimacons.info/kb/course.php?LESSON_ID=63</w:t>
      </w:r>
    </w:p>
    <w:sectPr w:rsidR="005F59FB" w:rsidRPr="005F59F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Times New Roman"/>
    <w:charset w:val="01"/>
    <w:family w:val="auto"/>
    <w:pitch w:val="variable"/>
  </w:font>
  <w:font w:name="FreeSans">
    <w:altName w:val="Times New Roman"/>
    <w:charset w:val="01"/>
    <w:family w:val="auto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imes New Roman CYR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FF079A"/>
    <w:multiLevelType w:val="hybridMultilevel"/>
    <w:tmpl w:val="471EB384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" w15:restartNumberingAfterBreak="0">
    <w:nsid w:val="07CC3FFA"/>
    <w:multiLevelType w:val="multilevel"/>
    <w:tmpl w:val="18F86B5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BF55C87"/>
    <w:multiLevelType w:val="hybridMultilevel"/>
    <w:tmpl w:val="30047A6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6524DD"/>
    <w:multiLevelType w:val="hybridMultilevel"/>
    <w:tmpl w:val="C82852D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4" w15:restartNumberingAfterBreak="0">
    <w:nsid w:val="17A54F33"/>
    <w:multiLevelType w:val="hybridMultilevel"/>
    <w:tmpl w:val="B5CCFDE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BA0320"/>
    <w:multiLevelType w:val="hybridMultilevel"/>
    <w:tmpl w:val="0E74DB9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" w15:restartNumberingAfterBreak="0">
    <w:nsid w:val="27F47D59"/>
    <w:multiLevelType w:val="multilevel"/>
    <w:tmpl w:val="0DA48F4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5F07FC8"/>
    <w:multiLevelType w:val="hybridMultilevel"/>
    <w:tmpl w:val="CB565CB4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3635518D"/>
    <w:multiLevelType w:val="hybridMultilevel"/>
    <w:tmpl w:val="91C224D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39108A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0" w15:restartNumberingAfterBreak="0">
    <w:nsid w:val="3CE67D42"/>
    <w:multiLevelType w:val="hybridMultilevel"/>
    <w:tmpl w:val="218446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DD96D58"/>
    <w:multiLevelType w:val="hybridMultilevel"/>
    <w:tmpl w:val="482AD30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F654A70"/>
    <w:multiLevelType w:val="hybridMultilevel"/>
    <w:tmpl w:val="E9D06510"/>
    <w:lvl w:ilvl="0" w:tplc="FFFFFFFF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ind w:left="1788" w:hanging="360"/>
      </w:pPr>
    </w:lvl>
    <w:lvl w:ilvl="2" w:tplc="FFFFFFFF" w:tentative="1">
      <w:start w:val="1"/>
      <w:numFmt w:val="lowerRoman"/>
      <w:lvlText w:val="%3."/>
      <w:lvlJc w:val="right"/>
      <w:pPr>
        <w:ind w:left="2508" w:hanging="180"/>
      </w:pPr>
    </w:lvl>
    <w:lvl w:ilvl="3" w:tplc="FFFFFFFF" w:tentative="1">
      <w:start w:val="1"/>
      <w:numFmt w:val="decimal"/>
      <w:lvlText w:val="%4."/>
      <w:lvlJc w:val="left"/>
      <w:pPr>
        <w:ind w:left="3228" w:hanging="360"/>
      </w:pPr>
    </w:lvl>
    <w:lvl w:ilvl="4" w:tplc="FFFFFFFF" w:tentative="1">
      <w:start w:val="1"/>
      <w:numFmt w:val="lowerLetter"/>
      <w:lvlText w:val="%5."/>
      <w:lvlJc w:val="left"/>
      <w:pPr>
        <w:ind w:left="3948" w:hanging="360"/>
      </w:pPr>
    </w:lvl>
    <w:lvl w:ilvl="5" w:tplc="FFFFFFFF" w:tentative="1">
      <w:start w:val="1"/>
      <w:numFmt w:val="lowerRoman"/>
      <w:lvlText w:val="%6."/>
      <w:lvlJc w:val="right"/>
      <w:pPr>
        <w:ind w:left="4668" w:hanging="180"/>
      </w:pPr>
    </w:lvl>
    <w:lvl w:ilvl="6" w:tplc="FFFFFFFF" w:tentative="1">
      <w:start w:val="1"/>
      <w:numFmt w:val="decimal"/>
      <w:lvlText w:val="%7."/>
      <w:lvlJc w:val="left"/>
      <w:pPr>
        <w:ind w:left="5388" w:hanging="360"/>
      </w:pPr>
    </w:lvl>
    <w:lvl w:ilvl="7" w:tplc="FFFFFFFF" w:tentative="1">
      <w:start w:val="1"/>
      <w:numFmt w:val="lowerLetter"/>
      <w:lvlText w:val="%8."/>
      <w:lvlJc w:val="left"/>
      <w:pPr>
        <w:ind w:left="6108" w:hanging="360"/>
      </w:pPr>
    </w:lvl>
    <w:lvl w:ilvl="8" w:tplc="FFFFFFFF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13" w15:restartNumberingAfterBreak="0">
    <w:nsid w:val="45AB6C6B"/>
    <w:multiLevelType w:val="hybridMultilevel"/>
    <w:tmpl w:val="CC741FC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6F47E0"/>
    <w:multiLevelType w:val="hybridMultilevel"/>
    <w:tmpl w:val="7C8CA84A"/>
    <w:lvl w:ilvl="0" w:tplc="A05A06C6">
      <w:start w:val="1"/>
      <w:numFmt w:val="decimal"/>
      <w:lvlText w:val="%1."/>
      <w:lvlJc w:val="left"/>
      <w:pPr>
        <w:ind w:left="3479" w:hanging="360"/>
      </w:pPr>
      <w:rPr>
        <w:b w:val="0"/>
        <w:i w:val="0"/>
        <w:sz w:val="28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E24BC8"/>
    <w:multiLevelType w:val="hybridMultilevel"/>
    <w:tmpl w:val="7ADA9F3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D96081B"/>
    <w:multiLevelType w:val="hybridMultilevel"/>
    <w:tmpl w:val="56429B42"/>
    <w:lvl w:ilvl="0" w:tplc="F6CA4F68">
      <w:start w:val="19"/>
      <w:numFmt w:val="decimal"/>
      <w:lvlText w:val="%1."/>
      <w:lvlJc w:val="left"/>
      <w:pPr>
        <w:ind w:left="1778" w:hanging="360"/>
      </w:pPr>
      <w:rPr>
        <w:rFonts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DCE62B2"/>
    <w:multiLevelType w:val="hybridMultilevel"/>
    <w:tmpl w:val="260AAFB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F015A5B"/>
    <w:multiLevelType w:val="hybridMultilevel"/>
    <w:tmpl w:val="BAFE516C"/>
    <w:lvl w:ilvl="0" w:tplc="E5744842">
      <w:start w:val="1"/>
      <w:numFmt w:val="decimal"/>
      <w:lvlText w:val="%1."/>
      <w:lvlJc w:val="left"/>
      <w:pPr>
        <w:ind w:left="770" w:hanging="41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3420D54"/>
    <w:multiLevelType w:val="hybridMultilevel"/>
    <w:tmpl w:val="471EB384"/>
    <w:lvl w:ilvl="0" w:tplc="B71C2D7C">
      <w:start w:val="1"/>
      <w:numFmt w:val="decimal"/>
      <w:lvlText w:val="%1."/>
      <w:lvlJc w:val="left"/>
      <w:pPr>
        <w:ind w:left="1068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788" w:hanging="360"/>
      </w:pPr>
    </w:lvl>
    <w:lvl w:ilvl="2" w:tplc="0419001B" w:tentative="1">
      <w:start w:val="1"/>
      <w:numFmt w:val="lowerRoman"/>
      <w:lvlText w:val="%3."/>
      <w:lvlJc w:val="right"/>
      <w:pPr>
        <w:ind w:left="2508" w:hanging="180"/>
      </w:pPr>
    </w:lvl>
    <w:lvl w:ilvl="3" w:tplc="0419000F" w:tentative="1">
      <w:start w:val="1"/>
      <w:numFmt w:val="decimal"/>
      <w:lvlText w:val="%4."/>
      <w:lvlJc w:val="left"/>
      <w:pPr>
        <w:ind w:left="3228" w:hanging="360"/>
      </w:pPr>
    </w:lvl>
    <w:lvl w:ilvl="4" w:tplc="04190019" w:tentative="1">
      <w:start w:val="1"/>
      <w:numFmt w:val="lowerLetter"/>
      <w:lvlText w:val="%5."/>
      <w:lvlJc w:val="left"/>
      <w:pPr>
        <w:ind w:left="3948" w:hanging="360"/>
      </w:pPr>
    </w:lvl>
    <w:lvl w:ilvl="5" w:tplc="0419001B" w:tentative="1">
      <w:start w:val="1"/>
      <w:numFmt w:val="lowerRoman"/>
      <w:lvlText w:val="%6."/>
      <w:lvlJc w:val="right"/>
      <w:pPr>
        <w:ind w:left="4668" w:hanging="180"/>
      </w:pPr>
    </w:lvl>
    <w:lvl w:ilvl="6" w:tplc="0419000F" w:tentative="1">
      <w:start w:val="1"/>
      <w:numFmt w:val="decimal"/>
      <w:lvlText w:val="%7."/>
      <w:lvlJc w:val="left"/>
      <w:pPr>
        <w:ind w:left="5388" w:hanging="360"/>
      </w:pPr>
    </w:lvl>
    <w:lvl w:ilvl="7" w:tplc="04190019" w:tentative="1">
      <w:start w:val="1"/>
      <w:numFmt w:val="lowerLetter"/>
      <w:lvlText w:val="%8."/>
      <w:lvlJc w:val="left"/>
      <w:pPr>
        <w:ind w:left="6108" w:hanging="360"/>
      </w:pPr>
    </w:lvl>
    <w:lvl w:ilvl="8" w:tplc="0419001B" w:tentative="1">
      <w:start w:val="1"/>
      <w:numFmt w:val="lowerRoman"/>
      <w:lvlText w:val="%9."/>
      <w:lvlJc w:val="right"/>
      <w:pPr>
        <w:ind w:left="6828" w:hanging="180"/>
      </w:pPr>
    </w:lvl>
  </w:abstractNum>
  <w:abstractNum w:abstractNumId="20" w15:restartNumberingAfterBreak="0">
    <w:nsid w:val="74F81E08"/>
    <w:multiLevelType w:val="hybridMultilevel"/>
    <w:tmpl w:val="3ADA4332"/>
    <w:lvl w:ilvl="0" w:tplc="33C687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1" w15:restartNumberingAfterBreak="0">
    <w:nsid w:val="7721010B"/>
    <w:multiLevelType w:val="hybridMultilevel"/>
    <w:tmpl w:val="C6264A4C"/>
    <w:lvl w:ilvl="0" w:tplc="FFFFFFFF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789" w:hanging="360"/>
      </w:pPr>
    </w:lvl>
    <w:lvl w:ilvl="2" w:tplc="FFFFFFFF" w:tentative="1">
      <w:start w:val="1"/>
      <w:numFmt w:val="lowerRoman"/>
      <w:lvlText w:val="%3."/>
      <w:lvlJc w:val="right"/>
      <w:pPr>
        <w:ind w:left="2509" w:hanging="180"/>
      </w:pPr>
    </w:lvl>
    <w:lvl w:ilvl="3" w:tplc="FFFFFFFF" w:tentative="1">
      <w:start w:val="1"/>
      <w:numFmt w:val="decimal"/>
      <w:lvlText w:val="%4."/>
      <w:lvlJc w:val="left"/>
      <w:pPr>
        <w:ind w:left="3229" w:hanging="360"/>
      </w:pPr>
    </w:lvl>
    <w:lvl w:ilvl="4" w:tplc="FFFFFFFF" w:tentative="1">
      <w:start w:val="1"/>
      <w:numFmt w:val="lowerLetter"/>
      <w:lvlText w:val="%5."/>
      <w:lvlJc w:val="left"/>
      <w:pPr>
        <w:ind w:left="3949" w:hanging="360"/>
      </w:pPr>
    </w:lvl>
    <w:lvl w:ilvl="5" w:tplc="FFFFFFFF" w:tentative="1">
      <w:start w:val="1"/>
      <w:numFmt w:val="lowerRoman"/>
      <w:lvlText w:val="%6."/>
      <w:lvlJc w:val="right"/>
      <w:pPr>
        <w:ind w:left="4669" w:hanging="180"/>
      </w:pPr>
    </w:lvl>
    <w:lvl w:ilvl="6" w:tplc="FFFFFFFF" w:tentative="1">
      <w:start w:val="1"/>
      <w:numFmt w:val="decimal"/>
      <w:lvlText w:val="%7."/>
      <w:lvlJc w:val="left"/>
      <w:pPr>
        <w:ind w:left="5389" w:hanging="360"/>
      </w:pPr>
    </w:lvl>
    <w:lvl w:ilvl="7" w:tplc="FFFFFFFF" w:tentative="1">
      <w:start w:val="1"/>
      <w:numFmt w:val="lowerLetter"/>
      <w:lvlText w:val="%8."/>
      <w:lvlJc w:val="left"/>
      <w:pPr>
        <w:ind w:left="6109" w:hanging="360"/>
      </w:pPr>
    </w:lvl>
    <w:lvl w:ilvl="8" w:tplc="FFFFFFFF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22" w15:restartNumberingAfterBreak="0">
    <w:nsid w:val="78BB622A"/>
    <w:multiLevelType w:val="hybridMultilevel"/>
    <w:tmpl w:val="BA90ADD8"/>
    <w:lvl w:ilvl="0" w:tplc="51E428C0">
      <w:start w:val="1"/>
      <w:numFmt w:val="decimal"/>
      <w:lvlText w:val="%1."/>
      <w:lvlJc w:val="left"/>
      <w:pPr>
        <w:ind w:left="1426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6" w:hanging="360"/>
      </w:pPr>
    </w:lvl>
    <w:lvl w:ilvl="2" w:tplc="0419001B" w:tentative="1">
      <w:start w:val="1"/>
      <w:numFmt w:val="lowerRoman"/>
      <w:lvlText w:val="%3."/>
      <w:lvlJc w:val="right"/>
      <w:pPr>
        <w:ind w:left="2866" w:hanging="180"/>
      </w:pPr>
    </w:lvl>
    <w:lvl w:ilvl="3" w:tplc="0419000F" w:tentative="1">
      <w:start w:val="1"/>
      <w:numFmt w:val="decimal"/>
      <w:lvlText w:val="%4."/>
      <w:lvlJc w:val="left"/>
      <w:pPr>
        <w:ind w:left="3586" w:hanging="360"/>
      </w:pPr>
    </w:lvl>
    <w:lvl w:ilvl="4" w:tplc="04190019" w:tentative="1">
      <w:start w:val="1"/>
      <w:numFmt w:val="lowerLetter"/>
      <w:lvlText w:val="%5."/>
      <w:lvlJc w:val="left"/>
      <w:pPr>
        <w:ind w:left="4306" w:hanging="360"/>
      </w:pPr>
    </w:lvl>
    <w:lvl w:ilvl="5" w:tplc="0419001B" w:tentative="1">
      <w:start w:val="1"/>
      <w:numFmt w:val="lowerRoman"/>
      <w:lvlText w:val="%6."/>
      <w:lvlJc w:val="right"/>
      <w:pPr>
        <w:ind w:left="5026" w:hanging="180"/>
      </w:pPr>
    </w:lvl>
    <w:lvl w:ilvl="6" w:tplc="0419000F" w:tentative="1">
      <w:start w:val="1"/>
      <w:numFmt w:val="decimal"/>
      <w:lvlText w:val="%7."/>
      <w:lvlJc w:val="left"/>
      <w:pPr>
        <w:ind w:left="5746" w:hanging="360"/>
      </w:pPr>
    </w:lvl>
    <w:lvl w:ilvl="7" w:tplc="04190019" w:tentative="1">
      <w:start w:val="1"/>
      <w:numFmt w:val="lowerLetter"/>
      <w:lvlText w:val="%8."/>
      <w:lvlJc w:val="left"/>
      <w:pPr>
        <w:ind w:left="6466" w:hanging="360"/>
      </w:pPr>
    </w:lvl>
    <w:lvl w:ilvl="8" w:tplc="0419001B" w:tentative="1">
      <w:start w:val="1"/>
      <w:numFmt w:val="lowerRoman"/>
      <w:lvlText w:val="%9."/>
      <w:lvlJc w:val="right"/>
      <w:pPr>
        <w:ind w:left="7186" w:hanging="180"/>
      </w:pPr>
    </w:lvl>
  </w:abstractNum>
  <w:abstractNum w:abstractNumId="23" w15:restartNumberingAfterBreak="0">
    <w:nsid w:val="792B341B"/>
    <w:multiLevelType w:val="hybridMultilevel"/>
    <w:tmpl w:val="517C6D52"/>
    <w:lvl w:ilvl="0" w:tplc="33C68786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32773751">
    <w:abstractNumId w:val="10"/>
  </w:num>
  <w:num w:numId="2" w16cid:durableId="1007487680">
    <w:abstractNumId w:val="17"/>
  </w:num>
  <w:num w:numId="3" w16cid:durableId="865871729">
    <w:abstractNumId w:val="22"/>
  </w:num>
  <w:num w:numId="4" w16cid:durableId="1234970855">
    <w:abstractNumId w:val="15"/>
  </w:num>
  <w:num w:numId="5" w16cid:durableId="817693610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6544990">
    <w:abstractNumId w:val="2"/>
  </w:num>
  <w:num w:numId="7" w16cid:durableId="467936663">
    <w:abstractNumId w:val="11"/>
  </w:num>
  <w:num w:numId="8" w16cid:durableId="983464238">
    <w:abstractNumId w:val="5"/>
  </w:num>
  <w:num w:numId="9" w16cid:durableId="608515016">
    <w:abstractNumId w:val="14"/>
  </w:num>
  <w:num w:numId="10" w16cid:durableId="57019790">
    <w:abstractNumId w:val="4"/>
  </w:num>
  <w:num w:numId="11" w16cid:durableId="1696686130">
    <w:abstractNumId w:val="6"/>
  </w:num>
  <w:num w:numId="12" w16cid:durableId="1568878154">
    <w:abstractNumId w:val="1"/>
  </w:num>
  <w:num w:numId="13" w16cid:durableId="877668694">
    <w:abstractNumId w:val="16"/>
  </w:num>
  <w:num w:numId="14" w16cid:durableId="260841654">
    <w:abstractNumId w:val="8"/>
  </w:num>
  <w:num w:numId="15" w16cid:durableId="2070037395">
    <w:abstractNumId w:val="3"/>
  </w:num>
  <w:num w:numId="16" w16cid:durableId="240986019">
    <w:abstractNumId w:val="19"/>
  </w:num>
  <w:num w:numId="17" w16cid:durableId="901215605">
    <w:abstractNumId w:val="13"/>
  </w:num>
  <w:num w:numId="18" w16cid:durableId="1097672996">
    <w:abstractNumId w:val="9"/>
  </w:num>
  <w:num w:numId="19" w16cid:durableId="1443575804">
    <w:abstractNumId w:val="0"/>
  </w:num>
  <w:num w:numId="20" w16cid:durableId="1802578969">
    <w:abstractNumId w:val="18"/>
  </w:num>
  <w:num w:numId="21" w16cid:durableId="1609001094">
    <w:abstractNumId w:val="12"/>
  </w:num>
  <w:num w:numId="22" w16cid:durableId="529490754">
    <w:abstractNumId w:val="7"/>
  </w:num>
  <w:num w:numId="23" w16cid:durableId="822283651">
    <w:abstractNumId w:val="20"/>
  </w:num>
  <w:num w:numId="24" w16cid:durableId="1029333064">
    <w:abstractNumId w:val="23"/>
  </w:num>
  <w:num w:numId="25" w16cid:durableId="111590304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B79D8"/>
    <w:rsid w:val="00006288"/>
    <w:rsid w:val="000118AA"/>
    <w:rsid w:val="00020AAC"/>
    <w:rsid w:val="000214BA"/>
    <w:rsid w:val="000D4341"/>
    <w:rsid w:val="00121551"/>
    <w:rsid w:val="00162742"/>
    <w:rsid w:val="00182315"/>
    <w:rsid w:val="00204570"/>
    <w:rsid w:val="00225B66"/>
    <w:rsid w:val="00282B48"/>
    <w:rsid w:val="002C148D"/>
    <w:rsid w:val="002C29E7"/>
    <w:rsid w:val="003025AC"/>
    <w:rsid w:val="00326046"/>
    <w:rsid w:val="003568D7"/>
    <w:rsid w:val="00367BF0"/>
    <w:rsid w:val="003813C1"/>
    <w:rsid w:val="00421BBE"/>
    <w:rsid w:val="004519FA"/>
    <w:rsid w:val="004B10A8"/>
    <w:rsid w:val="004B1AF0"/>
    <w:rsid w:val="004D43C5"/>
    <w:rsid w:val="00504C6E"/>
    <w:rsid w:val="00512DAD"/>
    <w:rsid w:val="00514364"/>
    <w:rsid w:val="00515276"/>
    <w:rsid w:val="00540A0E"/>
    <w:rsid w:val="005837C1"/>
    <w:rsid w:val="005B67D9"/>
    <w:rsid w:val="005B79D8"/>
    <w:rsid w:val="005C63E0"/>
    <w:rsid w:val="005E15D0"/>
    <w:rsid w:val="005E4C65"/>
    <w:rsid w:val="005F248F"/>
    <w:rsid w:val="005F4901"/>
    <w:rsid w:val="005F59FB"/>
    <w:rsid w:val="00607B79"/>
    <w:rsid w:val="006113B7"/>
    <w:rsid w:val="00616304"/>
    <w:rsid w:val="00623B3E"/>
    <w:rsid w:val="0062537E"/>
    <w:rsid w:val="00654B40"/>
    <w:rsid w:val="0069108C"/>
    <w:rsid w:val="006B28EF"/>
    <w:rsid w:val="006C1FD4"/>
    <w:rsid w:val="006D5E7B"/>
    <w:rsid w:val="006F623D"/>
    <w:rsid w:val="00736DF6"/>
    <w:rsid w:val="007373DA"/>
    <w:rsid w:val="00773334"/>
    <w:rsid w:val="00797825"/>
    <w:rsid w:val="008008A5"/>
    <w:rsid w:val="008043D0"/>
    <w:rsid w:val="0084261A"/>
    <w:rsid w:val="00845A09"/>
    <w:rsid w:val="00861601"/>
    <w:rsid w:val="008920D1"/>
    <w:rsid w:val="00902F15"/>
    <w:rsid w:val="00945E54"/>
    <w:rsid w:val="00955C60"/>
    <w:rsid w:val="00966F0F"/>
    <w:rsid w:val="0097644D"/>
    <w:rsid w:val="009B4572"/>
    <w:rsid w:val="009D4239"/>
    <w:rsid w:val="009E64FD"/>
    <w:rsid w:val="00A00019"/>
    <w:rsid w:val="00A057F0"/>
    <w:rsid w:val="00A272EE"/>
    <w:rsid w:val="00A34808"/>
    <w:rsid w:val="00A42790"/>
    <w:rsid w:val="00A53678"/>
    <w:rsid w:val="00A53E07"/>
    <w:rsid w:val="00A62FC4"/>
    <w:rsid w:val="00AB355A"/>
    <w:rsid w:val="00AC4D1B"/>
    <w:rsid w:val="00B1190C"/>
    <w:rsid w:val="00B442F8"/>
    <w:rsid w:val="00B61F70"/>
    <w:rsid w:val="00B62FC6"/>
    <w:rsid w:val="00B77475"/>
    <w:rsid w:val="00B83D4C"/>
    <w:rsid w:val="00B97C75"/>
    <w:rsid w:val="00C46684"/>
    <w:rsid w:val="00C57B6D"/>
    <w:rsid w:val="00CC2940"/>
    <w:rsid w:val="00CE750F"/>
    <w:rsid w:val="00D159CB"/>
    <w:rsid w:val="00D167CB"/>
    <w:rsid w:val="00D45D73"/>
    <w:rsid w:val="00D7512E"/>
    <w:rsid w:val="00DA50D7"/>
    <w:rsid w:val="00DF6BE5"/>
    <w:rsid w:val="00E50009"/>
    <w:rsid w:val="00E8449B"/>
    <w:rsid w:val="00E971B2"/>
    <w:rsid w:val="00E97546"/>
    <w:rsid w:val="00ED61D1"/>
    <w:rsid w:val="00EE3607"/>
    <w:rsid w:val="00F339A0"/>
    <w:rsid w:val="00F55E09"/>
    <w:rsid w:val="00F70F03"/>
    <w:rsid w:val="00FA0B44"/>
    <w:rsid w:val="00FA6D4E"/>
    <w:rsid w:val="00FD7909"/>
    <w:rsid w:val="11C8C7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4F3F4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Обычный Старый"/>
    <w:rsid w:val="00902F15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link w:val="a4"/>
    <w:semiHidden/>
    <w:unhideWhenUsed/>
    <w:rsid w:val="00845A09"/>
    <w:pPr>
      <w:spacing w:after="140" w:line="288" w:lineRule="auto"/>
    </w:pPr>
  </w:style>
  <w:style w:type="character" w:customStyle="1" w:styleId="a4">
    <w:name w:val="Основной текст Знак"/>
    <w:basedOn w:val="a0"/>
    <w:link w:val="a3"/>
    <w:semiHidden/>
    <w:rsid w:val="00845A09"/>
    <w:rPr>
      <w:rFonts w:ascii="Liberation Serif" w:eastAsia="Droid Sans Fallback" w:hAnsi="Liberation Serif" w:cs="FreeSans"/>
      <w:kern w:val="2"/>
      <w:sz w:val="24"/>
      <w:szCs w:val="24"/>
      <w:lang w:eastAsia="zh-CN" w:bidi="hi-IN"/>
    </w:rPr>
  </w:style>
  <w:style w:type="table" w:styleId="a5">
    <w:name w:val="Table Grid"/>
    <w:basedOn w:val="a1"/>
    <w:uiPriority w:val="59"/>
    <w:rsid w:val="00845A09"/>
    <w:pPr>
      <w:spacing w:after="0" w:line="240" w:lineRule="auto"/>
      <w:ind w:firstLine="567"/>
      <w:jc w:val="both"/>
    </w:pPr>
    <w:rPr>
      <w:rFonts w:ascii="Times New Roman" w:hAnsi="Times New Roman" w:cs="Times New Roman"/>
      <w:sz w:val="28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List Paragraph"/>
    <w:basedOn w:val="a"/>
    <w:uiPriority w:val="34"/>
    <w:qFormat/>
    <w:rsid w:val="00A272EE"/>
    <w:pPr>
      <w:ind w:left="720"/>
      <w:contextualSpacing/>
    </w:pPr>
    <w:rPr>
      <w:rFonts w:cs="Mangal"/>
      <w:szCs w:val="21"/>
    </w:rPr>
  </w:style>
  <w:style w:type="character" w:customStyle="1" w:styleId="4">
    <w:name w:val="Основной текст (4)_"/>
    <w:basedOn w:val="a0"/>
    <w:link w:val="40"/>
    <w:locked/>
    <w:rsid w:val="0084261A"/>
    <w:rPr>
      <w:rFonts w:ascii="Times New Roman" w:eastAsia="Times New Roman" w:hAnsi="Times New Roman" w:cs="Times New Roman"/>
      <w:shd w:val="clear" w:color="auto" w:fill="FFFFFF"/>
    </w:rPr>
  </w:style>
  <w:style w:type="paragraph" w:customStyle="1" w:styleId="40">
    <w:name w:val="Основной текст (4)"/>
    <w:basedOn w:val="a"/>
    <w:link w:val="4"/>
    <w:rsid w:val="0084261A"/>
    <w:pPr>
      <w:shd w:val="clear" w:color="auto" w:fill="FFFFFF"/>
      <w:suppressAutoHyphens w:val="0"/>
      <w:spacing w:before="240" w:line="243" w:lineRule="exact"/>
      <w:jc w:val="both"/>
    </w:pPr>
    <w:rPr>
      <w:rFonts w:ascii="Times New Roman" w:eastAsia="Times New Roman" w:hAnsi="Times New Roman" w:cs="Times New Roman"/>
      <w:kern w:val="0"/>
      <w:sz w:val="22"/>
      <w:szCs w:val="22"/>
      <w:lang w:eastAsia="en-US" w:bidi="ar-SA"/>
    </w:rPr>
  </w:style>
  <w:style w:type="paragraph" w:styleId="a7">
    <w:name w:val="Normal (Web)"/>
    <w:basedOn w:val="a"/>
    <w:uiPriority w:val="99"/>
    <w:semiHidden/>
    <w:unhideWhenUsed/>
    <w:rsid w:val="00367BF0"/>
    <w:pPr>
      <w:widowControl/>
      <w:suppressAutoHyphens w:val="0"/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ru-RU" w:bidi="ar-SA"/>
    </w:rPr>
  </w:style>
  <w:style w:type="paragraph" w:styleId="a8">
    <w:name w:val="Balloon Text"/>
    <w:basedOn w:val="a"/>
    <w:link w:val="a9"/>
    <w:uiPriority w:val="99"/>
    <w:semiHidden/>
    <w:unhideWhenUsed/>
    <w:rsid w:val="00C46684"/>
    <w:rPr>
      <w:rFonts w:ascii="Tahoma" w:hAnsi="Tahoma" w:cs="Mangal"/>
      <w:sz w:val="16"/>
      <w:szCs w:val="14"/>
    </w:rPr>
  </w:style>
  <w:style w:type="character" w:customStyle="1" w:styleId="a9">
    <w:name w:val="Текст выноски Знак"/>
    <w:basedOn w:val="a0"/>
    <w:link w:val="a8"/>
    <w:uiPriority w:val="99"/>
    <w:semiHidden/>
    <w:rsid w:val="00C46684"/>
    <w:rPr>
      <w:rFonts w:ascii="Tahoma" w:eastAsia="Droid Sans Fallback" w:hAnsi="Tahoma" w:cs="Mangal"/>
      <w:kern w:val="2"/>
      <w:sz w:val="16"/>
      <w:szCs w:val="14"/>
      <w:lang w:eastAsia="zh-CN" w:bidi="hi-IN"/>
    </w:rPr>
  </w:style>
  <w:style w:type="character" w:styleId="aa">
    <w:name w:val="Hyperlink"/>
    <w:basedOn w:val="a0"/>
    <w:uiPriority w:val="99"/>
    <w:unhideWhenUsed/>
    <w:rsid w:val="005F59FB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5F59FB"/>
    <w:rPr>
      <w:color w:val="605E5C"/>
      <w:shd w:val="clear" w:color="auto" w:fill="E1DFDD"/>
    </w:rPr>
  </w:style>
  <w:style w:type="paragraph" w:customStyle="1" w:styleId="ac">
    <w:name w:val="Надпись таблицы"/>
    <w:basedOn w:val="a"/>
    <w:qFormat/>
    <w:rsid w:val="005B79D8"/>
    <w:pPr>
      <w:keepNext/>
      <w:widowControl/>
      <w:suppressAutoHyphens w:val="0"/>
      <w:spacing w:before="120"/>
    </w:pPr>
    <w:rPr>
      <w:rFonts w:ascii="Times New Roman" w:eastAsiaTheme="minorHAnsi" w:hAnsi="Times New Roman" w:cs="Times New Roman"/>
      <w:i/>
      <w:kern w:val="0"/>
      <w:szCs w:val="28"/>
      <w:lang w:eastAsia="en-US" w:bidi="ar-SA"/>
    </w:rPr>
  </w:style>
  <w:style w:type="paragraph" w:customStyle="1" w:styleId="ad">
    <w:name w:val="Содержимое таблицы"/>
    <w:basedOn w:val="a"/>
    <w:qFormat/>
    <w:rsid w:val="005B79D8"/>
    <w:pPr>
      <w:widowControl/>
      <w:overflowPunct w:val="0"/>
      <w:jc w:val="both"/>
    </w:pPr>
    <w:rPr>
      <w:rFonts w:ascii="Times New Roman" w:eastAsia="Calibri" w:hAnsi="Times New Roman" w:cs="Arial"/>
      <w:kern w:val="0"/>
      <w:szCs w:val="22"/>
      <w:lang w:eastAsia="en-US" w:bidi="ar-SA"/>
    </w:rPr>
  </w:style>
  <w:style w:type="paragraph" w:customStyle="1" w:styleId="1">
    <w:name w:val="Обычный1"/>
    <w:basedOn w:val="a"/>
    <w:link w:val="10"/>
    <w:qFormat/>
    <w:rsid w:val="009B4572"/>
    <w:pPr>
      <w:widowControl/>
      <w:suppressAutoHyphens w:val="0"/>
      <w:spacing w:line="360" w:lineRule="auto"/>
      <w:ind w:firstLine="709"/>
      <w:jc w:val="both"/>
    </w:pPr>
    <w:rPr>
      <w:rFonts w:ascii="Times New Roman" w:hAnsi="Times New Roman" w:cs="Times New Roman"/>
      <w:bCs/>
      <w:sz w:val="28"/>
      <w:szCs w:val="28"/>
    </w:rPr>
  </w:style>
  <w:style w:type="character" w:customStyle="1" w:styleId="10">
    <w:name w:val="Обычный1 Знак"/>
    <w:basedOn w:val="a0"/>
    <w:link w:val="1"/>
    <w:rsid w:val="009B4572"/>
    <w:rPr>
      <w:rFonts w:ascii="Times New Roman" w:eastAsia="Droid Sans Fallback" w:hAnsi="Times New Roman" w:cs="Times New Roman"/>
      <w:bCs/>
      <w:kern w:val="2"/>
      <w:sz w:val="28"/>
      <w:szCs w:val="28"/>
      <w:lang w:eastAsia="zh-CN" w:bidi="hi-IN"/>
    </w:rPr>
  </w:style>
  <w:style w:type="paragraph" w:customStyle="1" w:styleId="ae">
    <w:name w:val="Рисунок"/>
    <w:basedOn w:val="a"/>
    <w:qFormat/>
    <w:rsid w:val="005B67D9"/>
    <w:pPr>
      <w:widowControl/>
      <w:spacing w:after="120"/>
      <w:jc w:val="center"/>
    </w:pPr>
    <w:rPr>
      <w:rFonts w:ascii="Times New Roman" w:eastAsiaTheme="minorHAnsi" w:hAnsi="Times New Roman" w:cstheme="minorBidi"/>
      <w:b/>
      <w:kern w:val="0"/>
      <w:szCs w:val="22"/>
      <w:lang w:eastAsia="en-US" w:bidi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63760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898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654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4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372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05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70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225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CB8479-135A-42E5-92B0-419D639AB5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1</TotalTime>
  <Pages>3</Pages>
  <Words>315</Words>
  <Characters>1801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V Derev</cp:lastModifiedBy>
  <cp:revision>3</cp:revision>
  <dcterms:created xsi:type="dcterms:W3CDTF">2025-10-01T07:21:00Z</dcterms:created>
  <dcterms:modified xsi:type="dcterms:W3CDTF">2025-10-01T07:22:00Z</dcterms:modified>
</cp:coreProperties>
</file>