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845A09" w14:paraId="0DF2FA1A" w14:textId="77777777" w:rsidTr="11C8C723">
        <w:trPr>
          <w:cantSplit/>
          <w:trHeight w:val="180"/>
        </w:trPr>
        <w:tc>
          <w:tcPr>
            <w:tcW w:w="5000" w:type="pct"/>
            <w:hideMark/>
          </w:tcPr>
          <w:p w14:paraId="1B4CD6AE" w14:textId="77777777" w:rsidR="00845A09" w:rsidRDefault="00654B40" w:rsidP="00182315">
            <w:pPr>
              <w:spacing w:before="60" w:line="360" w:lineRule="auto"/>
              <w:ind w:hanging="142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noProof/>
                <w:lang w:eastAsia="ru-RU" w:bidi="ar-SA"/>
              </w:rPr>
              <w:drawing>
                <wp:inline distT="0" distB="0" distL="0" distR="0" wp14:anchorId="4E81DC3F" wp14:editId="6B4CDC28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D48B5A" w14:textId="77777777" w:rsidR="00845A09" w:rsidRDefault="00845A09">
            <w:pPr>
              <w:spacing w:before="60" w:line="360" w:lineRule="auto"/>
              <w:ind w:firstLine="567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845A09" w14:paraId="7668BC1D" w14:textId="77777777" w:rsidTr="11C8C723">
        <w:trPr>
          <w:cantSplit/>
          <w:trHeight w:val="1417"/>
        </w:trPr>
        <w:tc>
          <w:tcPr>
            <w:tcW w:w="5000" w:type="pct"/>
            <w:hideMark/>
          </w:tcPr>
          <w:p w14:paraId="3D717B68" w14:textId="77777777" w:rsidR="00845A09" w:rsidRDefault="00845A09">
            <w:pPr>
              <w:pStyle w:val="a3"/>
              <w:spacing w:line="216" w:lineRule="auto"/>
              <w:ind w:firstLine="567"/>
              <w:jc w:val="center"/>
              <w:rPr>
                <w:b/>
                <w:i/>
                <w:sz w:val="20"/>
              </w:rPr>
            </w:pPr>
            <w:r>
              <w:t>Федеральное государственное бюджетное образовательное учреждение</w:t>
            </w:r>
            <w:r>
              <w:br/>
              <w:t>высшего образования</w:t>
            </w:r>
            <w:r>
              <w:br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«МИРЭА </w:t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sym w:font="Symbol" w:char="F02D"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 Российский технологический университет»</w:t>
            </w:r>
          </w:p>
          <w:p w14:paraId="459814F4" w14:textId="77777777" w:rsidR="00845A09" w:rsidRDefault="00845A09">
            <w:pPr>
              <w:spacing w:line="360" w:lineRule="auto"/>
              <w:ind w:firstLine="567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b/>
                <w:snapToGrid w:val="0"/>
                <w:sz w:val="32"/>
                <w:szCs w:val="32"/>
              </w:rPr>
              <w:t xml:space="preserve"> РТУ МИРЭА</w:t>
            </w: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b/>
                <w:noProof/>
                <w:sz w:val="32"/>
                <w:szCs w:val="32"/>
                <w:lang w:eastAsia="ru-RU" w:bidi="ar-SA"/>
              </w:rPr>
              <mc:AlternateContent>
                <mc:Choice Requires="wps">
                  <w:drawing>
                    <wp:inline distT="0" distB="0" distL="0" distR="0" wp14:anchorId="6B5CAFAF" wp14:editId="5DCCC43C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56F6D0EF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2B059ED2" w14:textId="77777777" w:rsidR="00845A09" w:rsidRDefault="00845A09" w:rsidP="00845A0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Институт информационных технологий (ИИТ)</w:t>
      </w:r>
    </w:p>
    <w:p w14:paraId="11AAA28D" w14:textId="77777777" w:rsidR="00845A09" w:rsidRDefault="00845A09" w:rsidP="00845A0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Кафедра практической и прикладной информатики (ППИ)</w:t>
      </w:r>
    </w:p>
    <w:p w14:paraId="5A2AC0E8" w14:textId="77777777" w:rsidR="00845A09" w:rsidRDefault="00845A09" w:rsidP="00845A09">
      <w:pPr>
        <w:jc w:val="center"/>
        <w:rPr>
          <w:rFonts w:ascii="Times New Roman" w:hAnsi="Times New Roman" w:cs="Times New Roman"/>
          <w:b/>
        </w:rPr>
      </w:pPr>
    </w:p>
    <w:p w14:paraId="35375B46" w14:textId="77777777" w:rsidR="00845A09" w:rsidRDefault="00845A09" w:rsidP="00845A09">
      <w:pPr>
        <w:rPr>
          <w:rFonts w:ascii="Times New Roman" w:hAnsi="Times New Roman" w:cs="Times New Roman"/>
          <w:b/>
        </w:rPr>
      </w:pPr>
    </w:p>
    <w:p w14:paraId="27B561DA" w14:textId="77777777" w:rsidR="00845A09" w:rsidRDefault="00845A09" w:rsidP="00845A09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ОТЧЕТ ПО </w:t>
      </w:r>
      <w:r w:rsidR="00182315">
        <w:rPr>
          <w:rFonts w:ascii="Times New Roman" w:hAnsi="Times New Roman" w:cs="Times New Roman"/>
          <w:b/>
          <w:sz w:val="32"/>
          <w:szCs w:val="32"/>
        </w:rPr>
        <w:t>ПРАКТИЧЕСКОЙ</w:t>
      </w:r>
      <w:r>
        <w:rPr>
          <w:rFonts w:ascii="Times New Roman" w:hAnsi="Times New Roman" w:cs="Times New Roman"/>
          <w:b/>
          <w:sz w:val="32"/>
          <w:szCs w:val="32"/>
        </w:rPr>
        <w:t xml:space="preserve"> РАБОТЕ</w:t>
      </w:r>
    </w:p>
    <w:p w14:paraId="74779E5E" w14:textId="77777777" w:rsidR="00845A09" w:rsidRDefault="00845A09" w:rsidP="00654B4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дисциплине </w:t>
      </w:r>
      <w:r w:rsidR="00654B40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 xml:space="preserve">Моделирование </w:t>
      </w:r>
      <w:r w:rsidR="00182315">
        <w:rPr>
          <w:rFonts w:ascii="Times New Roman" w:hAnsi="Times New Roman" w:cs="Times New Roman"/>
          <w:sz w:val="28"/>
          <w:szCs w:val="28"/>
        </w:rPr>
        <w:t>б</w:t>
      </w:r>
      <w:r>
        <w:rPr>
          <w:rFonts w:ascii="Times New Roman" w:hAnsi="Times New Roman" w:cs="Times New Roman"/>
          <w:sz w:val="28"/>
          <w:szCs w:val="28"/>
        </w:rPr>
        <w:t>изнес</w:t>
      </w:r>
      <w:r w:rsidR="00020AAC">
        <w:rPr>
          <w:rFonts w:ascii="Times New Roman" w:hAnsi="Times New Roman" w:cs="Times New Roman"/>
          <w:sz w:val="28"/>
          <w:szCs w:val="28"/>
        </w:rPr>
        <w:t>-</w:t>
      </w:r>
      <w:r w:rsidR="00182315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роцессов»</w:t>
      </w:r>
    </w:p>
    <w:p w14:paraId="2C036281" w14:textId="77777777" w:rsidR="00845A09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8E6A723" w14:textId="77777777" w:rsidR="00845A09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3A6AD00" w14:textId="1D589B5C" w:rsidR="00282B48" w:rsidRPr="00A34808" w:rsidRDefault="00282B48" w:rsidP="00282B48">
      <w:pPr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t xml:space="preserve">Практическое занятие № </w:t>
      </w:r>
      <w:r w:rsidR="00381E08">
        <w:rPr>
          <w:rFonts w:cs="Times New Roman"/>
          <w:b/>
          <w:sz w:val="32"/>
          <w:szCs w:val="32"/>
        </w:rPr>
        <w:t>12</w:t>
      </w:r>
    </w:p>
    <w:p w14:paraId="0C47B730" w14:textId="77777777" w:rsidR="00282B48" w:rsidRPr="00B62FC6" w:rsidRDefault="00282B48" w:rsidP="00282B48">
      <w:pPr>
        <w:jc w:val="center"/>
        <w:rPr>
          <w:rFonts w:cs="Times New Roman"/>
          <w:b/>
          <w:sz w:val="32"/>
          <w:szCs w:val="32"/>
          <w:lang w:val="en-US"/>
        </w:rPr>
      </w:pPr>
    </w:p>
    <w:p w14:paraId="364B6C47" w14:textId="77777777" w:rsidR="00845A09" w:rsidRDefault="00845A09" w:rsidP="00845A09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685B058" w14:textId="77777777" w:rsidR="00845A09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5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282B48" w14:paraId="7CE00D1E" w14:textId="77777777" w:rsidTr="00A049F9">
        <w:trPr>
          <w:gridAfter w:val="1"/>
          <w:wAfter w:w="1106" w:type="dxa"/>
        </w:trPr>
        <w:tc>
          <w:tcPr>
            <w:tcW w:w="2547" w:type="dxa"/>
          </w:tcPr>
          <w:p w14:paraId="51CADD8F" w14:textId="77777777" w:rsidR="00282B48" w:rsidRPr="009B7FB5" w:rsidRDefault="00282B48" w:rsidP="00A049F9">
            <w:pPr>
              <w:ind w:firstLine="0"/>
              <w:jc w:val="left"/>
              <w:rPr>
                <w:rFonts w:cs="Times New Roman"/>
              </w:rPr>
            </w:pPr>
            <w:r w:rsidRPr="009B7FB5">
              <w:rPr>
                <w:rFonts w:cs="Times New Roman"/>
              </w:rPr>
              <w:t xml:space="preserve">Студент группы </w:t>
            </w:r>
            <w:r w:rsidRPr="003A39FB">
              <w:rPr>
                <w:rFonts w:cs="Times New Roman"/>
                <w:color w:val="FFFFFF" w:themeColor="background1"/>
              </w:rPr>
              <w:t>ИНБО-01-17</w:t>
            </w:r>
          </w:p>
          <w:p w14:paraId="6EA29CA0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4819" w:type="dxa"/>
          </w:tcPr>
          <w:p w14:paraId="6F5F929E" w14:textId="77777777" w:rsidR="00282B48" w:rsidRPr="005C63E0" w:rsidRDefault="00A00019" w:rsidP="00A049F9">
            <w:pPr>
              <w:ind w:firstLine="0"/>
              <w:jc w:val="lef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>ИВБО-20-23</w:t>
            </w:r>
            <w:r w:rsidR="00282B48" w:rsidRPr="009E797E">
              <w:rPr>
                <w:rFonts w:cs="Times New Roman"/>
                <w:i/>
                <w:iCs/>
              </w:rPr>
              <w:t>,</w:t>
            </w:r>
            <w:r w:rsidR="005C63E0">
              <w:rPr>
                <w:rFonts w:cs="Times New Roman"/>
                <w:i/>
                <w:iCs/>
                <w:lang w:val="en-US"/>
              </w:rPr>
              <w:t xml:space="preserve"> </w:t>
            </w:r>
            <w:r w:rsidR="005C63E0">
              <w:rPr>
                <w:rFonts w:cs="Times New Roman"/>
                <w:i/>
                <w:iCs/>
              </w:rPr>
              <w:t>Деревянных В.С.</w:t>
            </w:r>
          </w:p>
        </w:tc>
        <w:tc>
          <w:tcPr>
            <w:tcW w:w="1666" w:type="dxa"/>
            <w:gridSpan w:val="2"/>
          </w:tcPr>
          <w:p w14:paraId="4088B833" w14:textId="77777777" w:rsidR="00282B4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</w:rPr>
            </w:pPr>
          </w:p>
          <w:p w14:paraId="580F5FA8" w14:textId="77777777" w:rsidR="00282B48" w:rsidRDefault="00282B48" w:rsidP="00A049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sz w:val="18"/>
                <w:szCs w:val="18"/>
              </w:rPr>
              <w:t>(</w:t>
            </w:r>
            <w:r w:rsidRPr="002B02A1">
              <w:rPr>
                <w:rFonts w:cs="Times New Roman"/>
                <w:sz w:val="18"/>
                <w:szCs w:val="18"/>
              </w:rPr>
              <w:t>подпись</w:t>
            </w:r>
            <w:r>
              <w:rPr>
                <w:rFonts w:cs="Times New Roman"/>
                <w:sz w:val="18"/>
                <w:szCs w:val="18"/>
              </w:rPr>
              <w:t>)</w:t>
            </w:r>
          </w:p>
          <w:p w14:paraId="60D595C8" w14:textId="77777777" w:rsidR="00282B48" w:rsidRDefault="00282B48" w:rsidP="00A049F9">
            <w:pPr>
              <w:ind w:firstLine="0"/>
              <w:rPr>
                <w:rFonts w:cs="Times New Roman"/>
              </w:rPr>
            </w:pPr>
          </w:p>
        </w:tc>
      </w:tr>
      <w:tr w:rsidR="00282B48" w14:paraId="64698C04" w14:textId="77777777" w:rsidTr="00A049F9">
        <w:trPr>
          <w:gridAfter w:val="1"/>
          <w:wAfter w:w="1106" w:type="dxa"/>
        </w:trPr>
        <w:tc>
          <w:tcPr>
            <w:tcW w:w="2547" w:type="dxa"/>
          </w:tcPr>
          <w:p w14:paraId="3A643494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Преподаватель</w:t>
            </w:r>
          </w:p>
          <w:p w14:paraId="3141F532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4819" w:type="dxa"/>
          </w:tcPr>
          <w:p w14:paraId="4A685A6D" w14:textId="77777777" w:rsidR="00282B48" w:rsidRPr="009E797E" w:rsidRDefault="00A00019" w:rsidP="00A049F9">
            <w:pPr>
              <w:ind w:firstLine="0"/>
              <w:jc w:val="lef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>Никулина Н.О.</w:t>
            </w:r>
          </w:p>
          <w:p w14:paraId="2061EA95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1666" w:type="dxa"/>
            <w:gridSpan w:val="2"/>
          </w:tcPr>
          <w:p w14:paraId="67710794" w14:textId="77777777" w:rsidR="00282B4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</w:rPr>
            </w:pPr>
          </w:p>
          <w:p w14:paraId="763CB478" w14:textId="77777777" w:rsidR="00282B4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</w:rPr>
            </w:pPr>
          </w:p>
          <w:p w14:paraId="11E45B87" w14:textId="77777777" w:rsidR="00282B48" w:rsidRDefault="00282B48" w:rsidP="00A049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sz w:val="18"/>
                <w:szCs w:val="18"/>
              </w:rPr>
              <w:t>(</w:t>
            </w:r>
            <w:r w:rsidRPr="002B02A1">
              <w:rPr>
                <w:rFonts w:cs="Times New Roman"/>
                <w:sz w:val="18"/>
                <w:szCs w:val="18"/>
              </w:rPr>
              <w:t>подпись</w:t>
            </w:r>
            <w:r>
              <w:rPr>
                <w:rFonts w:cs="Times New Roman"/>
                <w:sz w:val="18"/>
                <w:szCs w:val="18"/>
              </w:rPr>
              <w:t>)</w:t>
            </w:r>
          </w:p>
          <w:p w14:paraId="00980E4F" w14:textId="77777777" w:rsidR="00282B48" w:rsidRDefault="00282B48" w:rsidP="00A049F9">
            <w:pPr>
              <w:ind w:firstLine="0"/>
              <w:rPr>
                <w:rFonts w:cs="Times New Roman"/>
              </w:rPr>
            </w:pPr>
          </w:p>
        </w:tc>
      </w:tr>
      <w:tr w:rsidR="00282B48" w14:paraId="00FEEA6C" w14:textId="77777777" w:rsidTr="00A049F9">
        <w:tc>
          <w:tcPr>
            <w:tcW w:w="2547" w:type="dxa"/>
          </w:tcPr>
          <w:p w14:paraId="402D72CF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  <w:p w14:paraId="2A9A5015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Отчет представлен</w:t>
            </w:r>
          </w:p>
        </w:tc>
        <w:tc>
          <w:tcPr>
            <w:tcW w:w="5925" w:type="dxa"/>
            <w:gridSpan w:val="2"/>
          </w:tcPr>
          <w:p w14:paraId="7CFF0A25" w14:textId="77777777" w:rsidR="00282B48" w:rsidRDefault="00282B48" w:rsidP="00A049F9">
            <w:pPr>
              <w:jc w:val="left"/>
              <w:rPr>
                <w:rFonts w:cs="Times New Roman"/>
              </w:rPr>
            </w:pPr>
          </w:p>
          <w:p w14:paraId="5F352972" w14:textId="10EBCBF4" w:rsidR="00282B48" w:rsidRDefault="00282B48" w:rsidP="00A049F9">
            <w:pPr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«</w:t>
            </w:r>
            <w:r w:rsidR="00381E08">
              <w:rPr>
                <w:rFonts w:cs="Times New Roman"/>
              </w:rPr>
              <w:t>22</w:t>
            </w:r>
            <w:r w:rsidRPr="009E797E">
              <w:rPr>
                <w:rFonts w:cs="Times New Roman"/>
              </w:rPr>
              <w:t>»</w:t>
            </w:r>
            <w:r w:rsidR="00A00019">
              <w:rPr>
                <w:rFonts w:cs="Times New Roman"/>
              </w:rPr>
              <w:t xml:space="preserve"> </w:t>
            </w:r>
            <w:r w:rsidR="00381E08">
              <w:rPr>
                <w:rFonts w:cs="Times New Roman"/>
              </w:rPr>
              <w:t>октября</w:t>
            </w:r>
            <w:r w:rsidR="00A00019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202</w:t>
            </w:r>
            <w:r w:rsidR="00A00019">
              <w:rPr>
                <w:rFonts w:cs="Times New Roman"/>
              </w:rPr>
              <w:t>5</w:t>
            </w:r>
            <w:r>
              <w:rPr>
                <w:rFonts w:cs="Times New Roman"/>
              </w:rPr>
              <w:t>г.</w:t>
            </w:r>
          </w:p>
        </w:tc>
        <w:tc>
          <w:tcPr>
            <w:tcW w:w="1666" w:type="dxa"/>
            <w:gridSpan w:val="2"/>
          </w:tcPr>
          <w:p w14:paraId="1583EBEF" w14:textId="77777777" w:rsidR="00282B48" w:rsidRDefault="00282B48" w:rsidP="00A049F9">
            <w:pPr>
              <w:rPr>
                <w:rFonts w:cs="Times New Roman"/>
              </w:rPr>
            </w:pPr>
          </w:p>
        </w:tc>
      </w:tr>
    </w:tbl>
    <w:p w14:paraId="4E73E65C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F5928F2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2A84A2D5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3D6793D4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99F0CAC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75B60875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636F78DF" w14:textId="77777777" w:rsidR="00006288" w:rsidRDefault="00006288" w:rsidP="00282B48">
      <w:pPr>
        <w:jc w:val="center"/>
        <w:rPr>
          <w:rFonts w:cs="Times New Roman"/>
          <w:szCs w:val="28"/>
        </w:rPr>
      </w:pPr>
    </w:p>
    <w:p w14:paraId="467CF354" w14:textId="77777777" w:rsidR="00006288" w:rsidRDefault="00006288" w:rsidP="00282B48">
      <w:pPr>
        <w:jc w:val="center"/>
        <w:rPr>
          <w:rFonts w:cs="Times New Roman"/>
          <w:szCs w:val="28"/>
        </w:rPr>
      </w:pPr>
    </w:p>
    <w:p w14:paraId="428FC212" w14:textId="77777777" w:rsidR="00006288" w:rsidRDefault="00006288" w:rsidP="00282B48">
      <w:pPr>
        <w:jc w:val="center"/>
        <w:rPr>
          <w:rFonts w:cs="Times New Roman"/>
          <w:szCs w:val="28"/>
        </w:rPr>
      </w:pPr>
    </w:p>
    <w:p w14:paraId="2014FD3D" w14:textId="77777777" w:rsidR="00006288" w:rsidRDefault="00006288" w:rsidP="00282B48">
      <w:pPr>
        <w:jc w:val="center"/>
        <w:rPr>
          <w:rFonts w:cs="Times New Roman"/>
          <w:szCs w:val="28"/>
        </w:rPr>
      </w:pPr>
    </w:p>
    <w:p w14:paraId="6043D8B0" w14:textId="77777777" w:rsidR="00282B48" w:rsidRPr="009B66C5" w:rsidRDefault="00282B48" w:rsidP="00282B48">
      <w:pPr>
        <w:jc w:val="center"/>
        <w:rPr>
          <w:rFonts w:cs="Times New Roman"/>
          <w:szCs w:val="28"/>
        </w:rPr>
      </w:pPr>
      <w:r w:rsidRPr="009B66C5">
        <w:rPr>
          <w:rFonts w:cs="Times New Roman"/>
          <w:szCs w:val="28"/>
        </w:rPr>
        <w:t>Москва 20</w:t>
      </w:r>
      <w:r>
        <w:rPr>
          <w:rFonts w:cs="Times New Roman"/>
          <w:szCs w:val="28"/>
        </w:rPr>
        <w:t>2</w:t>
      </w:r>
      <w:r w:rsidR="00A00019">
        <w:rPr>
          <w:rFonts w:cs="Times New Roman"/>
          <w:szCs w:val="28"/>
        </w:rPr>
        <w:t>5</w:t>
      </w:r>
      <w:r w:rsidRPr="009B66C5">
        <w:rPr>
          <w:rFonts w:cs="Times New Roman"/>
          <w:szCs w:val="28"/>
        </w:rPr>
        <w:t>г.</w:t>
      </w:r>
    </w:p>
    <w:p w14:paraId="25DCB560" w14:textId="77777777" w:rsidR="00A272EE" w:rsidRDefault="008008A5" w:rsidP="00773334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008A5">
        <w:rPr>
          <w:rFonts w:ascii="Times New Roman" w:hAnsi="Times New Roman" w:cs="Times New Roman"/>
          <w:b/>
          <w:sz w:val="28"/>
          <w:szCs w:val="28"/>
        </w:rPr>
        <w:lastRenderedPageBreak/>
        <w:t>Цель занятия:</w:t>
      </w:r>
    </w:p>
    <w:p w14:paraId="1F26EAC2" w14:textId="553C1C58" w:rsidR="00A34808" w:rsidRPr="005B79D8" w:rsidRDefault="00D01EBB" w:rsidP="00773334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</w:t>
      </w:r>
      <w:r w:rsidRPr="00D01EBB">
        <w:rPr>
          <w:rFonts w:ascii="Times New Roman" w:hAnsi="Times New Roman" w:cs="Times New Roman"/>
          <w:bCs/>
          <w:sz w:val="28"/>
          <w:szCs w:val="28"/>
        </w:rPr>
        <w:t>тработка применения типизации событий и элемента «Задача», а также маркеров действий при создании моделей процессов в методологии BPMN.</w:t>
      </w:r>
    </w:p>
    <w:p w14:paraId="3308E7DF" w14:textId="77777777" w:rsidR="004519FA" w:rsidRDefault="008008A5" w:rsidP="00A34808">
      <w:pPr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8008A5">
        <w:rPr>
          <w:rFonts w:ascii="Times New Roman" w:hAnsi="Times New Roman" w:cs="Times New Roman"/>
          <w:b/>
          <w:sz w:val="28"/>
          <w:szCs w:val="28"/>
        </w:rPr>
        <w:t>Постановка задачи:</w:t>
      </w:r>
    </w:p>
    <w:p w14:paraId="0BFCA34D" w14:textId="77777777" w:rsidR="00D01EBB" w:rsidRPr="00D01EBB" w:rsidRDefault="00D01EBB" w:rsidP="00D01EBB">
      <w:pPr>
        <w:pStyle w:val="a6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01EBB">
        <w:rPr>
          <w:rFonts w:ascii="Times New Roman" w:hAnsi="Times New Roman" w:cs="Times New Roman"/>
          <w:bCs/>
          <w:sz w:val="28"/>
          <w:szCs w:val="28"/>
        </w:rPr>
        <w:t xml:space="preserve">на основе выданного преподавателем задания построить </w:t>
      </w:r>
      <w:proofErr w:type="spellStart"/>
      <w:r w:rsidRPr="00D01EBB">
        <w:rPr>
          <w:rFonts w:ascii="Times New Roman" w:hAnsi="Times New Roman" w:cs="Times New Roman"/>
          <w:bCs/>
          <w:sz w:val="28"/>
          <w:szCs w:val="28"/>
        </w:rPr>
        <w:t>бизнеспроцесс</w:t>
      </w:r>
      <w:proofErr w:type="spellEnd"/>
      <w:r w:rsidRPr="00D01EBB">
        <w:rPr>
          <w:rFonts w:ascii="Times New Roman" w:hAnsi="Times New Roman" w:cs="Times New Roman"/>
          <w:bCs/>
          <w:sz w:val="28"/>
          <w:szCs w:val="28"/>
        </w:rPr>
        <w:t xml:space="preserve"> в нотации BPMN;</w:t>
      </w:r>
    </w:p>
    <w:p w14:paraId="77B43637" w14:textId="1EE68157" w:rsidR="00A34808" w:rsidRPr="00D01EBB" w:rsidRDefault="00D01EBB" w:rsidP="00D01EBB">
      <w:pPr>
        <w:pStyle w:val="a6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01EBB">
        <w:rPr>
          <w:rFonts w:ascii="Times New Roman" w:hAnsi="Times New Roman" w:cs="Times New Roman"/>
          <w:bCs/>
          <w:sz w:val="28"/>
          <w:szCs w:val="28"/>
        </w:rPr>
        <w:t>обсудить полученный результат.</w:t>
      </w:r>
    </w:p>
    <w:p w14:paraId="5790E4E0" w14:textId="77777777" w:rsidR="00773334" w:rsidRDefault="00773334" w:rsidP="009B4572">
      <w:pPr>
        <w:pStyle w:val="1"/>
      </w:pPr>
      <w:r>
        <w:rPr>
          <w:b/>
        </w:rPr>
        <w:t>Результат работы:</w:t>
      </w:r>
    </w:p>
    <w:p w14:paraId="6CA939D1" w14:textId="53675EAD" w:rsidR="00A34808" w:rsidRDefault="00D01EBB" w:rsidP="009B4572">
      <w:pPr>
        <w:pStyle w:val="1"/>
      </w:pPr>
      <w:r>
        <w:t>П</w:t>
      </w:r>
      <w:r w:rsidRPr="00D01EBB">
        <w:t xml:space="preserve">остроенные и сохраненные в файле текстового формата бизнес-процессы, представленный преподавателю в конце практического занятия в виде отчета. Студентам также рекомендуется сохранить файл с процессом в формате </w:t>
      </w:r>
      <w:proofErr w:type="spellStart"/>
      <w:r w:rsidRPr="00D01EBB">
        <w:t>png</w:t>
      </w:r>
      <w:proofErr w:type="spellEnd"/>
      <w:r w:rsidRPr="00D01EBB">
        <w:t xml:space="preserve"> для дальнейшей работы с ним на другом практическом занятии.</w:t>
      </w:r>
    </w:p>
    <w:p w14:paraId="039D1F6F" w14:textId="77777777" w:rsidR="00D01EBB" w:rsidRPr="00D01EBB" w:rsidRDefault="00D01EBB" w:rsidP="009B4572">
      <w:pPr>
        <w:pStyle w:val="1"/>
        <w:rPr>
          <w:b/>
          <w:bCs w:val="0"/>
        </w:rPr>
      </w:pPr>
      <w:r w:rsidRPr="00D01EBB">
        <w:rPr>
          <w:b/>
          <w:bCs w:val="0"/>
        </w:rPr>
        <w:t>Задание 1.</w:t>
      </w:r>
    </w:p>
    <w:p w14:paraId="42569464" w14:textId="77777777" w:rsidR="00D01EBB" w:rsidRDefault="00D01EBB" w:rsidP="009B4572">
      <w:pPr>
        <w:pStyle w:val="1"/>
      </w:pPr>
      <w:r w:rsidRPr="00D01EBB">
        <w:t>Построить модель процесса «Освободить Василису Премудрую». Сущность процесса сообщает преподаватель.</w:t>
      </w:r>
    </w:p>
    <w:p w14:paraId="6DDC8E63" w14:textId="77777777" w:rsidR="00D01EBB" w:rsidRPr="00D01EBB" w:rsidRDefault="00D01EBB" w:rsidP="009B4572">
      <w:pPr>
        <w:pStyle w:val="1"/>
        <w:rPr>
          <w:b/>
          <w:bCs w:val="0"/>
        </w:rPr>
      </w:pPr>
      <w:r w:rsidRPr="00D01EBB">
        <w:rPr>
          <w:b/>
          <w:bCs w:val="0"/>
        </w:rPr>
        <w:t>Задание 2.</w:t>
      </w:r>
    </w:p>
    <w:p w14:paraId="29E4D9F4" w14:textId="003E374F" w:rsidR="00D01EBB" w:rsidRPr="005B79D8" w:rsidRDefault="00D01EBB" w:rsidP="009B4572">
      <w:pPr>
        <w:pStyle w:val="1"/>
      </w:pPr>
      <w:r w:rsidRPr="00D01EBB">
        <w:t>Построить модель процесса «Организовать стирку одежды» в семье Крошки Енота. Сущность процесса сообщает преподаватель.</w:t>
      </w:r>
    </w:p>
    <w:p w14:paraId="331BFBF7" w14:textId="77777777" w:rsidR="00121551" w:rsidRDefault="009B4572" w:rsidP="009B4572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9B4572">
        <w:rPr>
          <w:rFonts w:ascii="Times New Roman" w:hAnsi="Times New Roman" w:cs="Times New Roman"/>
          <w:b/>
          <w:sz w:val="28"/>
          <w:szCs w:val="28"/>
        </w:rPr>
        <w:t>Ход работы</w:t>
      </w:r>
      <w:r w:rsidR="005B79D8">
        <w:rPr>
          <w:rFonts w:ascii="Times New Roman" w:hAnsi="Times New Roman" w:cs="Times New Roman"/>
          <w:b/>
          <w:sz w:val="28"/>
          <w:szCs w:val="28"/>
        </w:rPr>
        <w:t>:</w:t>
      </w:r>
    </w:p>
    <w:p w14:paraId="56909D10" w14:textId="77777777" w:rsidR="009C0F91" w:rsidRDefault="009C0F91" w:rsidP="009B4572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  <w:sectPr w:rsidR="009C0F91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035963DD" w14:textId="00148652" w:rsidR="009C0F91" w:rsidRPr="009C0F91" w:rsidRDefault="009C0F91" w:rsidP="009C0F91">
      <w:pPr>
        <w:pStyle w:val="ae"/>
      </w:pPr>
      <w:r>
        <w:rPr>
          <w:noProof/>
        </w:rPr>
        <w:lastRenderedPageBreak/>
        <w:drawing>
          <wp:inline distT="0" distB="0" distL="0" distR="0" wp14:anchorId="2E71AA38" wp14:editId="6EC9712B">
            <wp:extent cx="9251950" cy="1664335"/>
            <wp:effectExtent l="0" t="0" r="6350" b="0"/>
            <wp:docPr id="6240564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0564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251950" cy="166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A5164" w14:textId="53695AB9" w:rsidR="009C0F91" w:rsidRDefault="009C0F91" w:rsidP="009C0F91">
      <w:pPr>
        <w:pStyle w:val="ae"/>
      </w:pPr>
      <w:r>
        <w:t xml:space="preserve">Рисунок 1 – </w:t>
      </w:r>
      <w:r w:rsidRPr="005B32E4">
        <w:t>модель процесса «</w:t>
      </w:r>
      <w:r w:rsidRPr="009C0F91">
        <w:t>Освободить Василису Премудрую</w:t>
      </w:r>
      <w:r w:rsidRPr="005B32E4">
        <w:t>»</w:t>
      </w:r>
    </w:p>
    <w:p w14:paraId="7F656A92" w14:textId="77777777" w:rsidR="009C0F91" w:rsidRDefault="009C0F91" w:rsidP="00DA50D7">
      <w:pPr>
        <w:widowControl/>
        <w:suppressAutoHyphens w:val="0"/>
        <w:spacing w:after="160" w:line="259" w:lineRule="auto"/>
        <w:rPr>
          <w:rFonts w:ascii="Times New Roman" w:hAnsi="Times New Roman" w:cs="Times New Roman"/>
          <w:bCs/>
          <w:sz w:val="28"/>
          <w:szCs w:val="28"/>
        </w:rPr>
        <w:sectPr w:rsidR="009C0F91" w:rsidSect="009C0F91">
          <w:pgSz w:w="16838" w:h="11906" w:orient="landscape"/>
          <w:pgMar w:top="1701" w:right="1134" w:bottom="850" w:left="1134" w:header="708" w:footer="708" w:gutter="0"/>
          <w:cols w:space="708"/>
          <w:docGrid w:linePitch="360"/>
        </w:sectPr>
      </w:pPr>
    </w:p>
    <w:p w14:paraId="6FC2A0D0" w14:textId="77777777" w:rsidR="00773334" w:rsidRPr="004D43C5" w:rsidRDefault="00773334" w:rsidP="009C0F91">
      <w:pPr>
        <w:widowControl/>
        <w:suppressAutoHyphens w:val="0"/>
        <w:spacing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Список использованных источников и литературы</w:t>
      </w:r>
      <w:r w:rsidR="00006288">
        <w:rPr>
          <w:rFonts w:ascii="Times New Roman" w:hAnsi="Times New Roman" w:cs="Times New Roman"/>
          <w:b/>
          <w:sz w:val="28"/>
          <w:szCs w:val="28"/>
        </w:rPr>
        <w:t>:</w:t>
      </w:r>
    </w:p>
    <w:p w14:paraId="18A04CD1" w14:textId="77777777" w:rsidR="004D43C5" w:rsidRPr="004D43C5" w:rsidRDefault="004D43C5" w:rsidP="004D43C5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</w:pPr>
      <w:proofErr w:type="spellStart"/>
      <w:r w:rsidRPr="004D43C5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Основная</w:t>
      </w:r>
      <w:proofErr w:type="spellEnd"/>
      <w:r w:rsidRPr="004D43C5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 xml:space="preserve"> </w:t>
      </w:r>
      <w:proofErr w:type="spellStart"/>
      <w:r w:rsidRPr="004D43C5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литература</w:t>
      </w:r>
      <w:proofErr w:type="spellEnd"/>
    </w:p>
    <w:p w14:paraId="58AFAE23" w14:textId="77777777" w:rsidR="00A00019" w:rsidRPr="004D43C5" w:rsidRDefault="00A00019" w:rsidP="004D43C5">
      <w:pPr>
        <w:pStyle w:val="a6"/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43C5">
        <w:rPr>
          <w:rFonts w:ascii="Times New Roman" w:hAnsi="Times New Roman" w:cs="Times New Roman"/>
          <w:sz w:val="28"/>
          <w:szCs w:val="28"/>
        </w:rPr>
        <w:t>Моделирование бизнес-процессов [Электронный ресурс]: учебное</w:t>
      </w:r>
      <w:r w:rsidR="004D43C5" w:rsidRPr="004D43C5">
        <w:rPr>
          <w:rFonts w:ascii="Times New Roman" w:hAnsi="Times New Roman" w:cs="Times New Roman"/>
          <w:sz w:val="28"/>
          <w:szCs w:val="28"/>
        </w:rPr>
        <w:t xml:space="preserve"> </w:t>
      </w:r>
      <w:r w:rsidRPr="004D43C5">
        <w:rPr>
          <w:rFonts w:ascii="Times New Roman" w:hAnsi="Times New Roman" w:cs="Times New Roman"/>
          <w:sz w:val="28"/>
          <w:szCs w:val="28"/>
        </w:rPr>
        <w:t>пособие / Ю. В. Кириллина, И. А. Семичастнов. — М.: РТУ МИРЭА, 2022.</w:t>
      </w:r>
    </w:p>
    <w:p w14:paraId="66B8681A" w14:textId="77777777" w:rsidR="00A00019" w:rsidRPr="004D43C5" w:rsidRDefault="00A00019" w:rsidP="004D43C5">
      <w:pPr>
        <w:pStyle w:val="a6"/>
        <w:numPr>
          <w:ilvl w:val="0"/>
          <w:numId w:val="16"/>
        </w:numPr>
        <w:spacing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D43C5">
        <w:rPr>
          <w:rFonts w:ascii="Times New Roman" w:hAnsi="Times New Roman" w:cs="Times New Roman"/>
          <w:sz w:val="28"/>
          <w:szCs w:val="28"/>
        </w:rPr>
        <w:t xml:space="preserve">Кириллина Ю. В., </w:t>
      </w:r>
      <w:proofErr w:type="spellStart"/>
      <w:r w:rsidRPr="004D43C5">
        <w:rPr>
          <w:rFonts w:ascii="Times New Roman" w:hAnsi="Times New Roman" w:cs="Times New Roman"/>
          <w:sz w:val="28"/>
          <w:szCs w:val="28"/>
        </w:rPr>
        <w:t>Черняускас</w:t>
      </w:r>
      <w:proofErr w:type="spellEnd"/>
      <w:r w:rsidRPr="004D43C5">
        <w:rPr>
          <w:rFonts w:ascii="Times New Roman" w:hAnsi="Times New Roman" w:cs="Times New Roman"/>
          <w:sz w:val="28"/>
          <w:szCs w:val="28"/>
        </w:rPr>
        <w:t xml:space="preserve"> В. В., Леонов Д. А., </w:t>
      </w:r>
      <w:proofErr w:type="spellStart"/>
      <w:r w:rsidRPr="004D43C5">
        <w:rPr>
          <w:rFonts w:ascii="Times New Roman" w:hAnsi="Times New Roman" w:cs="Times New Roman"/>
          <w:sz w:val="28"/>
          <w:szCs w:val="28"/>
        </w:rPr>
        <w:t>Лентяева</w:t>
      </w:r>
      <w:proofErr w:type="spellEnd"/>
      <w:r w:rsidRPr="004D43C5">
        <w:rPr>
          <w:rFonts w:ascii="Times New Roman" w:hAnsi="Times New Roman" w:cs="Times New Roman"/>
          <w:sz w:val="28"/>
          <w:szCs w:val="28"/>
        </w:rPr>
        <w:t xml:space="preserve"> Т. В. Моделирование бизнес-процессов [Электронный ресурс]: рабочая тетрадь. — М.: РТУ МИРЭА, 2023.</w:t>
      </w:r>
    </w:p>
    <w:p w14:paraId="4B7EA328" w14:textId="77777777" w:rsidR="004D43C5" w:rsidRPr="00902F15" w:rsidRDefault="00A00019" w:rsidP="00902F15">
      <w:pPr>
        <w:pStyle w:val="a6"/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43C5">
        <w:rPr>
          <w:rFonts w:ascii="Times New Roman" w:hAnsi="Times New Roman" w:cs="Times New Roman"/>
          <w:sz w:val="28"/>
          <w:szCs w:val="28"/>
        </w:rPr>
        <w:t xml:space="preserve">Моделирование бизнес-процессов: учебник и практикум для академического бакалавриата / О.И. Долганова, Е.В. Виноградова, А.М. Лобанова; под ред. О.И. Долгановой — М.: Издательство </w:t>
      </w:r>
      <w:proofErr w:type="spellStart"/>
      <w:r w:rsidRPr="004D43C5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4D43C5">
        <w:rPr>
          <w:rFonts w:ascii="Times New Roman" w:hAnsi="Times New Roman" w:cs="Times New Roman"/>
          <w:sz w:val="28"/>
          <w:szCs w:val="28"/>
        </w:rPr>
        <w:t>, 2020 — 289 с. — Серия: Бакалавр. Академический курс</w:t>
      </w:r>
    </w:p>
    <w:p w14:paraId="54461D15" w14:textId="77777777" w:rsidR="00F70F03" w:rsidRPr="005F59FB" w:rsidRDefault="004D43C5" w:rsidP="005F59FB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</w:pPr>
      <w:r w:rsidRPr="005F59FB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 xml:space="preserve">Дополнительная </w:t>
      </w:r>
      <w:proofErr w:type="spellStart"/>
      <w:r w:rsidRPr="005F59FB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литература</w:t>
      </w:r>
      <w:proofErr w:type="spellEnd"/>
    </w:p>
    <w:p w14:paraId="20D68985" w14:textId="77777777" w:rsidR="004D43C5" w:rsidRPr="004D43C5" w:rsidRDefault="004D43C5" w:rsidP="005F59FB">
      <w:pPr>
        <w:pStyle w:val="a6"/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43C5">
        <w:rPr>
          <w:rFonts w:ascii="Times New Roman" w:hAnsi="Times New Roman" w:cs="Times New Roman"/>
          <w:sz w:val="28"/>
          <w:szCs w:val="28"/>
        </w:rPr>
        <w:t xml:space="preserve">Грекул В. И., Коровкина Н. Л., Левочкина Г. А. Проектирование информационных систем [Электронный ресурс]: Учебник и практикум для вузов. — Москва: </w:t>
      </w:r>
      <w:proofErr w:type="spellStart"/>
      <w:r w:rsidRPr="004D43C5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4D43C5">
        <w:rPr>
          <w:rFonts w:ascii="Times New Roman" w:hAnsi="Times New Roman" w:cs="Times New Roman"/>
          <w:sz w:val="28"/>
          <w:szCs w:val="28"/>
        </w:rPr>
        <w:t>, 2020. - 385 с.</w:t>
      </w:r>
    </w:p>
    <w:p w14:paraId="61667374" w14:textId="77777777" w:rsidR="004D43C5" w:rsidRPr="004D43C5" w:rsidRDefault="004D43C5" w:rsidP="004D43C5">
      <w:pPr>
        <w:pStyle w:val="a6"/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D43C5">
        <w:rPr>
          <w:rFonts w:ascii="Times New Roman" w:hAnsi="Times New Roman" w:cs="Times New Roman"/>
          <w:sz w:val="28"/>
          <w:szCs w:val="28"/>
        </w:rPr>
        <w:t>Каменнова</w:t>
      </w:r>
      <w:proofErr w:type="spellEnd"/>
      <w:r w:rsidRPr="004D43C5">
        <w:rPr>
          <w:rFonts w:ascii="Times New Roman" w:hAnsi="Times New Roman" w:cs="Times New Roman"/>
          <w:sz w:val="28"/>
          <w:szCs w:val="28"/>
        </w:rPr>
        <w:t xml:space="preserve"> М. С., Крохин В. В., Машков И. В. Моделирование бизнес-процессов. В 2 ч. Часть 1 [Электронный ресурс]: Учебник и практикум для вузов. — Москва: </w:t>
      </w:r>
      <w:proofErr w:type="spellStart"/>
      <w:r w:rsidRPr="004D43C5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4D43C5">
        <w:rPr>
          <w:rFonts w:ascii="Times New Roman" w:hAnsi="Times New Roman" w:cs="Times New Roman"/>
          <w:sz w:val="28"/>
          <w:szCs w:val="28"/>
        </w:rPr>
        <w:t>, 2021. — 282 с.</w:t>
      </w:r>
    </w:p>
    <w:p w14:paraId="32681590" w14:textId="77777777" w:rsidR="005F59FB" w:rsidRPr="00902F15" w:rsidRDefault="004D43C5" w:rsidP="00902F15">
      <w:pPr>
        <w:pStyle w:val="a6"/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43C5">
        <w:rPr>
          <w:rFonts w:ascii="Times New Roman" w:hAnsi="Times New Roman" w:cs="Times New Roman"/>
          <w:sz w:val="28"/>
          <w:szCs w:val="28"/>
        </w:rPr>
        <w:t xml:space="preserve">Сильвер Б. BPMN – Метод и стиль / Брюс Сильвер; Пер с англ. — 2-е изд. — Астана: </w:t>
      </w:r>
      <w:proofErr w:type="spellStart"/>
      <w:r w:rsidRPr="004D43C5">
        <w:rPr>
          <w:rFonts w:ascii="Times New Roman" w:hAnsi="Times New Roman" w:cs="Times New Roman"/>
          <w:sz w:val="28"/>
          <w:szCs w:val="28"/>
        </w:rPr>
        <w:t>Zerde</w:t>
      </w:r>
      <w:proofErr w:type="spellEnd"/>
      <w:r w:rsidRPr="004D43C5">
        <w:rPr>
          <w:rFonts w:ascii="Times New Roman" w:hAnsi="Times New Roman" w:cs="Times New Roman"/>
          <w:sz w:val="28"/>
          <w:szCs w:val="28"/>
        </w:rPr>
        <w:t xml:space="preserve"> Publishing, </w:t>
      </w:r>
      <w:proofErr w:type="gramStart"/>
      <w:r w:rsidRPr="004D43C5">
        <w:rPr>
          <w:rFonts w:ascii="Times New Roman" w:hAnsi="Times New Roman" w:cs="Times New Roman"/>
          <w:sz w:val="28"/>
          <w:szCs w:val="28"/>
        </w:rPr>
        <w:t>2025 — 188</w:t>
      </w:r>
      <w:proofErr w:type="gramEnd"/>
      <w:r w:rsidRPr="004D43C5">
        <w:rPr>
          <w:rFonts w:ascii="Times New Roman" w:hAnsi="Times New Roman" w:cs="Times New Roman"/>
          <w:sz w:val="28"/>
          <w:szCs w:val="28"/>
        </w:rPr>
        <w:t xml:space="preserve"> c.</w:t>
      </w:r>
    </w:p>
    <w:p w14:paraId="5E1008C8" w14:textId="77777777" w:rsidR="005F59FB" w:rsidRPr="005F59FB" w:rsidRDefault="005F59FB" w:rsidP="005F59FB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Cs/>
          <w:i/>
          <w:iCs/>
          <w:sz w:val="28"/>
          <w:szCs w:val="28"/>
        </w:rPr>
      </w:pPr>
      <w:r w:rsidRPr="005F59FB">
        <w:rPr>
          <w:rFonts w:ascii="Times New Roman" w:hAnsi="Times New Roman" w:cs="Times New Roman"/>
          <w:bCs/>
          <w:i/>
          <w:iCs/>
          <w:sz w:val="28"/>
          <w:szCs w:val="28"/>
        </w:rPr>
        <w:t>Интернет-ресурсы</w:t>
      </w:r>
    </w:p>
    <w:p w14:paraId="282DC7D6" w14:textId="77777777" w:rsidR="005F59FB" w:rsidRPr="005F59FB" w:rsidRDefault="005F59FB" w:rsidP="005F59FB">
      <w:pPr>
        <w:pStyle w:val="a6"/>
        <w:numPr>
          <w:ilvl w:val="0"/>
          <w:numId w:val="21"/>
        </w:numPr>
        <w:spacing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59FB">
        <w:rPr>
          <w:rFonts w:ascii="Times New Roman" w:hAnsi="Times New Roman" w:cs="Times New Roman"/>
          <w:sz w:val="28"/>
          <w:szCs w:val="28"/>
        </w:rPr>
        <w:t>Элементы нотации BPMN. — Официальный сайт компании ELMA, разработчика BPMS-систем URL: https://www.elma-bpm.ru/bpmn2/7_2.html</w:t>
      </w:r>
    </w:p>
    <w:p w14:paraId="7F5814C9" w14:textId="77777777" w:rsidR="005F59FB" w:rsidRPr="005C63E0" w:rsidRDefault="005F59FB" w:rsidP="005F59FB">
      <w:pPr>
        <w:pStyle w:val="a6"/>
        <w:numPr>
          <w:ilvl w:val="0"/>
          <w:numId w:val="2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59FB">
        <w:rPr>
          <w:rFonts w:ascii="Times New Roman" w:hAnsi="Times New Roman" w:cs="Times New Roman"/>
          <w:sz w:val="28"/>
          <w:szCs w:val="28"/>
        </w:rPr>
        <w:t xml:space="preserve">Нотация BPMN — Проектирование организации. </w:t>
      </w:r>
      <w:r w:rsidRPr="005F59FB">
        <w:rPr>
          <w:rFonts w:ascii="Times New Roman" w:hAnsi="Times New Roman" w:cs="Times New Roman"/>
          <w:sz w:val="28"/>
          <w:szCs w:val="28"/>
          <w:lang w:val="en-US"/>
        </w:rPr>
        <w:t>Business</w:t>
      </w:r>
      <w:r w:rsidRPr="005C63E0">
        <w:rPr>
          <w:rFonts w:ascii="Times New Roman" w:hAnsi="Times New Roman" w:cs="Times New Roman"/>
          <w:sz w:val="28"/>
          <w:szCs w:val="28"/>
        </w:rPr>
        <w:t xml:space="preserve"> </w:t>
      </w:r>
      <w:r w:rsidRPr="005F59FB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5C63E0">
        <w:rPr>
          <w:rFonts w:ascii="Times New Roman" w:hAnsi="Times New Roman" w:cs="Times New Roman"/>
          <w:sz w:val="28"/>
          <w:szCs w:val="28"/>
        </w:rPr>
        <w:t xml:space="preserve"> </w:t>
      </w:r>
      <w:r w:rsidRPr="005F59FB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5C63E0">
        <w:rPr>
          <w:rFonts w:ascii="Times New Roman" w:hAnsi="Times New Roman" w:cs="Times New Roman"/>
          <w:sz w:val="28"/>
          <w:szCs w:val="28"/>
        </w:rPr>
        <w:t xml:space="preserve">: </w:t>
      </w:r>
      <w:r w:rsidRPr="005F59FB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5C63E0">
        <w:rPr>
          <w:rFonts w:ascii="Times New Roman" w:hAnsi="Times New Roman" w:cs="Times New Roman"/>
          <w:sz w:val="28"/>
          <w:szCs w:val="28"/>
        </w:rPr>
        <w:t>://</w:t>
      </w:r>
      <w:r w:rsidRPr="005F59FB">
        <w:rPr>
          <w:rFonts w:ascii="Times New Roman" w:hAnsi="Times New Roman" w:cs="Times New Roman"/>
          <w:sz w:val="28"/>
          <w:szCs w:val="28"/>
          <w:lang w:val="en-US"/>
        </w:rPr>
        <w:t>www</w:t>
      </w:r>
      <w:r w:rsidRPr="005C63E0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5F59FB">
        <w:rPr>
          <w:rFonts w:ascii="Times New Roman" w:hAnsi="Times New Roman" w:cs="Times New Roman"/>
          <w:sz w:val="28"/>
          <w:szCs w:val="28"/>
          <w:lang w:val="en-US"/>
        </w:rPr>
        <w:t>businessstudio</w:t>
      </w:r>
      <w:proofErr w:type="spellEnd"/>
      <w:r w:rsidRPr="005C63E0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5F59FB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5C63E0">
        <w:rPr>
          <w:rFonts w:ascii="Times New Roman" w:hAnsi="Times New Roman" w:cs="Times New Roman"/>
          <w:sz w:val="28"/>
          <w:szCs w:val="28"/>
        </w:rPr>
        <w:t>/</w:t>
      </w:r>
      <w:r w:rsidRPr="005F59FB">
        <w:rPr>
          <w:rFonts w:ascii="Times New Roman" w:hAnsi="Times New Roman" w:cs="Times New Roman"/>
          <w:sz w:val="28"/>
          <w:szCs w:val="28"/>
          <w:lang w:val="en-US"/>
        </w:rPr>
        <w:t>wiki</w:t>
      </w:r>
      <w:r w:rsidRPr="005C63E0">
        <w:rPr>
          <w:rFonts w:ascii="Times New Roman" w:hAnsi="Times New Roman" w:cs="Times New Roman"/>
          <w:sz w:val="28"/>
          <w:szCs w:val="28"/>
        </w:rPr>
        <w:t>/</w:t>
      </w:r>
      <w:r w:rsidRPr="005F59FB">
        <w:rPr>
          <w:rFonts w:ascii="Times New Roman" w:hAnsi="Times New Roman" w:cs="Times New Roman"/>
          <w:sz w:val="28"/>
          <w:szCs w:val="28"/>
          <w:lang w:val="en-US"/>
        </w:rPr>
        <w:t>docs</w:t>
      </w:r>
      <w:r w:rsidRPr="005C63E0">
        <w:rPr>
          <w:rFonts w:ascii="Times New Roman" w:hAnsi="Times New Roman" w:cs="Times New Roman"/>
          <w:sz w:val="28"/>
          <w:szCs w:val="28"/>
        </w:rPr>
        <w:t>/</w:t>
      </w:r>
      <w:r w:rsidRPr="005F59FB">
        <w:rPr>
          <w:rFonts w:ascii="Times New Roman" w:hAnsi="Times New Roman" w:cs="Times New Roman"/>
          <w:sz w:val="28"/>
          <w:szCs w:val="28"/>
          <w:lang w:val="en-US"/>
        </w:rPr>
        <w:t>current</w:t>
      </w:r>
      <w:r w:rsidRPr="005C63E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F59FB">
        <w:rPr>
          <w:rFonts w:ascii="Times New Roman" w:hAnsi="Times New Roman" w:cs="Times New Roman"/>
          <w:sz w:val="28"/>
          <w:szCs w:val="28"/>
          <w:lang w:val="en-US"/>
        </w:rPr>
        <w:t>doku</w:t>
      </w:r>
      <w:proofErr w:type="spellEnd"/>
      <w:r w:rsidRPr="005C63E0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5F59FB">
        <w:rPr>
          <w:rFonts w:ascii="Times New Roman" w:hAnsi="Times New Roman" w:cs="Times New Roman"/>
          <w:sz w:val="28"/>
          <w:szCs w:val="28"/>
          <w:lang w:val="en-US"/>
        </w:rPr>
        <w:t>php</w:t>
      </w:r>
      <w:proofErr w:type="spellEnd"/>
      <w:r w:rsidRPr="005C63E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F59FB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5C63E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F59FB">
        <w:rPr>
          <w:rFonts w:ascii="Times New Roman" w:hAnsi="Times New Roman" w:cs="Times New Roman"/>
          <w:sz w:val="28"/>
          <w:szCs w:val="28"/>
          <w:lang w:val="en-US"/>
        </w:rPr>
        <w:t>csdesign</w:t>
      </w:r>
      <w:proofErr w:type="spellEnd"/>
      <w:r w:rsidRPr="005C63E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F59FB">
        <w:rPr>
          <w:rFonts w:ascii="Times New Roman" w:hAnsi="Times New Roman" w:cs="Times New Roman"/>
          <w:sz w:val="28"/>
          <w:szCs w:val="28"/>
          <w:lang w:val="en-US"/>
        </w:rPr>
        <w:t>bpmodeling</w:t>
      </w:r>
      <w:proofErr w:type="spellEnd"/>
      <w:r w:rsidRPr="005C63E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F59FB">
        <w:rPr>
          <w:rFonts w:ascii="Times New Roman" w:hAnsi="Times New Roman" w:cs="Times New Roman"/>
          <w:sz w:val="28"/>
          <w:szCs w:val="28"/>
          <w:lang w:val="en-US"/>
        </w:rPr>
        <w:t>bpmn</w:t>
      </w:r>
      <w:proofErr w:type="spellEnd"/>
      <w:r w:rsidRPr="005C63E0">
        <w:rPr>
          <w:rFonts w:ascii="Times New Roman" w:hAnsi="Times New Roman" w:cs="Times New Roman"/>
          <w:sz w:val="28"/>
          <w:szCs w:val="28"/>
        </w:rPr>
        <w:t>_</w:t>
      </w:r>
      <w:r w:rsidRPr="005F59FB">
        <w:rPr>
          <w:rFonts w:ascii="Times New Roman" w:hAnsi="Times New Roman" w:cs="Times New Roman"/>
          <w:sz w:val="28"/>
          <w:szCs w:val="28"/>
          <w:lang w:val="en-US"/>
        </w:rPr>
        <w:t>notation</w:t>
      </w:r>
    </w:p>
    <w:p w14:paraId="71225E20" w14:textId="77777777" w:rsidR="005F59FB" w:rsidRPr="005F59FB" w:rsidRDefault="005F59FB" w:rsidP="005F59FB">
      <w:pPr>
        <w:pStyle w:val="a6"/>
        <w:numPr>
          <w:ilvl w:val="0"/>
          <w:numId w:val="2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F59FB">
        <w:rPr>
          <w:rFonts w:ascii="Times New Roman" w:hAnsi="Times New Roman" w:cs="Times New Roman"/>
          <w:sz w:val="28"/>
          <w:szCs w:val="28"/>
        </w:rPr>
        <w:t>Борознов</w:t>
      </w:r>
      <w:proofErr w:type="spellEnd"/>
      <w:r w:rsidRPr="005F59FB">
        <w:rPr>
          <w:rFonts w:ascii="Times New Roman" w:hAnsi="Times New Roman" w:cs="Times New Roman"/>
          <w:sz w:val="28"/>
          <w:szCs w:val="28"/>
        </w:rPr>
        <w:t xml:space="preserve"> О. Введение в BPMN — Официальный сайт компании </w:t>
      </w:r>
      <w:proofErr w:type="spellStart"/>
      <w:r w:rsidRPr="005F59FB">
        <w:rPr>
          <w:rFonts w:ascii="Times New Roman" w:hAnsi="Times New Roman" w:cs="Times New Roman"/>
          <w:sz w:val="28"/>
          <w:szCs w:val="28"/>
        </w:rPr>
        <w:t>Optimacons</w:t>
      </w:r>
      <w:proofErr w:type="spellEnd"/>
      <w:r w:rsidRPr="005F59FB">
        <w:rPr>
          <w:rFonts w:ascii="Times New Roman" w:hAnsi="Times New Roman" w:cs="Times New Roman"/>
          <w:sz w:val="28"/>
          <w:szCs w:val="28"/>
        </w:rPr>
        <w:t xml:space="preserve"> https://www.optimacons.info/kb/course.php?LESSON_ID=63</w:t>
      </w:r>
    </w:p>
    <w:sectPr w:rsidR="005F59FB" w:rsidRPr="005F59FB" w:rsidSect="00D01EB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roid Sans Fallback">
    <w:altName w:val="Times New Roman"/>
    <w:charset w:val="01"/>
    <w:family w:val="auto"/>
    <w:pitch w:val="variable"/>
  </w:font>
  <w:font w:name="FreeSans">
    <w:altName w:val="Times New Roman"/>
    <w:charset w:val="01"/>
    <w:family w:val="auto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F079A"/>
    <w:multiLevelType w:val="hybridMultilevel"/>
    <w:tmpl w:val="471EB384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7CC3FFA"/>
    <w:multiLevelType w:val="multilevel"/>
    <w:tmpl w:val="18F86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55C87"/>
    <w:multiLevelType w:val="hybridMultilevel"/>
    <w:tmpl w:val="30047A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6524DD"/>
    <w:multiLevelType w:val="hybridMultilevel"/>
    <w:tmpl w:val="C82852D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7A54F33"/>
    <w:multiLevelType w:val="hybridMultilevel"/>
    <w:tmpl w:val="B5CCFD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BA0320"/>
    <w:multiLevelType w:val="hybridMultilevel"/>
    <w:tmpl w:val="0E74DB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7F47D59"/>
    <w:multiLevelType w:val="multilevel"/>
    <w:tmpl w:val="0DA48F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5F07FC8"/>
    <w:multiLevelType w:val="hybridMultilevel"/>
    <w:tmpl w:val="CB565CB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3635518D"/>
    <w:multiLevelType w:val="hybridMultilevel"/>
    <w:tmpl w:val="91C224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39108A"/>
    <w:multiLevelType w:val="hybridMultilevel"/>
    <w:tmpl w:val="E9D06510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3CE67D42"/>
    <w:multiLevelType w:val="hybridMultilevel"/>
    <w:tmpl w:val="218446C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DD96D58"/>
    <w:multiLevelType w:val="hybridMultilevel"/>
    <w:tmpl w:val="482AD3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654A70"/>
    <w:multiLevelType w:val="hybridMultilevel"/>
    <w:tmpl w:val="E9D06510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45AB6C6B"/>
    <w:multiLevelType w:val="hybridMultilevel"/>
    <w:tmpl w:val="CC741F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6F47E0"/>
    <w:multiLevelType w:val="hybridMultilevel"/>
    <w:tmpl w:val="7C8CA84A"/>
    <w:lvl w:ilvl="0" w:tplc="A05A06C6">
      <w:start w:val="1"/>
      <w:numFmt w:val="decimal"/>
      <w:lvlText w:val="%1."/>
      <w:lvlJc w:val="left"/>
      <w:pPr>
        <w:ind w:left="3479" w:hanging="360"/>
      </w:pPr>
      <w:rPr>
        <w:b w:val="0"/>
        <w:i w:val="0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2F258BD"/>
    <w:multiLevelType w:val="hybridMultilevel"/>
    <w:tmpl w:val="313EA5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3E24BC8"/>
    <w:multiLevelType w:val="hybridMultilevel"/>
    <w:tmpl w:val="7ADA9F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96081B"/>
    <w:multiLevelType w:val="hybridMultilevel"/>
    <w:tmpl w:val="56429B42"/>
    <w:lvl w:ilvl="0" w:tplc="F6CA4F68">
      <w:start w:val="19"/>
      <w:numFmt w:val="decimal"/>
      <w:lvlText w:val="%1."/>
      <w:lvlJc w:val="left"/>
      <w:pPr>
        <w:ind w:left="1778" w:hanging="360"/>
      </w:pPr>
      <w:rPr>
        <w:rFonts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CE62B2"/>
    <w:multiLevelType w:val="hybridMultilevel"/>
    <w:tmpl w:val="260AAF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F015A5B"/>
    <w:multiLevelType w:val="hybridMultilevel"/>
    <w:tmpl w:val="BAFE516C"/>
    <w:lvl w:ilvl="0" w:tplc="E5744842">
      <w:start w:val="1"/>
      <w:numFmt w:val="decimal"/>
      <w:lvlText w:val="%1."/>
      <w:lvlJc w:val="left"/>
      <w:pPr>
        <w:ind w:left="770" w:hanging="41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3420D54"/>
    <w:multiLevelType w:val="hybridMultilevel"/>
    <w:tmpl w:val="471EB384"/>
    <w:lvl w:ilvl="0" w:tplc="B71C2D7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1" w15:restartNumberingAfterBreak="0">
    <w:nsid w:val="74F81E08"/>
    <w:multiLevelType w:val="hybridMultilevel"/>
    <w:tmpl w:val="3ADA4332"/>
    <w:lvl w:ilvl="0" w:tplc="33C687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7721010B"/>
    <w:multiLevelType w:val="hybridMultilevel"/>
    <w:tmpl w:val="C6264A4C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78BB622A"/>
    <w:multiLevelType w:val="hybridMultilevel"/>
    <w:tmpl w:val="BA90ADD8"/>
    <w:lvl w:ilvl="0" w:tplc="51E428C0">
      <w:start w:val="1"/>
      <w:numFmt w:val="decimal"/>
      <w:lvlText w:val="%1."/>
      <w:lvlJc w:val="left"/>
      <w:pPr>
        <w:ind w:left="142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6" w:hanging="360"/>
      </w:pPr>
    </w:lvl>
    <w:lvl w:ilvl="2" w:tplc="0419001B" w:tentative="1">
      <w:start w:val="1"/>
      <w:numFmt w:val="lowerRoman"/>
      <w:lvlText w:val="%3."/>
      <w:lvlJc w:val="right"/>
      <w:pPr>
        <w:ind w:left="2866" w:hanging="180"/>
      </w:pPr>
    </w:lvl>
    <w:lvl w:ilvl="3" w:tplc="0419000F" w:tentative="1">
      <w:start w:val="1"/>
      <w:numFmt w:val="decimal"/>
      <w:lvlText w:val="%4."/>
      <w:lvlJc w:val="left"/>
      <w:pPr>
        <w:ind w:left="3586" w:hanging="360"/>
      </w:pPr>
    </w:lvl>
    <w:lvl w:ilvl="4" w:tplc="04190019" w:tentative="1">
      <w:start w:val="1"/>
      <w:numFmt w:val="lowerLetter"/>
      <w:lvlText w:val="%5."/>
      <w:lvlJc w:val="left"/>
      <w:pPr>
        <w:ind w:left="4306" w:hanging="360"/>
      </w:pPr>
    </w:lvl>
    <w:lvl w:ilvl="5" w:tplc="0419001B" w:tentative="1">
      <w:start w:val="1"/>
      <w:numFmt w:val="lowerRoman"/>
      <w:lvlText w:val="%6."/>
      <w:lvlJc w:val="right"/>
      <w:pPr>
        <w:ind w:left="5026" w:hanging="180"/>
      </w:pPr>
    </w:lvl>
    <w:lvl w:ilvl="6" w:tplc="0419000F" w:tentative="1">
      <w:start w:val="1"/>
      <w:numFmt w:val="decimal"/>
      <w:lvlText w:val="%7."/>
      <w:lvlJc w:val="left"/>
      <w:pPr>
        <w:ind w:left="5746" w:hanging="360"/>
      </w:pPr>
    </w:lvl>
    <w:lvl w:ilvl="7" w:tplc="04190019" w:tentative="1">
      <w:start w:val="1"/>
      <w:numFmt w:val="lowerLetter"/>
      <w:lvlText w:val="%8."/>
      <w:lvlJc w:val="left"/>
      <w:pPr>
        <w:ind w:left="6466" w:hanging="360"/>
      </w:pPr>
    </w:lvl>
    <w:lvl w:ilvl="8" w:tplc="0419001B" w:tentative="1">
      <w:start w:val="1"/>
      <w:numFmt w:val="lowerRoman"/>
      <w:lvlText w:val="%9."/>
      <w:lvlJc w:val="right"/>
      <w:pPr>
        <w:ind w:left="7186" w:hanging="180"/>
      </w:pPr>
    </w:lvl>
  </w:abstractNum>
  <w:abstractNum w:abstractNumId="24" w15:restartNumberingAfterBreak="0">
    <w:nsid w:val="792B341B"/>
    <w:multiLevelType w:val="hybridMultilevel"/>
    <w:tmpl w:val="517C6D52"/>
    <w:lvl w:ilvl="0" w:tplc="33C687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2773751">
    <w:abstractNumId w:val="10"/>
  </w:num>
  <w:num w:numId="2" w16cid:durableId="1007487680">
    <w:abstractNumId w:val="18"/>
  </w:num>
  <w:num w:numId="3" w16cid:durableId="865871729">
    <w:abstractNumId w:val="23"/>
  </w:num>
  <w:num w:numId="4" w16cid:durableId="1234970855">
    <w:abstractNumId w:val="16"/>
  </w:num>
  <w:num w:numId="5" w16cid:durableId="817693610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6544990">
    <w:abstractNumId w:val="2"/>
  </w:num>
  <w:num w:numId="7" w16cid:durableId="467936663">
    <w:abstractNumId w:val="11"/>
  </w:num>
  <w:num w:numId="8" w16cid:durableId="983464238">
    <w:abstractNumId w:val="5"/>
  </w:num>
  <w:num w:numId="9" w16cid:durableId="608515016">
    <w:abstractNumId w:val="14"/>
  </w:num>
  <w:num w:numId="10" w16cid:durableId="57019790">
    <w:abstractNumId w:val="4"/>
  </w:num>
  <w:num w:numId="11" w16cid:durableId="1696686130">
    <w:abstractNumId w:val="6"/>
  </w:num>
  <w:num w:numId="12" w16cid:durableId="1568878154">
    <w:abstractNumId w:val="1"/>
  </w:num>
  <w:num w:numId="13" w16cid:durableId="877668694">
    <w:abstractNumId w:val="17"/>
  </w:num>
  <w:num w:numId="14" w16cid:durableId="260841654">
    <w:abstractNumId w:val="8"/>
  </w:num>
  <w:num w:numId="15" w16cid:durableId="2070037395">
    <w:abstractNumId w:val="3"/>
  </w:num>
  <w:num w:numId="16" w16cid:durableId="240986019">
    <w:abstractNumId w:val="20"/>
  </w:num>
  <w:num w:numId="17" w16cid:durableId="901215605">
    <w:abstractNumId w:val="13"/>
  </w:num>
  <w:num w:numId="18" w16cid:durableId="1097672996">
    <w:abstractNumId w:val="9"/>
  </w:num>
  <w:num w:numId="19" w16cid:durableId="1443575804">
    <w:abstractNumId w:val="0"/>
  </w:num>
  <w:num w:numId="20" w16cid:durableId="1802578969">
    <w:abstractNumId w:val="19"/>
  </w:num>
  <w:num w:numId="21" w16cid:durableId="1609001094">
    <w:abstractNumId w:val="12"/>
  </w:num>
  <w:num w:numId="22" w16cid:durableId="529490754">
    <w:abstractNumId w:val="7"/>
  </w:num>
  <w:num w:numId="23" w16cid:durableId="822283651">
    <w:abstractNumId w:val="21"/>
  </w:num>
  <w:num w:numId="24" w16cid:durableId="1029333064">
    <w:abstractNumId w:val="24"/>
  </w:num>
  <w:num w:numId="25" w16cid:durableId="1115903049">
    <w:abstractNumId w:val="22"/>
  </w:num>
  <w:num w:numId="26" w16cid:durableId="36995979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1E08"/>
    <w:rsid w:val="00006288"/>
    <w:rsid w:val="000118AA"/>
    <w:rsid w:val="00020AAC"/>
    <w:rsid w:val="000214BA"/>
    <w:rsid w:val="0006539E"/>
    <w:rsid w:val="000D4341"/>
    <w:rsid w:val="00121551"/>
    <w:rsid w:val="00162742"/>
    <w:rsid w:val="00182315"/>
    <w:rsid w:val="00204570"/>
    <w:rsid w:val="00225B66"/>
    <w:rsid w:val="00282B48"/>
    <w:rsid w:val="002C148D"/>
    <w:rsid w:val="002C29E7"/>
    <w:rsid w:val="00300F1A"/>
    <w:rsid w:val="003025AC"/>
    <w:rsid w:val="00326046"/>
    <w:rsid w:val="003568D7"/>
    <w:rsid w:val="00367BF0"/>
    <w:rsid w:val="003813C1"/>
    <w:rsid w:val="00381E08"/>
    <w:rsid w:val="00421BBE"/>
    <w:rsid w:val="004519FA"/>
    <w:rsid w:val="004B10A8"/>
    <w:rsid w:val="004B1AF0"/>
    <w:rsid w:val="004D43C5"/>
    <w:rsid w:val="00504C6E"/>
    <w:rsid w:val="00512DAD"/>
    <w:rsid w:val="00514364"/>
    <w:rsid w:val="00515276"/>
    <w:rsid w:val="00540A0E"/>
    <w:rsid w:val="005837C1"/>
    <w:rsid w:val="005B67D9"/>
    <w:rsid w:val="005B79D8"/>
    <w:rsid w:val="005C63E0"/>
    <w:rsid w:val="005E15D0"/>
    <w:rsid w:val="005E4C65"/>
    <w:rsid w:val="005F248F"/>
    <w:rsid w:val="005F4901"/>
    <w:rsid w:val="005F59FB"/>
    <w:rsid w:val="00607B79"/>
    <w:rsid w:val="006113B7"/>
    <w:rsid w:val="00616304"/>
    <w:rsid w:val="00623B3E"/>
    <w:rsid w:val="0062537E"/>
    <w:rsid w:val="00654B40"/>
    <w:rsid w:val="0069108C"/>
    <w:rsid w:val="006B28EF"/>
    <w:rsid w:val="006C1FD4"/>
    <w:rsid w:val="006D5E7B"/>
    <w:rsid w:val="006F623D"/>
    <w:rsid w:val="00736DF6"/>
    <w:rsid w:val="007373DA"/>
    <w:rsid w:val="00773334"/>
    <w:rsid w:val="00797825"/>
    <w:rsid w:val="008008A5"/>
    <w:rsid w:val="008043D0"/>
    <w:rsid w:val="0084261A"/>
    <w:rsid w:val="00845A09"/>
    <w:rsid w:val="00861601"/>
    <w:rsid w:val="008920D1"/>
    <w:rsid w:val="00902F15"/>
    <w:rsid w:val="00945E54"/>
    <w:rsid w:val="00955C60"/>
    <w:rsid w:val="00966F0F"/>
    <w:rsid w:val="0097644D"/>
    <w:rsid w:val="009B4572"/>
    <w:rsid w:val="009C0F91"/>
    <w:rsid w:val="009D4239"/>
    <w:rsid w:val="009E3D2A"/>
    <w:rsid w:val="009E64FD"/>
    <w:rsid w:val="00A00019"/>
    <w:rsid w:val="00A057F0"/>
    <w:rsid w:val="00A272EE"/>
    <w:rsid w:val="00A34808"/>
    <w:rsid w:val="00A42790"/>
    <w:rsid w:val="00A53678"/>
    <w:rsid w:val="00A53E07"/>
    <w:rsid w:val="00A62FC4"/>
    <w:rsid w:val="00AB355A"/>
    <w:rsid w:val="00AC4D1B"/>
    <w:rsid w:val="00B1190C"/>
    <w:rsid w:val="00B442F8"/>
    <w:rsid w:val="00B61F70"/>
    <w:rsid w:val="00B62FC6"/>
    <w:rsid w:val="00B77475"/>
    <w:rsid w:val="00B83D4C"/>
    <w:rsid w:val="00B97C75"/>
    <w:rsid w:val="00C46684"/>
    <w:rsid w:val="00C57B6D"/>
    <w:rsid w:val="00CC2940"/>
    <w:rsid w:val="00CE750F"/>
    <w:rsid w:val="00D01EBB"/>
    <w:rsid w:val="00D159CB"/>
    <w:rsid w:val="00D167CB"/>
    <w:rsid w:val="00D45D73"/>
    <w:rsid w:val="00D7512E"/>
    <w:rsid w:val="00DA50D7"/>
    <w:rsid w:val="00DF6BE5"/>
    <w:rsid w:val="00E50009"/>
    <w:rsid w:val="00E8449B"/>
    <w:rsid w:val="00E971B2"/>
    <w:rsid w:val="00E97546"/>
    <w:rsid w:val="00ED61D1"/>
    <w:rsid w:val="00EE3607"/>
    <w:rsid w:val="00F339A0"/>
    <w:rsid w:val="00F55E09"/>
    <w:rsid w:val="00F70F03"/>
    <w:rsid w:val="00FA0B44"/>
    <w:rsid w:val="00FA6D4E"/>
    <w:rsid w:val="00FD7909"/>
    <w:rsid w:val="11C8C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EF7F64D"/>
  <w14:defaultImageDpi w14:val="32767"/>
  <w15:docId w15:val="{7238604A-F408-42BC-9F16-14BD00C741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Обычный Старый"/>
    <w:rsid w:val="00902F15"/>
    <w:pPr>
      <w:widowControl w:val="0"/>
      <w:suppressAutoHyphens/>
      <w:spacing w:after="0" w:line="240" w:lineRule="auto"/>
    </w:pPr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semiHidden/>
    <w:unhideWhenUsed/>
    <w:rsid w:val="00845A09"/>
    <w:pPr>
      <w:spacing w:after="140" w:line="288" w:lineRule="auto"/>
    </w:pPr>
  </w:style>
  <w:style w:type="character" w:customStyle="1" w:styleId="a4">
    <w:name w:val="Основной текст Знак"/>
    <w:basedOn w:val="a0"/>
    <w:link w:val="a3"/>
    <w:semiHidden/>
    <w:rsid w:val="00845A09"/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table" w:styleId="a5">
    <w:name w:val="Table Grid"/>
    <w:basedOn w:val="a1"/>
    <w:uiPriority w:val="59"/>
    <w:rsid w:val="00845A09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A272EE"/>
    <w:pPr>
      <w:ind w:left="720"/>
      <w:contextualSpacing/>
    </w:pPr>
    <w:rPr>
      <w:rFonts w:cs="Mangal"/>
      <w:szCs w:val="21"/>
    </w:rPr>
  </w:style>
  <w:style w:type="character" w:customStyle="1" w:styleId="4">
    <w:name w:val="Основной текст (4)_"/>
    <w:basedOn w:val="a0"/>
    <w:link w:val="40"/>
    <w:locked/>
    <w:rsid w:val="0084261A"/>
    <w:rPr>
      <w:rFonts w:ascii="Times New Roman" w:eastAsia="Times New Roman" w:hAnsi="Times New Roman" w:cs="Times New Roman"/>
      <w:shd w:val="clear" w:color="auto" w:fill="FFFFFF"/>
    </w:rPr>
  </w:style>
  <w:style w:type="paragraph" w:customStyle="1" w:styleId="40">
    <w:name w:val="Основной текст (4)"/>
    <w:basedOn w:val="a"/>
    <w:link w:val="4"/>
    <w:rsid w:val="0084261A"/>
    <w:pPr>
      <w:shd w:val="clear" w:color="auto" w:fill="FFFFFF"/>
      <w:suppressAutoHyphens w:val="0"/>
      <w:spacing w:before="240" w:line="243" w:lineRule="exact"/>
      <w:jc w:val="both"/>
    </w:pPr>
    <w:rPr>
      <w:rFonts w:ascii="Times New Roman" w:eastAsia="Times New Roman" w:hAnsi="Times New Roman" w:cs="Times New Roman"/>
      <w:kern w:val="0"/>
      <w:sz w:val="22"/>
      <w:szCs w:val="22"/>
      <w:lang w:eastAsia="en-US" w:bidi="ar-SA"/>
    </w:rPr>
  </w:style>
  <w:style w:type="paragraph" w:styleId="a7">
    <w:name w:val="Normal (Web)"/>
    <w:basedOn w:val="a"/>
    <w:uiPriority w:val="99"/>
    <w:semiHidden/>
    <w:unhideWhenUsed/>
    <w:rsid w:val="00367BF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 w:bidi="ar-SA"/>
    </w:rPr>
  </w:style>
  <w:style w:type="paragraph" w:styleId="a8">
    <w:name w:val="Balloon Text"/>
    <w:basedOn w:val="a"/>
    <w:link w:val="a9"/>
    <w:uiPriority w:val="99"/>
    <w:semiHidden/>
    <w:unhideWhenUsed/>
    <w:rsid w:val="00C46684"/>
    <w:rPr>
      <w:rFonts w:ascii="Tahoma" w:hAnsi="Tahoma" w:cs="Mangal"/>
      <w:sz w:val="16"/>
      <w:szCs w:val="14"/>
    </w:rPr>
  </w:style>
  <w:style w:type="character" w:customStyle="1" w:styleId="a9">
    <w:name w:val="Текст выноски Знак"/>
    <w:basedOn w:val="a0"/>
    <w:link w:val="a8"/>
    <w:uiPriority w:val="99"/>
    <w:semiHidden/>
    <w:rsid w:val="00C46684"/>
    <w:rPr>
      <w:rFonts w:ascii="Tahoma" w:eastAsia="Droid Sans Fallback" w:hAnsi="Tahoma" w:cs="Mangal"/>
      <w:kern w:val="2"/>
      <w:sz w:val="16"/>
      <w:szCs w:val="14"/>
      <w:lang w:eastAsia="zh-CN" w:bidi="hi-IN"/>
    </w:rPr>
  </w:style>
  <w:style w:type="character" w:styleId="aa">
    <w:name w:val="Hyperlink"/>
    <w:basedOn w:val="a0"/>
    <w:uiPriority w:val="99"/>
    <w:unhideWhenUsed/>
    <w:rsid w:val="005F59FB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5F59FB"/>
    <w:rPr>
      <w:color w:val="605E5C"/>
      <w:shd w:val="clear" w:color="auto" w:fill="E1DFDD"/>
    </w:rPr>
  </w:style>
  <w:style w:type="paragraph" w:customStyle="1" w:styleId="ac">
    <w:name w:val="Надпись таблицы"/>
    <w:basedOn w:val="a"/>
    <w:qFormat/>
    <w:rsid w:val="005B79D8"/>
    <w:pPr>
      <w:keepNext/>
      <w:widowControl/>
      <w:suppressAutoHyphens w:val="0"/>
      <w:spacing w:before="120"/>
    </w:pPr>
    <w:rPr>
      <w:rFonts w:ascii="Times New Roman" w:eastAsiaTheme="minorHAnsi" w:hAnsi="Times New Roman" w:cs="Times New Roman"/>
      <w:i/>
      <w:kern w:val="0"/>
      <w:szCs w:val="28"/>
      <w:lang w:eastAsia="en-US" w:bidi="ar-SA"/>
    </w:rPr>
  </w:style>
  <w:style w:type="paragraph" w:customStyle="1" w:styleId="ad">
    <w:name w:val="Содержимое таблицы"/>
    <w:basedOn w:val="a"/>
    <w:qFormat/>
    <w:rsid w:val="005B79D8"/>
    <w:pPr>
      <w:widowControl/>
      <w:overflowPunct w:val="0"/>
      <w:jc w:val="both"/>
    </w:pPr>
    <w:rPr>
      <w:rFonts w:ascii="Times New Roman" w:eastAsia="Calibri" w:hAnsi="Times New Roman" w:cs="Arial"/>
      <w:kern w:val="0"/>
      <w:szCs w:val="22"/>
      <w:lang w:eastAsia="en-US" w:bidi="ar-SA"/>
    </w:rPr>
  </w:style>
  <w:style w:type="paragraph" w:customStyle="1" w:styleId="1">
    <w:name w:val="Обычный1"/>
    <w:basedOn w:val="a"/>
    <w:link w:val="10"/>
    <w:qFormat/>
    <w:rsid w:val="009B4572"/>
    <w:pPr>
      <w:widowControl/>
      <w:suppressAutoHyphens w:val="0"/>
      <w:spacing w:line="360" w:lineRule="auto"/>
      <w:ind w:firstLine="709"/>
      <w:jc w:val="both"/>
    </w:pPr>
    <w:rPr>
      <w:rFonts w:ascii="Times New Roman" w:hAnsi="Times New Roman" w:cs="Times New Roman"/>
      <w:bCs/>
      <w:sz w:val="28"/>
      <w:szCs w:val="28"/>
    </w:rPr>
  </w:style>
  <w:style w:type="character" w:customStyle="1" w:styleId="10">
    <w:name w:val="Обычный1 Знак"/>
    <w:basedOn w:val="a0"/>
    <w:link w:val="1"/>
    <w:rsid w:val="009B4572"/>
    <w:rPr>
      <w:rFonts w:ascii="Times New Roman" w:eastAsia="Droid Sans Fallback" w:hAnsi="Times New Roman" w:cs="Times New Roman"/>
      <w:bCs/>
      <w:kern w:val="2"/>
      <w:sz w:val="28"/>
      <w:szCs w:val="28"/>
      <w:lang w:eastAsia="zh-CN" w:bidi="hi-IN"/>
    </w:rPr>
  </w:style>
  <w:style w:type="paragraph" w:customStyle="1" w:styleId="ae">
    <w:name w:val="Рисунок"/>
    <w:basedOn w:val="a"/>
    <w:qFormat/>
    <w:rsid w:val="005B67D9"/>
    <w:pPr>
      <w:widowControl/>
      <w:spacing w:after="120"/>
      <w:jc w:val="center"/>
    </w:pPr>
    <w:rPr>
      <w:rFonts w:ascii="Times New Roman" w:eastAsiaTheme="minorHAnsi" w:hAnsi="Times New Roman" w:cstheme="minorBidi"/>
      <w:b/>
      <w:kern w:val="0"/>
      <w:szCs w:val="22"/>
      <w:lang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7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9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2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\Desktop\Mirea\&#1052;&#1086;&#1076;&#1077;&#1083;&#1080;&#1088;&#1086;&#1074;&#1072;&#1085;&#1080;&#1077;%20&#1073;&#1080;&#1079;&#1085;&#1077;&#1089;-&#1087;&#1088;&#1086;&#1094;&#1077;&#1089;&#1089;&#1086;&#1074;\&#1064;&#1072;&#1073;&#1083;&#1086;&#1085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B8479-135A-42E5-92B0-419D639AB5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Шаблон.dotx</Template>
  <TotalTime>2</TotalTime>
  <Pages>4</Pages>
  <Words>439</Words>
  <Characters>2505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</dc:creator>
  <cp:lastModifiedBy>V Derev</cp:lastModifiedBy>
  <cp:revision>2</cp:revision>
  <cp:lastPrinted>2025-10-22T09:19:00Z</cp:lastPrinted>
  <dcterms:created xsi:type="dcterms:W3CDTF">2025-10-22T09:20:00Z</dcterms:created>
  <dcterms:modified xsi:type="dcterms:W3CDTF">2025-10-22T09:20:00Z</dcterms:modified>
</cp:coreProperties>
</file>