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BC694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59DDE39F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30722C0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70F8CD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A99EEF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E7146A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AB16FF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420CF5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9BE0AA6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AAB734D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E730126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4D000724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51EBF21" w14:textId="5521AAA9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консольного приложения для решения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MD"/>
        </w:rPr>
        <w:t xml:space="preserve"> 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квадратного уравнения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79720AA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CD0521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634AA7FD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421B8F6B" w14:textId="7357E635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 w:rsidR="00270AED" w:rsidRPr="00270AED">
        <w:rPr>
          <w:rFonts w:ascii="Times New Roman" w:hAnsi="Times New Roman" w:cs="Times New Roman"/>
          <w:sz w:val="24"/>
          <w:szCs w:val="24"/>
          <w:lang w:val="ru-MD"/>
        </w:rPr>
        <w:t>12</w:t>
      </w:r>
      <w:r w:rsidRPr="00A92170">
        <w:rPr>
          <w:rFonts w:ascii="Times New Roman" w:hAnsi="Times New Roman" w:cs="Times New Roman"/>
          <w:sz w:val="24"/>
          <w:szCs w:val="24"/>
        </w:rPr>
        <w:t>.0</w:t>
      </w:r>
      <w:r w:rsidR="00270AED" w:rsidRPr="00270AED">
        <w:rPr>
          <w:rFonts w:ascii="Times New Roman" w:hAnsi="Times New Roman" w:cs="Times New Roman"/>
          <w:sz w:val="24"/>
          <w:szCs w:val="24"/>
          <w:lang w:val="ru-MD"/>
        </w:rPr>
        <w:t>2</w:t>
      </w:r>
      <w:r w:rsidRPr="00A92170">
        <w:rPr>
          <w:rFonts w:ascii="Times New Roman" w:hAnsi="Times New Roman" w:cs="Times New Roman"/>
          <w:sz w:val="24"/>
          <w:szCs w:val="24"/>
        </w:rPr>
        <w:t>.</w:t>
      </w:r>
      <w:r w:rsidR="00270AED" w:rsidRPr="00270AED">
        <w:rPr>
          <w:rFonts w:ascii="Times New Roman" w:hAnsi="Times New Roman" w:cs="Times New Roman"/>
          <w:sz w:val="24"/>
          <w:szCs w:val="24"/>
          <w:lang w:val="ru-MD"/>
        </w:rPr>
        <w:t>24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659D509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2F4E99F4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574FDC1" w14:textId="4883E314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Белько. В.И</w:t>
      </w:r>
    </w:p>
    <w:p w14:paraId="2437C655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0AC0700B" w14:textId="4B5A52DC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12.02.24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«Информационные системы и программирование»</w:t>
      </w:r>
    </w:p>
    <w:p w14:paraId="1396FC3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2566F8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69011B3A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A7E7F12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1DDD12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05AE5397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0BC969B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E9BBF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9DBEF4E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15786C9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7EB7E6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05C23AF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9D1BF3F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EA2C973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71A65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F5C5175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73ADDB41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6FC14013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X="-321" w:tblpY="250"/>
        <w:tblW w:w="9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5"/>
        <w:gridCol w:w="496"/>
      </w:tblGrid>
      <w:tr w:rsidR="00223514" w:rsidRPr="00223514" w14:paraId="0CF736C9" w14:textId="77777777" w:rsidTr="0032208F">
        <w:trPr>
          <w:trHeight w:val="211"/>
        </w:trPr>
        <w:tc>
          <w:tcPr>
            <w:tcW w:w="9395" w:type="dxa"/>
          </w:tcPr>
          <w:p w14:paraId="63DA15A1" w14:textId="77777777" w:rsidR="00B012E6" w:rsidRPr="00223514" w:rsidRDefault="00B012E6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496" w:type="dxa"/>
          </w:tcPr>
          <w:p w14:paraId="407CC0A4" w14:textId="77777777" w:rsidR="00B012E6" w:rsidRPr="00223514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  <w:t>3</w:t>
            </w:r>
          </w:p>
        </w:tc>
      </w:tr>
      <w:tr w:rsidR="00223514" w:rsidRPr="00223514" w14:paraId="41F0E00A" w14:textId="77777777" w:rsidTr="0032208F">
        <w:trPr>
          <w:trHeight w:val="211"/>
        </w:trPr>
        <w:tc>
          <w:tcPr>
            <w:tcW w:w="9395" w:type="dxa"/>
          </w:tcPr>
          <w:p w14:paraId="02FD8362" w14:textId="77777777" w:rsidR="00B012E6" w:rsidRPr="00223514" w:rsidRDefault="00B012E6" w:rsidP="0032208F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ВЫЧИСЛЕНИЕ КВАДРАТНОГО КОРНЯ</w:t>
            </w:r>
          </w:p>
        </w:tc>
        <w:tc>
          <w:tcPr>
            <w:tcW w:w="496" w:type="dxa"/>
          </w:tcPr>
          <w:p w14:paraId="52A5E938" w14:textId="77777777" w:rsidR="00B012E6" w:rsidRPr="00223514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  <w:t>4</w:t>
            </w:r>
          </w:p>
        </w:tc>
      </w:tr>
      <w:tr w:rsidR="00223514" w:rsidRPr="00223514" w14:paraId="7907376F" w14:textId="77777777" w:rsidTr="0032208F">
        <w:trPr>
          <w:trHeight w:val="129"/>
        </w:trPr>
        <w:tc>
          <w:tcPr>
            <w:tcW w:w="9395" w:type="dxa"/>
          </w:tcPr>
          <w:p w14:paraId="50CFB02E" w14:textId="77777777" w:rsidR="00B012E6" w:rsidRPr="00223514" w:rsidRDefault="00B012E6" w:rsidP="0032208F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1.1 Интерфейс пользователя</w:t>
            </w:r>
          </w:p>
        </w:tc>
        <w:tc>
          <w:tcPr>
            <w:tcW w:w="496" w:type="dxa"/>
          </w:tcPr>
          <w:p w14:paraId="4AA6B8AA" w14:textId="77777777" w:rsidR="00B012E6" w:rsidRPr="00223514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</w:tr>
      <w:tr w:rsidR="00223514" w:rsidRPr="00223514" w14:paraId="03138C09" w14:textId="77777777" w:rsidTr="0032208F">
        <w:trPr>
          <w:gridAfter w:val="1"/>
          <w:wAfter w:w="496" w:type="dxa"/>
          <w:trHeight w:val="112"/>
        </w:trPr>
        <w:tc>
          <w:tcPr>
            <w:tcW w:w="9395" w:type="dxa"/>
          </w:tcPr>
          <w:p w14:paraId="24E689D3" w14:textId="77777777" w:rsidR="00B012E6" w:rsidRPr="00223514" w:rsidRDefault="00B012E6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1.2 Решение квадратного уравнения</w:t>
            </w:r>
          </w:p>
          <w:p w14:paraId="3B4217BA" w14:textId="77777777" w:rsidR="00B012E6" w:rsidRPr="00223514" w:rsidRDefault="00B012E6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1.3 Вывод результата</w:t>
            </w:r>
          </w:p>
          <w:p w14:paraId="1B5E1335" w14:textId="4048649B" w:rsidR="00B012E6" w:rsidRPr="00223514" w:rsidRDefault="00B012E6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1.4 Обработка ошибок</w:t>
            </w:r>
          </w:p>
        </w:tc>
      </w:tr>
      <w:tr w:rsidR="00223514" w:rsidRPr="00223514" w14:paraId="5F76DC17" w14:textId="4AEDD984" w:rsidTr="0032208F">
        <w:trPr>
          <w:trHeight w:val="315"/>
        </w:trPr>
        <w:tc>
          <w:tcPr>
            <w:tcW w:w="9395" w:type="dxa"/>
          </w:tcPr>
          <w:p w14:paraId="159064C7" w14:textId="3425E530" w:rsidR="00270AED" w:rsidRPr="00223514" w:rsidRDefault="00270AED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2.       ИСПОЛЬЗУЕМЫЕ ТЕХНОЛОГИИ</w:t>
            </w: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ru-MD" w:eastAsia="ru-RU"/>
              </w:rPr>
              <w:t xml:space="preserve">              </w:t>
            </w:r>
          </w:p>
        </w:tc>
        <w:tc>
          <w:tcPr>
            <w:tcW w:w="496" w:type="dxa"/>
            <w:shd w:val="clear" w:color="auto" w:fill="auto"/>
          </w:tcPr>
          <w:p w14:paraId="21BE6FE7" w14:textId="3EEFDB74" w:rsidR="00270AED" w:rsidRPr="00223514" w:rsidRDefault="0032208F" w:rsidP="0032208F">
            <w:pPr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22351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00223514" w:rsidRPr="00223514" w14:paraId="221CB5F3" w14:textId="77777777" w:rsidTr="0032208F">
        <w:trPr>
          <w:gridAfter w:val="1"/>
          <w:wAfter w:w="496" w:type="dxa"/>
          <w:trHeight w:val="1425"/>
        </w:trPr>
        <w:tc>
          <w:tcPr>
            <w:tcW w:w="9395" w:type="dxa"/>
          </w:tcPr>
          <w:p w14:paraId="4C57B9D4" w14:textId="77777777" w:rsidR="00270AED" w:rsidRPr="00223514" w:rsidRDefault="00270AED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2.1 Язык программирования</w:t>
            </w:r>
          </w:p>
          <w:p w14:paraId="5C80C8FD" w14:textId="77777777" w:rsidR="00270AED" w:rsidRPr="00223514" w:rsidRDefault="00270AED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2.2 Обработка ввода</w:t>
            </w:r>
          </w:p>
          <w:p w14:paraId="34650279" w14:textId="7B3F2CB0" w:rsidR="00270AED" w:rsidRPr="00223514" w:rsidRDefault="00270AED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2.3 Алгоритмы</w:t>
            </w:r>
          </w:p>
        </w:tc>
      </w:tr>
      <w:tr w:rsidR="00223514" w:rsidRPr="00223514" w14:paraId="099852EA" w14:textId="77349767" w:rsidTr="0032208F">
        <w:trPr>
          <w:trHeight w:val="315"/>
        </w:trPr>
        <w:tc>
          <w:tcPr>
            <w:tcW w:w="9395" w:type="dxa"/>
          </w:tcPr>
          <w:p w14:paraId="693AA351" w14:textId="4CB0B598" w:rsidR="00270AED" w:rsidRPr="00223514" w:rsidRDefault="00270AED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3.        ОЖИДАЕМЫЕ РЕЗУЛЬТАТЫ</w:t>
            </w:r>
          </w:p>
        </w:tc>
        <w:tc>
          <w:tcPr>
            <w:tcW w:w="496" w:type="dxa"/>
            <w:shd w:val="clear" w:color="auto" w:fill="auto"/>
          </w:tcPr>
          <w:p w14:paraId="37A1520A" w14:textId="3035B359" w:rsidR="00270AED" w:rsidRPr="00223514" w:rsidRDefault="0032208F" w:rsidP="0032208F">
            <w:pPr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22351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</w:t>
            </w:r>
          </w:p>
        </w:tc>
      </w:tr>
      <w:tr w:rsidR="00223514" w:rsidRPr="00223514" w14:paraId="791ABC1A" w14:textId="77777777" w:rsidTr="0032208F">
        <w:trPr>
          <w:gridAfter w:val="1"/>
          <w:wAfter w:w="496" w:type="dxa"/>
          <w:trHeight w:val="1410"/>
        </w:trPr>
        <w:tc>
          <w:tcPr>
            <w:tcW w:w="9395" w:type="dxa"/>
          </w:tcPr>
          <w:p w14:paraId="059E06AF" w14:textId="77777777" w:rsidR="00270AED" w:rsidRPr="00223514" w:rsidRDefault="00270AED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3.1 Работоспособное приложение</w:t>
            </w:r>
          </w:p>
          <w:p w14:paraId="1A7319C7" w14:textId="77777777" w:rsidR="00270AED" w:rsidRPr="00223514" w:rsidRDefault="00270AED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3.2 Реализация обработки ошибок</w:t>
            </w:r>
          </w:p>
          <w:p w14:paraId="36F1E63E" w14:textId="5933EBBC" w:rsidR="0032208F" w:rsidRPr="00223514" w:rsidRDefault="00270AED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3.3 Тестирование приложения</w:t>
            </w:r>
          </w:p>
        </w:tc>
      </w:tr>
      <w:tr w:rsidR="00223514" w:rsidRPr="00223514" w14:paraId="32EBC342" w14:textId="45926532" w:rsidTr="0032208F">
        <w:trPr>
          <w:trHeight w:val="510"/>
        </w:trPr>
        <w:tc>
          <w:tcPr>
            <w:tcW w:w="9395" w:type="dxa"/>
          </w:tcPr>
          <w:p w14:paraId="6D2B586A" w14:textId="77777777" w:rsidR="0032208F" w:rsidRPr="00223514" w:rsidRDefault="0032208F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ТЕСТИРОВАНИЕ ПРОГРАММЫ</w:t>
            </w:r>
          </w:p>
        </w:tc>
        <w:tc>
          <w:tcPr>
            <w:tcW w:w="495" w:type="dxa"/>
            <w:shd w:val="clear" w:color="auto" w:fill="auto"/>
          </w:tcPr>
          <w:p w14:paraId="1C40F885" w14:textId="75D004AE" w:rsidR="0032208F" w:rsidRPr="00223514" w:rsidRDefault="0032208F" w:rsidP="0032208F">
            <w:pPr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351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</w:tr>
      <w:tr w:rsidR="00223514" w:rsidRPr="00223514" w14:paraId="270B6612" w14:textId="77777777" w:rsidTr="0032208F">
        <w:trPr>
          <w:trHeight w:val="211"/>
        </w:trPr>
        <w:tc>
          <w:tcPr>
            <w:tcW w:w="9395" w:type="dxa"/>
          </w:tcPr>
          <w:p w14:paraId="1FEFD617" w14:textId="77777777" w:rsidR="00B012E6" w:rsidRPr="00223514" w:rsidRDefault="00B012E6" w:rsidP="0032208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496" w:type="dxa"/>
          </w:tcPr>
          <w:p w14:paraId="4EF4F943" w14:textId="77777777" w:rsidR="00B012E6" w:rsidRPr="00223514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  <w:t>8</w:t>
            </w:r>
          </w:p>
        </w:tc>
      </w:tr>
      <w:tr w:rsidR="00223514" w:rsidRPr="00223514" w14:paraId="5741CC73" w14:textId="77777777" w:rsidTr="0032208F">
        <w:trPr>
          <w:trHeight w:val="211"/>
        </w:trPr>
        <w:tc>
          <w:tcPr>
            <w:tcW w:w="9395" w:type="dxa"/>
          </w:tcPr>
          <w:p w14:paraId="7B577523" w14:textId="77777777" w:rsidR="00B012E6" w:rsidRPr="00223514" w:rsidRDefault="00B012E6" w:rsidP="0032208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496" w:type="dxa"/>
          </w:tcPr>
          <w:p w14:paraId="6535AD2F" w14:textId="77777777" w:rsidR="00B012E6" w:rsidRPr="00223514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  <w:t>9</w:t>
            </w:r>
          </w:p>
        </w:tc>
      </w:tr>
      <w:tr w:rsidR="00223514" w:rsidRPr="00223514" w14:paraId="66878881" w14:textId="77777777" w:rsidTr="0032208F">
        <w:trPr>
          <w:trHeight w:val="211"/>
        </w:trPr>
        <w:tc>
          <w:tcPr>
            <w:tcW w:w="9395" w:type="dxa"/>
          </w:tcPr>
          <w:p w14:paraId="124D3298" w14:textId="77777777" w:rsidR="00B012E6" w:rsidRPr="00223514" w:rsidRDefault="00B012E6" w:rsidP="0032208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496" w:type="dxa"/>
          </w:tcPr>
          <w:p w14:paraId="369AAA64" w14:textId="77777777" w:rsidR="00B012E6" w:rsidRPr="00223514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223514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  <w:t>10</w:t>
            </w:r>
          </w:p>
        </w:tc>
      </w:tr>
    </w:tbl>
    <w:p w14:paraId="63C415A8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7A4DFDBB" w14:textId="125AA976" w:rsidR="006D05AB" w:rsidRDefault="00B012E6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textWrapping" w:clear="all"/>
      </w:r>
    </w:p>
    <w:p w14:paraId="1D0BDE5B" w14:textId="77777777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6B5E006E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1E257463" w14:textId="4608B2C0" w:rsidR="000C3194" w:rsidRPr="002E7CED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  <w:lang w:val="ru-MD"/>
        </w:rPr>
      </w:pPr>
    </w:p>
    <w:p w14:paraId="1DEEAA72" w14:textId="77777777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Современный мир информационных технологий предоставляет уникальные возможности для автоматизации решения различных задач. В контексте программирования, создание консольных приложений остается актуальным и эффективным подходом для разработки легковесных, удобных в использовании инструментов.</w:t>
      </w:r>
    </w:p>
    <w:p w14:paraId="4C7FBC5E" w14:textId="05E67052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Теоретическая значимость проектной работы состоит в актуализации знаний по алгебре для решения квадратного уравнения с использованием компьютерной техники.</w:t>
      </w:r>
    </w:p>
    <w:p w14:paraId="6D959BF8" w14:textId="7E84ECDC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Данный проект направлен на разработку консольного приложения, способного решать квадратные уравнения. Решение квадратных уравнений является широко используемой задачей в математике и физике. Создание удобного инструмента для данного расчета позволит пользователям быстро и эффективно находить корни уравнения, углубляясь в основы алгебры.</w:t>
      </w:r>
    </w:p>
    <w:p w14:paraId="1F8D5EB3" w14:textId="095C8771" w:rsidR="000C319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Цель проектной работы заключается в разработке программного кода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 xml:space="preserve"> для решения квадратного уравнения.</w:t>
      </w:r>
    </w:p>
    <w:p w14:paraId="3DC49F37" w14:textId="33BF9A1D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Задачи проектной работы:</w:t>
      </w:r>
    </w:p>
    <w:p w14:paraId="588815E9" w14:textId="7F89E4F4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актуализировать теоретические знания для решения квадратного уравнения;</w:t>
      </w:r>
    </w:p>
    <w:p w14:paraId="68216990" w14:textId="5B4EF3A9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разработать программный код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#;</w:t>
      </w:r>
    </w:p>
    <w:p w14:paraId="7EE67D39" w14:textId="28792DD6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протестировать программный код для различных коэффициентов.</w:t>
      </w:r>
    </w:p>
    <w:p w14:paraId="0D76B832" w14:textId="7AF2A97F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Проект предлагает использование языка программирования </w:t>
      </w:r>
      <w:r w:rsidRPr="00223514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t># для реализации консольного интерфейса, обеспечивающего ввод коэффициентов от пользователя и вывод результата. Решение квадратного уравнения, основанное на формуле дискриминанта, станет основой для программы, которая не только предоставляет ответ, но и обрабатывает различные случаи, такие как наличие двух корней, одного корня или отсутствие действительных корней.</w:t>
      </w:r>
    </w:p>
    <w:p w14:paraId="254D10C6" w14:textId="7DD862E6" w:rsidR="00D64FF6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Разработка данного консольного приложения не только позволит 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lastRenderedPageBreak/>
        <w:t>применить базовые концепции программирования, но и даст пользователям инструмент для быстрого и простого решения квадратных уравнений без необходимости использования сложных математических методов.</w:t>
      </w:r>
    </w:p>
    <w:p w14:paraId="71571A99" w14:textId="73AA99B4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Объект исследовани</w:t>
      </w:r>
      <w:r w:rsidR="002237A0">
        <w:rPr>
          <w:rFonts w:ascii="Times New Roman" w:hAnsi="Times New Roman" w:cs="Times New Roman"/>
          <w:sz w:val="28"/>
          <w:szCs w:val="24"/>
          <w:lang w:val="ru-MD"/>
        </w:rPr>
        <w:t>я – квадратное уравнение.</w:t>
      </w:r>
    </w:p>
    <w:p w14:paraId="72D77125" w14:textId="27FF64CB" w:rsidR="002237A0" w:rsidRPr="00223514" w:rsidRDefault="002237A0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Предмет исследования – программный </w:t>
      </w:r>
      <w:r w:rsidR="005515D4">
        <w:rPr>
          <w:rFonts w:ascii="Times New Roman" w:hAnsi="Times New Roman" w:cs="Times New Roman"/>
          <w:sz w:val="28"/>
          <w:szCs w:val="24"/>
          <w:lang w:val="ru-MD"/>
        </w:rPr>
        <w:t>код решения квадратного у</w:t>
      </w:r>
      <w:r>
        <w:rPr>
          <w:rFonts w:ascii="Times New Roman" w:hAnsi="Times New Roman" w:cs="Times New Roman"/>
          <w:sz w:val="28"/>
          <w:szCs w:val="24"/>
          <w:lang w:val="ru-MD"/>
        </w:rPr>
        <w:t>равнения.</w:t>
      </w:r>
    </w:p>
    <w:p w14:paraId="50E83699" w14:textId="77777777" w:rsidR="005515D4" w:rsidRPr="005515D4" w:rsidRDefault="00502428" w:rsidP="0022351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223514">
        <w:rPr>
          <w:rFonts w:ascii="Times New Roman" w:hAnsi="Times New Roman" w:cs="Times New Roman"/>
          <w:sz w:val="32"/>
          <w:szCs w:val="24"/>
        </w:rPr>
        <w:br w:type="page"/>
      </w:r>
    </w:p>
    <w:p w14:paraId="17A82235" w14:textId="3D16B815" w:rsidR="005515D4" w:rsidRPr="005515D4" w:rsidRDefault="005515D4" w:rsidP="005515D4">
      <w:pPr>
        <w:pStyle w:val="a5"/>
        <w:numPr>
          <w:ilvl w:val="3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lastRenderedPageBreak/>
        <w:t xml:space="preserve">ТЕОРЕТИЧЕСКИЕ </w:t>
      </w:r>
      <w:r w:rsidR="007806F1"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t>АСПЕКТЫ ………….</w:t>
      </w:r>
    </w:p>
    <w:p w14:paraId="5A65A8E4" w14:textId="4578ABF9" w:rsidR="005515D4" w:rsidRDefault="00DE62EC" w:rsidP="00DE62EC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t>иСТОРИЧЕСКИЕ СВЕДЕНИЯ О КВАДРАТНЫХ УРАВНЕНИЯХ</w:t>
      </w:r>
    </w:p>
    <w:p w14:paraId="416A45A0" w14:textId="1A30393F" w:rsidR="00DE62EC" w:rsidRDefault="00DE62EC" w:rsidP="00DE62EC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t>сПОСОБЫ РЕШЕНИЯ КВАДРАТНЫХ УРАВНЕНИЙ</w:t>
      </w:r>
    </w:p>
    <w:p w14:paraId="4710E1C1" w14:textId="1145E28C" w:rsidR="00DE62EC" w:rsidRPr="00DE62EC" w:rsidRDefault="00DE62EC" w:rsidP="00DE62E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DE62EC"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t>https://ru.wikipedia.org/wiki/Квадратное_уравнение</w:t>
      </w:r>
    </w:p>
    <w:p w14:paraId="79E08C1E" w14:textId="37B07E78" w:rsidR="007806F1" w:rsidRDefault="007806F1">
      <w:pPr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br w:type="page"/>
      </w:r>
    </w:p>
    <w:p w14:paraId="08F085DB" w14:textId="77777777" w:rsidR="005515D4" w:rsidRPr="005515D4" w:rsidRDefault="005515D4" w:rsidP="007806F1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</w:p>
    <w:p w14:paraId="4EC8B88B" w14:textId="1256781C" w:rsidR="008741CB" w:rsidRPr="007806F1" w:rsidRDefault="007806F1" w:rsidP="007806F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color w:val="1A1A1A"/>
          <w:sz w:val="28"/>
          <w:szCs w:val="24"/>
          <w:lang w:eastAsia="ru-RU"/>
        </w:rPr>
      </w:pPr>
      <w:r w:rsidRPr="007806F1">
        <w:rPr>
          <w:rFonts w:ascii="Times New Roman" w:eastAsia="Times New Roman" w:hAnsi="Times New Roman" w:cs="Times New Roman"/>
          <w:b/>
          <w:caps/>
          <w:color w:val="1A1A1A"/>
          <w:sz w:val="28"/>
          <w:szCs w:val="24"/>
          <w:lang w:eastAsia="ru-RU"/>
        </w:rPr>
        <w:t>практическая реализация проектной работы</w:t>
      </w:r>
    </w:p>
    <w:p w14:paraId="36A3AE2D" w14:textId="40334DDB" w:rsidR="008741CB" w:rsidRDefault="007806F1" w:rsidP="007806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t>2.1. Постановка задачи</w:t>
      </w:r>
    </w:p>
    <w:p w14:paraId="3AC9692A" w14:textId="5504D909" w:rsidR="008741CB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1CB" w:rsidRPr="00946F1C">
        <w:rPr>
          <w:rFonts w:ascii="Times New Roman" w:hAnsi="Times New Roman" w:cs="Times New Roman"/>
          <w:b/>
          <w:bCs/>
          <w:sz w:val="24"/>
          <w:szCs w:val="24"/>
        </w:rPr>
        <w:t>.1 Интерфейс пользователя</w:t>
      </w:r>
    </w:p>
    <w:p w14:paraId="5BD441EE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Создание интерфейса для ввода коэффициентов:</w:t>
      </w:r>
    </w:p>
    <w:p w14:paraId="346DB58F" w14:textId="2981D637" w:rsidR="00946F1C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Разработка текстового интерфейса, явно указывающего пользователю, какие значения нужно ввести (a, b, c).</w:t>
      </w:r>
    </w:p>
    <w:p w14:paraId="7503CB40" w14:textId="77777777" w:rsidR="00946F1C" w:rsidRPr="00946F1C" w:rsidRDefault="00946F1C" w:rsidP="00946F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3196B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Обработка пользовательского ввода:</w:t>
      </w:r>
    </w:p>
    <w:p w14:paraId="52530FFC" w14:textId="396E197C" w:rsidR="008741CB" w:rsidRDefault="008741CB" w:rsidP="00946F1C">
      <w:pPr>
        <w:pStyle w:val="a5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Реализация механизма обработки введенных пользователем данных, включая проверку наличия всех необходимых коэффициентов и их корректность.</w:t>
      </w:r>
    </w:p>
    <w:p w14:paraId="4FD48370" w14:textId="77777777" w:rsidR="00946F1C" w:rsidRPr="00946F1C" w:rsidRDefault="00946F1C" w:rsidP="00946F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928F6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Проверка валидности введенных данных:</w:t>
      </w:r>
    </w:p>
    <w:p w14:paraId="29C54D38" w14:textId="5FBA7806" w:rsidR="008741CB" w:rsidRPr="00946F1C" w:rsidRDefault="008741CB" w:rsidP="00946F1C">
      <w:pPr>
        <w:pStyle w:val="a5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Внедрение механизмов проверки на валидность введенных данных, таких как обнаружение ошибок в формате и предотвращение возможных исключений.</w:t>
      </w:r>
    </w:p>
    <w:p w14:paraId="0F9B6C67" w14:textId="77777777" w:rsidR="00946F1C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02DBF" w14:textId="47788437" w:rsidR="008741CB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6F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1CB" w:rsidRPr="00946F1C">
        <w:rPr>
          <w:rFonts w:ascii="Times New Roman" w:hAnsi="Times New Roman" w:cs="Times New Roman"/>
          <w:b/>
          <w:bCs/>
          <w:sz w:val="24"/>
          <w:szCs w:val="24"/>
        </w:rPr>
        <w:t>.2 Решение квадратного уравнения</w:t>
      </w:r>
    </w:p>
    <w:p w14:paraId="0057A80C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Разработка алгоритма для решения уравнения:</w:t>
      </w:r>
    </w:p>
    <w:p w14:paraId="3DD6758E" w14:textId="56D17568" w:rsidR="008741CB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Создание эффективного алгоритма, основанного, например, на формуле дискриминанта, для вычисления корней квадратного уравнения.</w:t>
      </w:r>
    </w:p>
    <w:p w14:paraId="3C91F60C" w14:textId="78BE5920" w:rsidR="00946F1C" w:rsidRPr="00946F1C" w:rsidRDefault="00946F1C" w:rsidP="00946F1C">
      <w:pPr>
        <w:pStyle w:val="a5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688DF8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Обработка различных случаев:</w:t>
      </w:r>
    </w:p>
    <w:p w14:paraId="311B52F7" w14:textId="589A664F" w:rsidR="008741CB" w:rsidRPr="00946F1C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Реализация кода, способного корректно обрабатывать ситуации, такие как уравнение без корней, с одним корнем или с двумя корнями.</w:t>
      </w:r>
    </w:p>
    <w:p w14:paraId="3653DC10" w14:textId="77777777" w:rsidR="00946F1C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A887A" w14:textId="2450C01D" w:rsidR="008741CB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6F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1CB" w:rsidRPr="00946F1C">
        <w:rPr>
          <w:rFonts w:ascii="Times New Roman" w:hAnsi="Times New Roman" w:cs="Times New Roman"/>
          <w:b/>
          <w:bCs/>
          <w:sz w:val="24"/>
          <w:szCs w:val="24"/>
        </w:rPr>
        <w:t>.3 Вывод результата</w:t>
      </w:r>
    </w:p>
    <w:p w14:paraId="46627362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Организация вывода корней уравнения на экран:</w:t>
      </w:r>
    </w:p>
    <w:p w14:paraId="49F13FE2" w14:textId="613A8B58" w:rsidR="008741CB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Разработка механизма для красивого и понятного вывода корней уравнения на консоль.</w:t>
      </w:r>
    </w:p>
    <w:p w14:paraId="1E008A62" w14:textId="77777777" w:rsidR="00946F1C" w:rsidRPr="00946F1C" w:rsidRDefault="00946F1C" w:rsidP="00946F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C9BB1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Предоставление дополнительной информации:</w:t>
      </w:r>
    </w:p>
    <w:p w14:paraId="155D9FEF" w14:textId="4A2E12DA" w:rsidR="008741CB" w:rsidRPr="00946F1C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Добавление информативных сообщений, например, в случае отсутствия корней, наличия одного корня или двух различных корней.</w:t>
      </w:r>
    </w:p>
    <w:p w14:paraId="64960225" w14:textId="77777777" w:rsidR="00946F1C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D4401" w14:textId="5A6F5247" w:rsidR="008741CB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6F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1CB" w:rsidRPr="00946F1C">
        <w:rPr>
          <w:rFonts w:ascii="Times New Roman" w:hAnsi="Times New Roman" w:cs="Times New Roman"/>
          <w:b/>
          <w:bCs/>
          <w:sz w:val="24"/>
          <w:szCs w:val="24"/>
        </w:rPr>
        <w:t>.4 Обработка ошибок</w:t>
      </w:r>
    </w:p>
    <w:p w14:paraId="34B6AC56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Реализация механизма обработки ошибок:</w:t>
      </w:r>
    </w:p>
    <w:p w14:paraId="5D3E8737" w14:textId="1FEED70C" w:rsidR="00A41D20" w:rsidRDefault="008741CB" w:rsidP="00BB53D0">
      <w:pPr>
        <w:pStyle w:val="a5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B53D0">
        <w:rPr>
          <w:rFonts w:ascii="Times New Roman" w:hAnsi="Times New Roman" w:cs="Times New Roman"/>
          <w:sz w:val="24"/>
          <w:szCs w:val="24"/>
        </w:rPr>
        <w:t>Создание системы, способной обнаруживать и корректно реагировать на ошибки, связанные с вводом данных или решением уравнения</w:t>
      </w:r>
      <w:r w:rsidRPr="00BB53D0">
        <w:rPr>
          <w:rFonts w:ascii="Times New Roman" w:hAnsi="Times New Roman" w:cs="Times New Roman"/>
          <w:sz w:val="28"/>
          <w:szCs w:val="24"/>
        </w:rPr>
        <w:t xml:space="preserve">. </w:t>
      </w:r>
      <w:r w:rsidR="00A41D20" w:rsidRPr="00BB53D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28BCB703" w14:textId="77777777" w:rsidR="007806F1" w:rsidRPr="00BB53D0" w:rsidRDefault="007806F1" w:rsidP="00BB53D0">
      <w:pPr>
        <w:pStyle w:val="a5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AD79724" w14:textId="77777777" w:rsidR="00A41D20" w:rsidRDefault="00A41D20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178D991" w14:textId="71AED356" w:rsidR="00C06928" w:rsidRPr="007806F1" w:rsidRDefault="00A41D20" w:rsidP="007806F1">
      <w:pPr>
        <w:pStyle w:val="a5"/>
        <w:numPr>
          <w:ilvl w:val="1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7806F1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ИСПОЛЬЗУЕМЫЕ ТЕХНОЛОГИИ</w:t>
      </w:r>
    </w:p>
    <w:p w14:paraId="2B2547E5" w14:textId="022DCFCB" w:rsidR="00A41D20" w:rsidRDefault="00A41D20" w:rsidP="00A41D2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F36C25" w14:textId="2719BCC9" w:rsidR="00CE7D59" w:rsidRPr="00CE7D59" w:rsidRDefault="00CE7D59" w:rsidP="00CE7D5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Язык программировани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</w:t>
      </w:r>
    </w:p>
    <w:p w14:paraId="65938C22" w14:textId="77777777" w:rsidR="00CE7D59" w:rsidRPr="00CE7D59" w:rsidRDefault="00CE7D59" w:rsidP="00CE7D59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C# в качестве языка программирования:</w:t>
      </w:r>
    </w:p>
    <w:p w14:paraId="6873E20B" w14:textId="77777777" w:rsidR="00CE7D59" w:rsidRPr="00CE7D59" w:rsidRDefault="00CE7D59" w:rsidP="00CE7D59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Обоснование выбора C# для реализации консольного приложения.</w:t>
      </w:r>
    </w:p>
    <w:p w14:paraId="4F0DFAF3" w14:textId="43B63CF4" w:rsidR="00CE7D59" w:rsidRDefault="00CE7D59" w:rsidP="00CE7D59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Рассмотрение преимуществ C# в контексте данной задачи, таких как простота синтаксиса и поддержка объектно-ориентированного программирования.</w:t>
      </w:r>
    </w:p>
    <w:p w14:paraId="4B95B691" w14:textId="77777777" w:rsidR="00CE7D59" w:rsidRPr="00CE7D59" w:rsidRDefault="00CE7D59" w:rsidP="00CE7D59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Обработка ввода</w:t>
      </w:r>
    </w:p>
    <w:p w14:paraId="4989BA02" w14:textId="77777777" w:rsidR="00CE7D59" w:rsidRPr="00CE7D59" w:rsidRDefault="00CE7D59" w:rsidP="00CE7D59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стандартных библиотек C#:</w:t>
      </w:r>
    </w:p>
    <w:p w14:paraId="569F0C7B" w14:textId="39630BFD" w:rsidR="00A41D20" w:rsidRDefault="00CE7D59" w:rsidP="00A41D20">
      <w:pPr>
        <w:pStyle w:val="a5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Имплементация механизма обработки ввода данных от пользователя с использованием стандартных библиотек C#.</w:t>
      </w:r>
    </w:p>
    <w:p w14:paraId="27CFB890" w14:textId="205A1139" w:rsidR="00CE7D59" w:rsidRDefault="00CE7D59" w:rsidP="00CE7D59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 Алгоритмы</w:t>
      </w:r>
    </w:p>
    <w:p w14:paraId="7C8B23E4" w14:textId="77777777" w:rsidR="00CE7D59" w:rsidRPr="00CE7D59" w:rsidRDefault="00CE7D59" w:rsidP="00CE7D59">
      <w:pPr>
        <w:pStyle w:val="a5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алгоритмов для решения квадратного уравнения на C#:</w:t>
      </w:r>
    </w:p>
    <w:p w14:paraId="3A537ED1" w14:textId="74B02BB6" w:rsidR="00CE7D59" w:rsidRDefault="00CE7D59" w:rsidP="00CE7D59">
      <w:pPr>
        <w:pStyle w:val="a5"/>
        <w:numPr>
          <w:ilvl w:val="1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алгоритма, основанного на формуле дискриминанта, для эффективного решения квадратного уравнения на языке C#.</w:t>
      </w:r>
    </w:p>
    <w:p w14:paraId="475C59F6" w14:textId="431FE5A6" w:rsidR="008C38CD" w:rsidRPr="008C38CD" w:rsidRDefault="008C38CD" w:rsidP="008C38CD">
      <w:pPr>
        <w:pStyle w:val="a5"/>
        <w:numPr>
          <w:ilvl w:val="1"/>
          <w:numId w:val="20"/>
        </w:numPr>
        <w:tabs>
          <w:tab w:val="left" w:pos="3480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3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Программный код</w:t>
      </w:r>
    </w:p>
    <w:p w14:paraId="70B99D8B" w14:textId="77777777" w:rsidR="008C38CD" w:rsidRPr="008C38CD" w:rsidRDefault="008C38CD" w:rsidP="008C38CD">
      <w:pPr>
        <w:tabs>
          <w:tab w:val="left" w:pos="348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93BC6B" w14:textId="3A28B960" w:rsidR="00CE7D59" w:rsidRPr="003664BE" w:rsidRDefault="00BB53D0" w:rsidP="00BB53D0">
      <w:pPr>
        <w:tabs>
          <w:tab w:val="left" w:pos="3480"/>
        </w:tabs>
        <w:ind w:left="-11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ОЖИДАЕМЫЕ РЕЗУЛЬТАТЫ</w:t>
      </w:r>
    </w:p>
    <w:p w14:paraId="3C3B3CA3" w14:textId="77777777" w:rsidR="00BB53D0" w:rsidRPr="00BB53D0" w:rsidRDefault="00BB53D0" w:rsidP="00BB53D0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 Работоспособное приложение</w:t>
      </w:r>
    </w:p>
    <w:p w14:paraId="47920F3B" w14:textId="77777777" w:rsidR="00BB53D0" w:rsidRPr="00BB53D0" w:rsidRDefault="00BB53D0" w:rsidP="00BB53D0">
      <w:pPr>
        <w:pStyle w:val="a5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работоспособного консольного приложения на C#:</w:t>
      </w:r>
    </w:p>
    <w:p w14:paraId="495F385A" w14:textId="77777777" w:rsidR="00BB53D0" w:rsidRPr="00BB53D0" w:rsidRDefault="00BB53D0" w:rsidP="00BB53D0">
      <w:pPr>
        <w:pStyle w:val="a5"/>
        <w:numPr>
          <w:ilvl w:val="1"/>
          <w:numId w:val="13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кода, который корректно принимает ввод от пользователя, решает квадратное уравнение и выводит результаты.</w:t>
      </w:r>
    </w:p>
    <w:p w14:paraId="6501C071" w14:textId="77777777" w:rsidR="00BB53D0" w:rsidRPr="00BB53D0" w:rsidRDefault="00BB53D0" w:rsidP="00BB53D0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 Интуитивный интерфейс</w:t>
      </w:r>
    </w:p>
    <w:p w14:paraId="0F409089" w14:textId="77777777" w:rsidR="00BB53D0" w:rsidRPr="00BB53D0" w:rsidRDefault="00BB53D0" w:rsidP="00BB53D0">
      <w:pPr>
        <w:pStyle w:val="a5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интуитивного интерфейса на C#:</w:t>
      </w:r>
    </w:p>
    <w:p w14:paraId="3AF5974F" w14:textId="77777777" w:rsidR="00BB53D0" w:rsidRPr="00BB53D0" w:rsidRDefault="00BB53D0" w:rsidP="00BB53D0">
      <w:pPr>
        <w:pStyle w:val="a5"/>
        <w:numPr>
          <w:ilvl w:val="1"/>
          <w:numId w:val="13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пользовательского интерфейса, который является понятным и удобным в использовании.</w:t>
      </w:r>
    </w:p>
    <w:p w14:paraId="7ABA8CBC" w14:textId="77777777" w:rsidR="00BB53D0" w:rsidRPr="00BB53D0" w:rsidRDefault="00BB53D0" w:rsidP="00BB53D0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 Устойчивость к ошибкам</w:t>
      </w:r>
    </w:p>
    <w:p w14:paraId="61B5FCBC" w14:textId="77777777" w:rsidR="00BB53D0" w:rsidRPr="00BB53D0" w:rsidRDefault="00BB53D0" w:rsidP="00BB53D0">
      <w:pPr>
        <w:pStyle w:val="a5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механизмов обработки ошибок на C#:</w:t>
      </w:r>
    </w:p>
    <w:p w14:paraId="1DAD9CA1" w14:textId="77777777" w:rsidR="00BB53D0" w:rsidRPr="00BB53D0" w:rsidRDefault="00BB53D0" w:rsidP="00BB53D0">
      <w:pPr>
        <w:pStyle w:val="a5"/>
        <w:numPr>
          <w:ilvl w:val="1"/>
          <w:numId w:val="13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системы, способной обнаруживать и обрабатывать ошибки, связанные с вводом данных или вычислениями в контексте языка C#.</w:t>
      </w:r>
    </w:p>
    <w:p w14:paraId="285E8848" w14:textId="77777777" w:rsidR="00BB53D0" w:rsidRPr="00BB53D0" w:rsidRDefault="00BB53D0" w:rsidP="00BB53D0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5.4 Тестирование</w:t>
      </w:r>
    </w:p>
    <w:p w14:paraId="4D9F0A0C" w14:textId="77777777" w:rsidR="00BB53D0" w:rsidRPr="00BB53D0" w:rsidRDefault="00BB53D0" w:rsidP="00BB53D0">
      <w:pPr>
        <w:pStyle w:val="a5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на C#:</w:t>
      </w:r>
    </w:p>
    <w:p w14:paraId="0AFC9EFB" w14:textId="389D49C7" w:rsidR="00AF768C" w:rsidRDefault="00BB53D0" w:rsidP="00BB53D0">
      <w:pPr>
        <w:pStyle w:val="a5"/>
        <w:numPr>
          <w:ilvl w:val="1"/>
          <w:numId w:val="13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тестирования приложения на различных наборах входных данных для подтверждения корректности работы и выявления возможных проблем.</w:t>
      </w:r>
    </w:p>
    <w:p w14:paraId="052417CF" w14:textId="77777777" w:rsidR="0027775D" w:rsidRPr="0027775D" w:rsidRDefault="0027775D" w:rsidP="0027775D">
      <w:p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0E76F" w14:textId="77777777" w:rsidR="00AF768C" w:rsidRDefault="00AF76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 w:type="page"/>
      </w:r>
    </w:p>
    <w:p w14:paraId="2B2E2244" w14:textId="1DFE531E" w:rsidR="00BB53D0" w:rsidRPr="00223514" w:rsidRDefault="008E209C" w:rsidP="008E209C">
      <w:pPr>
        <w:pStyle w:val="a5"/>
        <w:spacing w:after="120"/>
        <w:ind w:left="212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    </w:t>
      </w: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2235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14:paraId="4BE9F042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68B3044B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14:paraId="36B895CD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System.Linq;</w:t>
      </w:r>
    </w:p>
    <w:p w14:paraId="6257AA2B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System.Text;</w:t>
      </w:r>
    </w:p>
    <w:p w14:paraId="5828258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System.Threading.Tasks;</w:t>
      </w:r>
    </w:p>
    <w:p w14:paraId="1733F00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E8C036D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namespace</w:t>
      </w:r>
      <w:r w:rsidRPr="008E209C">
        <w:rPr>
          <w:rFonts w:ascii="Courier New" w:hAnsi="Courier New" w:cs="Courier New"/>
          <w:color w:val="000000"/>
          <w:lang w:val="en-US"/>
        </w:rPr>
        <w:t xml:space="preserve"> ConsoleApp929100</w:t>
      </w:r>
    </w:p>
    <w:p w14:paraId="1C6C3FF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>{</w:t>
      </w:r>
    </w:p>
    <w:p w14:paraId="7FDFD37A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</w:t>
      </w:r>
      <w:r w:rsidRPr="008E209C">
        <w:rPr>
          <w:rFonts w:ascii="Courier New" w:hAnsi="Courier New" w:cs="Courier New"/>
          <w:color w:val="0000FF"/>
          <w:lang w:val="en-US"/>
        </w:rPr>
        <w:t>internal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r w:rsidRPr="008E209C">
        <w:rPr>
          <w:rFonts w:ascii="Courier New" w:hAnsi="Courier New" w:cs="Courier New"/>
          <w:color w:val="0000FF"/>
          <w:lang w:val="en-US"/>
        </w:rPr>
        <w:t>class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r w:rsidRPr="008E209C">
        <w:rPr>
          <w:rFonts w:ascii="Courier New" w:hAnsi="Courier New" w:cs="Courier New"/>
          <w:color w:val="2B91AF"/>
          <w:lang w:val="en-US"/>
        </w:rPr>
        <w:t>Program</w:t>
      </w:r>
    </w:p>
    <w:p w14:paraId="48C0F83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DFF2A6D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</w:t>
      </w:r>
      <w:r w:rsidRPr="008E209C">
        <w:rPr>
          <w:rFonts w:ascii="Courier New" w:hAnsi="Courier New" w:cs="Courier New"/>
          <w:color w:val="0000FF"/>
          <w:lang w:val="en-US"/>
        </w:rPr>
        <w:t>static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r w:rsidRPr="008E209C">
        <w:rPr>
          <w:rFonts w:ascii="Courier New" w:hAnsi="Courier New" w:cs="Courier New"/>
          <w:color w:val="0000FF"/>
          <w:lang w:val="en-US"/>
        </w:rPr>
        <w:t>void</w:t>
      </w:r>
      <w:r w:rsidRPr="008E209C">
        <w:rPr>
          <w:rFonts w:ascii="Courier New" w:hAnsi="Courier New" w:cs="Courier New"/>
          <w:color w:val="000000"/>
          <w:lang w:val="en-US"/>
        </w:rPr>
        <w:t xml:space="preserve"> Main(</w:t>
      </w:r>
      <w:r w:rsidRPr="008E209C">
        <w:rPr>
          <w:rFonts w:ascii="Courier New" w:hAnsi="Courier New" w:cs="Courier New"/>
          <w:color w:val="0000FF"/>
          <w:lang w:val="en-US"/>
        </w:rPr>
        <w:t>string</w:t>
      </w:r>
      <w:r w:rsidRPr="008E209C">
        <w:rPr>
          <w:rFonts w:ascii="Courier New" w:hAnsi="Courier New" w:cs="Courier New"/>
          <w:color w:val="000000"/>
          <w:lang w:val="en-US"/>
        </w:rPr>
        <w:t>[] args)</w:t>
      </w:r>
    </w:p>
    <w:p w14:paraId="310B6646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D5F5AA2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E209C">
        <w:rPr>
          <w:rFonts w:ascii="Courier New" w:hAnsi="Courier New" w:cs="Courier New"/>
          <w:color w:val="0000FF"/>
          <w:lang w:val="en-US"/>
        </w:rPr>
        <w:t>try</w:t>
      </w:r>
    </w:p>
    <w:p w14:paraId="6E24AC1A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0FEB4494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x1 = 0;</w:t>
      </w:r>
    </w:p>
    <w:p w14:paraId="4FB2A13B" w14:textId="77777777" w:rsidR="008E209C" w:rsidRPr="00223514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x2 = 0;</w:t>
      </w:r>
    </w:p>
    <w:p w14:paraId="12E02882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8000"/>
          <w:lang w:val="ru-MD"/>
        </w:rPr>
        <w:t>//Введение коэфицентов</w:t>
      </w:r>
    </w:p>
    <w:p w14:paraId="3C7EAF0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Console.Write(</w:t>
      </w:r>
      <w:r w:rsidRPr="008E209C">
        <w:rPr>
          <w:rFonts w:ascii="Courier New" w:hAnsi="Courier New" w:cs="Courier New"/>
          <w:color w:val="A31515"/>
          <w:lang w:val="ru-MD"/>
        </w:rPr>
        <w:t>"Введите коэфицент a = 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630EB640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a =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>.Parse(Console.ReadLine());</w:t>
      </w:r>
    </w:p>
    <w:p w14:paraId="4672B35B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00"/>
          <w:lang w:val="ru-MD"/>
        </w:rPr>
        <w:t>Console.Write(</w:t>
      </w:r>
      <w:r w:rsidRPr="008E209C">
        <w:rPr>
          <w:rFonts w:ascii="Courier New" w:hAnsi="Courier New" w:cs="Courier New"/>
          <w:color w:val="A31515"/>
          <w:lang w:val="ru-MD"/>
        </w:rPr>
        <w:t>"Введите коэфицент b = 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3957786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b =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>.Parse(Console.ReadLine());</w:t>
      </w:r>
    </w:p>
    <w:p w14:paraId="6BB4140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00"/>
          <w:lang w:val="ru-MD"/>
        </w:rPr>
        <w:t>Console.Write(</w:t>
      </w:r>
      <w:r w:rsidRPr="008E209C">
        <w:rPr>
          <w:rFonts w:ascii="Courier New" w:hAnsi="Courier New" w:cs="Courier New"/>
          <w:color w:val="A31515"/>
          <w:lang w:val="ru-MD"/>
        </w:rPr>
        <w:t>"Введите коэфицент c = 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7670A12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c =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>.Parse(Console.ReadLine());</w:t>
      </w:r>
    </w:p>
    <w:p w14:paraId="59E4901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8000"/>
          <w:lang w:val="ru-MD"/>
        </w:rPr>
        <w:t>//Вычисление дискриминанта</w:t>
      </w:r>
    </w:p>
    <w:p w14:paraId="3077D01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ru-MD"/>
        </w:rPr>
        <w:t>double</w:t>
      </w:r>
      <w:r w:rsidRPr="008E209C">
        <w:rPr>
          <w:rFonts w:ascii="Courier New" w:hAnsi="Courier New" w:cs="Courier New"/>
          <w:color w:val="000000"/>
          <w:lang w:val="ru-MD"/>
        </w:rPr>
        <w:t xml:space="preserve"> d = Math.Pow(b, 2) - 4 * a * c;</w:t>
      </w:r>
    </w:p>
    <w:p w14:paraId="7F76DC1E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8E209C">
        <w:rPr>
          <w:rFonts w:ascii="Courier New" w:hAnsi="Courier New" w:cs="Courier New"/>
          <w:color w:val="000000"/>
          <w:lang w:val="en-US"/>
        </w:rPr>
        <w:t>Console.WriteLine(</w:t>
      </w:r>
      <w:r w:rsidRPr="008E209C">
        <w:rPr>
          <w:rFonts w:ascii="Courier New" w:hAnsi="Courier New" w:cs="Courier New"/>
          <w:color w:val="A31515"/>
          <w:lang w:val="en-US"/>
        </w:rPr>
        <w:t xml:space="preserve">$"D = </w:t>
      </w:r>
      <w:r w:rsidRPr="008E209C">
        <w:rPr>
          <w:rFonts w:ascii="Courier New" w:hAnsi="Courier New" w:cs="Courier New"/>
          <w:color w:val="000000"/>
          <w:lang w:val="en-US"/>
        </w:rPr>
        <w:t>{b}</w:t>
      </w:r>
      <w:r w:rsidRPr="008E209C">
        <w:rPr>
          <w:rFonts w:ascii="Courier New" w:hAnsi="Courier New" w:cs="Courier New"/>
          <w:color w:val="A31515"/>
          <w:lang w:val="en-US"/>
        </w:rPr>
        <w:t xml:space="preserve">^2 - 4 * </w:t>
      </w:r>
      <w:r w:rsidRPr="008E209C">
        <w:rPr>
          <w:rFonts w:ascii="Courier New" w:hAnsi="Courier New" w:cs="Courier New"/>
          <w:color w:val="000000"/>
          <w:lang w:val="en-US"/>
        </w:rPr>
        <w:t>{a}</w:t>
      </w:r>
      <w:r w:rsidRPr="008E209C">
        <w:rPr>
          <w:rFonts w:ascii="Courier New" w:hAnsi="Courier New" w:cs="Courier New"/>
          <w:color w:val="A31515"/>
          <w:lang w:val="en-US"/>
        </w:rPr>
        <w:t xml:space="preserve"> * </w:t>
      </w:r>
      <w:r w:rsidRPr="008E209C">
        <w:rPr>
          <w:rFonts w:ascii="Courier New" w:hAnsi="Courier New" w:cs="Courier New"/>
          <w:color w:val="000000"/>
          <w:lang w:val="en-US"/>
        </w:rPr>
        <w:t>{c}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0DE75BF8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ru-MD"/>
        </w:rPr>
        <w:t>if</w:t>
      </w:r>
      <w:r w:rsidRPr="008E209C">
        <w:rPr>
          <w:rFonts w:ascii="Courier New" w:hAnsi="Courier New" w:cs="Courier New"/>
          <w:color w:val="000000"/>
          <w:lang w:val="ru-MD"/>
        </w:rPr>
        <w:t xml:space="preserve"> (d &gt; 0)</w:t>
      </w:r>
    </w:p>
    <w:p w14:paraId="7FBFF050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{</w:t>
      </w:r>
    </w:p>
    <w:p w14:paraId="01732840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    </w:t>
      </w:r>
      <w:r w:rsidRPr="008E209C">
        <w:rPr>
          <w:rFonts w:ascii="Courier New" w:hAnsi="Courier New" w:cs="Courier New"/>
          <w:color w:val="008000"/>
          <w:lang w:val="ru-MD"/>
        </w:rPr>
        <w:t>//Вычисление корней</w:t>
      </w:r>
    </w:p>
    <w:p w14:paraId="39DBC40A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    Console.WriteLine(</w:t>
      </w:r>
      <w:r w:rsidRPr="008E209C">
        <w:rPr>
          <w:rFonts w:ascii="Courier New" w:hAnsi="Courier New" w:cs="Courier New"/>
          <w:color w:val="A31515"/>
          <w:lang w:val="ru-MD"/>
        </w:rPr>
        <w:t>"Дискриминант имеет 2 корня"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3EFC949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    </w:t>
      </w:r>
      <w:r w:rsidRPr="008E209C">
        <w:rPr>
          <w:rFonts w:ascii="Courier New" w:hAnsi="Courier New" w:cs="Courier New"/>
          <w:color w:val="000000"/>
          <w:lang w:val="en-US"/>
        </w:rPr>
        <w:t>x1 = (-b + Math.Sqrt(d)) / 2 * a;</w:t>
      </w:r>
    </w:p>
    <w:p w14:paraId="7ADD4BCE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x2 = (-b - Math.Sqrt(d)) / 2 * a;</w:t>
      </w:r>
    </w:p>
    <w:p w14:paraId="16B20DB5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Console.WriteLine(</w:t>
      </w:r>
      <w:r w:rsidRPr="008E209C">
        <w:rPr>
          <w:rFonts w:ascii="Courier New" w:hAnsi="Courier New" w:cs="Courier New"/>
          <w:color w:val="A31515"/>
          <w:lang w:val="en-US"/>
        </w:rPr>
        <w:t xml:space="preserve">$"x1 = </w:t>
      </w:r>
      <w:r w:rsidRPr="008E209C">
        <w:rPr>
          <w:rFonts w:ascii="Courier New" w:hAnsi="Courier New" w:cs="Courier New"/>
          <w:color w:val="000000"/>
          <w:lang w:val="en-US"/>
        </w:rPr>
        <w:t>{x1:</w:t>
      </w:r>
      <w:r w:rsidRPr="008E209C">
        <w:rPr>
          <w:rFonts w:ascii="Courier New" w:hAnsi="Courier New" w:cs="Courier New"/>
          <w:color w:val="A31515"/>
          <w:lang w:val="en-US"/>
        </w:rPr>
        <w:t>f1</w:t>
      </w:r>
      <w:r w:rsidRPr="008E209C">
        <w:rPr>
          <w:rFonts w:ascii="Courier New" w:hAnsi="Courier New" w:cs="Courier New"/>
          <w:color w:val="000000"/>
          <w:lang w:val="en-US"/>
        </w:rPr>
        <w:t>}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47C4939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Console.WriteLine(</w:t>
      </w:r>
      <w:r w:rsidRPr="008E209C">
        <w:rPr>
          <w:rFonts w:ascii="Courier New" w:hAnsi="Courier New" w:cs="Courier New"/>
          <w:color w:val="A31515"/>
          <w:lang w:val="en-US"/>
        </w:rPr>
        <w:t xml:space="preserve">$"x2 = </w:t>
      </w:r>
      <w:r w:rsidRPr="008E209C">
        <w:rPr>
          <w:rFonts w:ascii="Courier New" w:hAnsi="Courier New" w:cs="Courier New"/>
          <w:color w:val="000000"/>
          <w:lang w:val="en-US"/>
        </w:rPr>
        <w:t>{x2:</w:t>
      </w:r>
      <w:r w:rsidRPr="008E209C">
        <w:rPr>
          <w:rFonts w:ascii="Courier New" w:hAnsi="Courier New" w:cs="Courier New"/>
          <w:color w:val="A31515"/>
          <w:lang w:val="en-US"/>
        </w:rPr>
        <w:t>f1</w:t>
      </w:r>
      <w:r w:rsidRPr="008E209C">
        <w:rPr>
          <w:rFonts w:ascii="Courier New" w:hAnsi="Courier New" w:cs="Courier New"/>
          <w:color w:val="000000"/>
          <w:lang w:val="en-US"/>
        </w:rPr>
        <w:t>}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5B5E386E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48A7BF7C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else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r w:rsidRPr="008E209C">
        <w:rPr>
          <w:rFonts w:ascii="Courier New" w:hAnsi="Courier New" w:cs="Courier New"/>
          <w:color w:val="0000FF"/>
          <w:lang w:val="en-US"/>
        </w:rPr>
        <w:t>if</w:t>
      </w:r>
      <w:r w:rsidRPr="008E209C">
        <w:rPr>
          <w:rFonts w:ascii="Courier New" w:hAnsi="Courier New" w:cs="Courier New"/>
          <w:color w:val="000000"/>
          <w:lang w:val="en-US"/>
        </w:rPr>
        <w:t xml:space="preserve"> (d &lt; 0)</w:t>
      </w:r>
    </w:p>
    <w:p w14:paraId="6669C49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02A8FA08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Console.WriteLine(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A31515"/>
          <w:lang w:val="ru-MD"/>
        </w:rPr>
        <w:t>Корней</w:t>
      </w:r>
      <w:r w:rsidRPr="008E209C">
        <w:rPr>
          <w:rFonts w:ascii="Courier New" w:hAnsi="Courier New" w:cs="Courier New"/>
          <w:color w:val="A31515"/>
          <w:lang w:val="en-US"/>
        </w:rPr>
        <w:t xml:space="preserve"> </w:t>
      </w:r>
      <w:r w:rsidRPr="008E209C">
        <w:rPr>
          <w:rFonts w:ascii="Courier New" w:hAnsi="Courier New" w:cs="Courier New"/>
          <w:color w:val="A31515"/>
          <w:lang w:val="ru-MD"/>
        </w:rPr>
        <w:t>нет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278CB875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5C8D3925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else</w:t>
      </w:r>
    </w:p>
    <w:p w14:paraId="30D62CB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237E2E04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Console.WriteLine(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A31515"/>
          <w:lang w:val="ru-MD"/>
        </w:rPr>
        <w:t>Дискриминант</w:t>
      </w:r>
      <w:r w:rsidRPr="008E209C">
        <w:rPr>
          <w:rFonts w:ascii="Courier New" w:hAnsi="Courier New" w:cs="Courier New"/>
          <w:color w:val="A31515"/>
          <w:lang w:val="en-US"/>
        </w:rPr>
        <w:t xml:space="preserve"> </w:t>
      </w:r>
      <w:r w:rsidRPr="008E209C">
        <w:rPr>
          <w:rFonts w:ascii="Courier New" w:hAnsi="Courier New" w:cs="Courier New"/>
          <w:color w:val="A31515"/>
          <w:lang w:val="ru-MD"/>
        </w:rPr>
        <w:t>имеет</w:t>
      </w:r>
      <w:r w:rsidRPr="008E209C">
        <w:rPr>
          <w:rFonts w:ascii="Courier New" w:hAnsi="Courier New" w:cs="Courier New"/>
          <w:color w:val="A31515"/>
          <w:lang w:val="en-US"/>
        </w:rPr>
        <w:t xml:space="preserve"> 1 </w:t>
      </w:r>
      <w:r w:rsidRPr="008E209C">
        <w:rPr>
          <w:rFonts w:ascii="Courier New" w:hAnsi="Courier New" w:cs="Courier New"/>
          <w:color w:val="A31515"/>
          <w:lang w:val="ru-MD"/>
        </w:rPr>
        <w:t>корень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3AB81882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x1 = -b / 2 * a;</w:t>
      </w:r>
    </w:p>
    <w:p w14:paraId="439110E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Console.WriteLine(</w:t>
      </w:r>
      <w:r w:rsidRPr="008E209C">
        <w:rPr>
          <w:rFonts w:ascii="Courier New" w:hAnsi="Courier New" w:cs="Courier New"/>
          <w:color w:val="A31515"/>
          <w:lang w:val="en-US"/>
        </w:rPr>
        <w:t xml:space="preserve">$"x1 = </w:t>
      </w:r>
      <w:r w:rsidRPr="008E209C">
        <w:rPr>
          <w:rFonts w:ascii="Courier New" w:hAnsi="Courier New" w:cs="Courier New"/>
          <w:color w:val="000000"/>
          <w:lang w:val="en-US"/>
        </w:rPr>
        <w:t>{x1}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2F41B04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00"/>
          <w:lang w:val="ru-MD"/>
        </w:rPr>
        <w:t>}</w:t>
      </w:r>
    </w:p>
    <w:p w14:paraId="061374A6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}</w:t>
      </w:r>
    </w:p>
    <w:p w14:paraId="336EBF46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</w:t>
      </w:r>
      <w:r w:rsidRPr="008E209C">
        <w:rPr>
          <w:rFonts w:ascii="Courier New" w:hAnsi="Courier New" w:cs="Courier New"/>
          <w:color w:val="008000"/>
          <w:lang w:val="ru-MD"/>
        </w:rPr>
        <w:t>//Вывод ошибки, при вводе неправильных данных</w:t>
      </w:r>
    </w:p>
    <w:p w14:paraId="3AACB865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</w:t>
      </w:r>
      <w:r w:rsidRPr="008E209C">
        <w:rPr>
          <w:rFonts w:ascii="Courier New" w:hAnsi="Courier New" w:cs="Courier New"/>
          <w:color w:val="0000FF"/>
          <w:lang w:val="ru-MD"/>
        </w:rPr>
        <w:t>catch</w:t>
      </w:r>
    </w:p>
    <w:p w14:paraId="0F2ADDFA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{</w:t>
      </w:r>
    </w:p>
    <w:p w14:paraId="7A9266C8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Console.Write(</w:t>
      </w:r>
      <w:r w:rsidRPr="008E209C">
        <w:rPr>
          <w:rFonts w:ascii="Courier New" w:hAnsi="Courier New" w:cs="Courier New"/>
          <w:color w:val="A31515"/>
          <w:lang w:val="ru-MD"/>
        </w:rPr>
        <w:t>"Произошла ошибка!"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5D7DF1E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}</w:t>
      </w:r>
    </w:p>
    <w:p w14:paraId="43B51BE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Console.Read();</w:t>
      </w:r>
    </w:p>
    <w:p w14:paraId="15FB6A19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}</w:t>
      </w:r>
    </w:p>
    <w:p w14:paraId="6921EF0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}</w:t>
      </w:r>
    </w:p>
    <w:p w14:paraId="55DB2D3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>}</w:t>
      </w:r>
    </w:p>
    <w:p w14:paraId="4761EBBC" w14:textId="35809A8C" w:rsidR="008E209C" w:rsidRDefault="008E209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12A89B6" w14:textId="5DF86478" w:rsidR="008E209C" w:rsidRPr="003664BE" w:rsidRDefault="003664BE" w:rsidP="003664BE">
      <w:pPr>
        <w:pStyle w:val="a5"/>
        <w:tabs>
          <w:tab w:val="left" w:pos="2745"/>
        </w:tabs>
        <w:spacing w:after="0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ab/>
        <w:t xml:space="preserve">          </w:t>
      </w: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22126A97" w14:textId="77777777" w:rsidR="003664BE" w:rsidRDefault="003664BE" w:rsidP="003664BE">
      <w:p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E8402" w14:textId="77777777" w:rsidR="00843D5B" w:rsidRDefault="003664BE" w:rsidP="003664BE">
      <w:p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</w:t>
      </w:r>
      <w:r w:rsidR="0027775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проектной работы </w:t>
      </w:r>
      <w:r w:rsidR="002777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актуализированы знания по нахождению </w:t>
      </w:r>
      <w:r w:rsidR="00843D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корней квадратного уравнения и</w:t>
      </w: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разработано консольное приложение на языке программирования C#, предназначенное для решения квадратного уравнения. </w:t>
      </w:r>
    </w:p>
    <w:p w14:paraId="22452B3A" w14:textId="1FEBA10F" w:rsidR="003664BE" w:rsidRPr="003664BE" w:rsidRDefault="003664BE" w:rsidP="003664BE">
      <w:p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включал в себя различные этапы, начиная от создания интерфейса пользователя и обработки ввода, заканчивая реализацией алгоритмов для решения уравнения.</w:t>
      </w:r>
    </w:p>
    <w:p w14:paraId="52981754" w14:textId="77777777" w:rsidR="003664BE" w:rsidRPr="003664BE" w:rsidRDefault="003664BE" w:rsidP="003664BE">
      <w:pPr>
        <w:pStyle w:val="a5"/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8B9EE" w14:textId="02069107" w:rsidR="003664BE" w:rsidRPr="003664BE" w:rsidRDefault="003664BE" w:rsidP="003664BE">
      <w:pPr>
        <w:tabs>
          <w:tab w:val="left" w:pos="2745"/>
        </w:tabs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Результаты проекта: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/>
      </w:r>
    </w:p>
    <w:p w14:paraId="19C3DEDB" w14:textId="1C96C32F" w:rsid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пользователя:</w:t>
      </w:r>
    </w:p>
    <w:p w14:paraId="5ECAA37C" w14:textId="77777777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3AA168" w14:textId="77777777" w:rsidR="003664BE" w:rsidRPr="003664BE" w:rsidRDefault="003664BE" w:rsidP="003664BE">
      <w:pPr>
        <w:pStyle w:val="a5"/>
        <w:numPr>
          <w:ilvl w:val="0"/>
          <w:numId w:val="13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 понятный текстовый интерфейс для ввода коэффициентов уравнения.</w:t>
      </w:r>
    </w:p>
    <w:p w14:paraId="154F0CEB" w14:textId="53CD892A" w:rsidR="003664BE" w:rsidRDefault="003664BE" w:rsidP="003664BE">
      <w:pPr>
        <w:pStyle w:val="a5"/>
        <w:numPr>
          <w:ilvl w:val="0"/>
          <w:numId w:val="13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механизм обработки пользовательского ввода с проверкой валидности данных.</w:t>
      </w:r>
    </w:p>
    <w:p w14:paraId="0F13FD0F" w14:textId="77777777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F49B2" w14:textId="0572727D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Решение квадратного уравнения:</w:t>
      </w:r>
    </w:p>
    <w:p w14:paraId="23AAFF97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C1A18" w14:textId="77777777" w:rsidR="003664BE" w:rsidRPr="003664BE" w:rsidRDefault="003664BE" w:rsidP="003664BE">
      <w:pPr>
        <w:pStyle w:val="a5"/>
        <w:numPr>
          <w:ilvl w:val="0"/>
          <w:numId w:val="16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 эффективный алгоритм, основанный на формуле дискриминанта, для нахождения корней квадратного уравнения.</w:t>
      </w:r>
    </w:p>
    <w:p w14:paraId="3B220D8B" w14:textId="5211BEF4" w:rsidR="003664BE" w:rsidRDefault="003664BE" w:rsidP="003664BE">
      <w:pPr>
        <w:pStyle w:val="a5"/>
        <w:numPr>
          <w:ilvl w:val="0"/>
          <w:numId w:val="16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код, способный обрабатывать различные случаи, такие как отсутствие корней, наличие одного корня или двух корней.</w:t>
      </w:r>
    </w:p>
    <w:p w14:paraId="0DD77F9E" w14:textId="77777777" w:rsidR="003664BE" w:rsidRPr="003664BE" w:rsidRDefault="003664BE" w:rsidP="003664BE">
      <w:pPr>
        <w:pStyle w:val="a5"/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E6D08" w14:textId="7EDACEF5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Вывод результата:</w:t>
      </w:r>
    </w:p>
    <w:p w14:paraId="3B599616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F9D16" w14:textId="77777777" w:rsidR="003664BE" w:rsidRPr="003664BE" w:rsidRDefault="003664BE" w:rsidP="003664BE">
      <w:pPr>
        <w:pStyle w:val="a5"/>
        <w:numPr>
          <w:ilvl w:val="0"/>
          <w:numId w:val="17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 механизм красивого вывода корней уравнения на экран.</w:t>
      </w:r>
    </w:p>
    <w:p w14:paraId="7B9A3FB0" w14:textId="77777777" w:rsidR="003664BE" w:rsidRPr="003664BE" w:rsidRDefault="003664BE" w:rsidP="003664BE">
      <w:pPr>
        <w:pStyle w:val="a5"/>
        <w:numPr>
          <w:ilvl w:val="0"/>
          <w:numId w:val="17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 дополнительная информация о результатах решения, учитывая различные сценарии.</w:t>
      </w:r>
    </w:p>
    <w:p w14:paraId="678A35F3" w14:textId="04A1B4A0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Обработка ошибок:</w:t>
      </w:r>
    </w:p>
    <w:p w14:paraId="3C44A496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AEB41" w14:textId="15382560" w:rsidR="003664BE" w:rsidRDefault="003664BE" w:rsidP="003664BE">
      <w:pPr>
        <w:pStyle w:val="a5"/>
        <w:numPr>
          <w:ilvl w:val="0"/>
          <w:numId w:val="18"/>
        </w:num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механизм обработки ошибок, предотвращающий возможные проблемы при вводе данных или решении уравнения.</w:t>
      </w:r>
    </w:p>
    <w:p w14:paraId="25FE803C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FF183" w14:textId="7BC06D18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Тестирование:</w:t>
      </w:r>
    </w:p>
    <w:p w14:paraId="1470DA5A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5652B" w14:textId="77777777" w:rsidR="003664BE" w:rsidRPr="003664BE" w:rsidRDefault="003664BE" w:rsidP="003664BE">
      <w:pPr>
        <w:pStyle w:val="a5"/>
        <w:numPr>
          <w:ilvl w:val="0"/>
          <w:numId w:val="18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Проведено тестирование приложения на различных входных данных для проверки корректности работы.</w:t>
      </w:r>
    </w:p>
    <w:p w14:paraId="709CED77" w14:textId="15E5911B" w:rsidR="003664BE" w:rsidRDefault="003664BE" w:rsidP="003664BE">
      <w:pPr>
        <w:pStyle w:val="a5"/>
        <w:numPr>
          <w:ilvl w:val="0"/>
          <w:numId w:val="18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Выявлены и устранены потенциальные ошибки, обеспечив стабильность работы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FC6445" w14:textId="77777777" w:rsidR="003664BE" w:rsidRPr="003664BE" w:rsidRDefault="003664BE" w:rsidP="003664BE">
      <w:pPr>
        <w:pStyle w:val="a5"/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34023" w14:textId="04F9DB55" w:rsidR="003664BE" w:rsidRDefault="003664BE" w:rsidP="003664BE">
      <w:pPr>
        <w:pStyle w:val="a5"/>
        <w:tabs>
          <w:tab w:val="left" w:pos="2745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итоге, разработанное консольное приложение представляет собой полезный инструмент для решения квадратных уравнений с простым и понятным интерфейсом, что делает его доступным для широкого круга пользователей.</w:t>
      </w:r>
    </w:p>
    <w:p w14:paraId="006010D1" w14:textId="77777777" w:rsidR="003664BE" w:rsidRDefault="003664B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0F43FB2" w14:textId="19CAC9FC" w:rsidR="00BE1ABE" w:rsidRDefault="003664BE" w:rsidP="00BE1ABE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ИНФОРМАЦИОННЫХ ИСТОЧНИКОВ</w:t>
      </w:r>
    </w:p>
    <w:p w14:paraId="13B396DA" w14:textId="221BBB20" w:rsidR="00BE1ABE" w:rsidRDefault="00BE1ABE" w:rsidP="00153D71">
      <w:pPr>
        <w:spacing w:line="240" w:lineRule="auto"/>
        <w:rPr>
          <w:lang w:eastAsia="ru-RU"/>
        </w:rPr>
      </w:pPr>
    </w:p>
    <w:p w14:paraId="13D2D123" w14:textId="48DA6002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1.       </w:t>
      </w:r>
      <w:r w:rsidRPr="00843D5B">
        <w:rPr>
          <w:sz w:val="28"/>
          <w:szCs w:val="21"/>
        </w:rPr>
        <w:t> Семакин И.Г. Информатика. Углубленный уровень: учебник для 10 класса: в 2 ч. Ч. 1/ И.Г.Семакин, Т.Ю.Шеина, Л.В.Шестакова. – М.:БИНОМ. Лаборатория знаний, 2014. – 184 с.</w:t>
      </w:r>
    </w:p>
    <w:p w14:paraId="19ADF8D2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2.        </w:t>
      </w:r>
      <w:hyperlink r:id="rId8" w:tgtFrame="_blank" w:history="1">
        <w:r w:rsidRPr="00843D5B">
          <w:rPr>
            <w:sz w:val="28"/>
          </w:rPr>
          <w:t>Семакин И.Г. Информатика. Углубленный уровень: учебник для 10 класса: в 2 ч. Ч. 2/ И.Г.Семакин, Т.Ю.Шеина, Л.В.Шестакова. – М.:БИНОМ. Лаборатория знаний, 2014. – 232 с.</w:t>
        </w:r>
      </w:hyperlink>
    </w:p>
    <w:p w14:paraId="422F403E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3.        </w:t>
      </w:r>
      <w:hyperlink r:id="rId9" w:tgtFrame="_blank" w:history="1">
        <w:r w:rsidRPr="00843D5B">
          <w:rPr>
            <w:sz w:val="28"/>
          </w:rPr>
          <w:t>Семакин И.Г. Информатика. Углубленный уровень: учебник для 11 класса: в 2 ч. Ч. 1/ И.Г.Семакин, Е.К.Хеннер, Л.В.Шестакова. – М.:БИНОМ. Лаборатория знаний, 2014. – 176 с.</w:t>
        </w:r>
      </w:hyperlink>
    </w:p>
    <w:p w14:paraId="099FEE3F" w14:textId="29C06DF4" w:rsidR="00153D71" w:rsidRPr="00223514" w:rsidRDefault="00843D5B" w:rsidP="00843D5B">
      <w:pPr>
        <w:pStyle w:val="ab"/>
        <w:shd w:val="clear" w:color="auto" w:fill="FFFFFF"/>
        <w:spacing w:before="0" w:beforeAutospacing="0" w:after="150" w:afterAutospacing="0"/>
        <w:rPr>
          <w:lang w:val="en-US"/>
        </w:rPr>
      </w:pPr>
      <w:r w:rsidRPr="00843D5B">
        <w:rPr>
          <w:sz w:val="28"/>
          <w:szCs w:val="21"/>
        </w:rPr>
        <w:t>4.      </w:t>
      </w:r>
      <w:hyperlink r:id="rId10" w:tgtFrame="_blank" w:history="1">
        <w:r w:rsidRPr="00843D5B">
          <w:rPr>
            <w:sz w:val="28"/>
          </w:rPr>
          <w:t>  Семакин И.Г. Информатика. Углубленный уровень: учебник для 11 класса: в 2 ч. Ч. 2/ И.Г.Семакин, Е.К.Хеннер, Л.В.Шестакова. – М.:БИНОМ. Лаборатория знаний, 2014. – 216 с.</w:t>
        </w:r>
      </w:hyperlink>
      <w:r w:rsidR="00153D71" w:rsidRPr="00223514">
        <w:rPr>
          <w:lang w:val="en-US"/>
        </w:rPr>
        <w:br w:type="page"/>
      </w:r>
    </w:p>
    <w:p w14:paraId="5DA3C958" w14:textId="06BF9994" w:rsidR="00153D71" w:rsidRPr="00F749AF" w:rsidRDefault="00153D71" w:rsidP="00F749AF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ПРИЛОЖЕНИЯ</w:t>
      </w:r>
      <w:bookmarkStart w:id="0" w:name="_GoBack"/>
      <w:bookmarkEnd w:id="0"/>
    </w:p>
    <w:sectPr w:rsidR="00153D71" w:rsidRPr="00F749AF" w:rsidSect="006D05AB">
      <w:headerReference w:type="default" r:id="rId11"/>
      <w:footerReference w:type="default" r:id="rId12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40E18" w14:textId="77777777" w:rsidR="00FA06D0" w:rsidRDefault="00FA06D0" w:rsidP="006D05AB">
      <w:pPr>
        <w:spacing w:after="0" w:line="240" w:lineRule="auto"/>
      </w:pPr>
      <w:r>
        <w:separator/>
      </w:r>
    </w:p>
  </w:endnote>
  <w:endnote w:type="continuationSeparator" w:id="0">
    <w:p w14:paraId="0236E7E2" w14:textId="77777777" w:rsidR="00FA06D0" w:rsidRDefault="00FA06D0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C911FC" w14:textId="542E1424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8E4569">
          <w:rPr>
            <w:rFonts w:ascii="Times New Roman" w:hAnsi="Times New Roman" w:cs="Times New Roman"/>
            <w:noProof/>
          </w:rPr>
          <w:t>11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9E352" w14:textId="77777777" w:rsidR="00FA06D0" w:rsidRDefault="00FA06D0" w:rsidP="006D05AB">
      <w:pPr>
        <w:spacing w:after="0" w:line="240" w:lineRule="auto"/>
      </w:pPr>
      <w:r>
        <w:separator/>
      </w:r>
    </w:p>
  </w:footnote>
  <w:footnote w:type="continuationSeparator" w:id="0">
    <w:p w14:paraId="4D0FB1AC" w14:textId="77777777" w:rsidR="00FA06D0" w:rsidRDefault="00FA06D0" w:rsidP="006D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A01F1" w14:textId="77777777" w:rsidR="00CE7D59" w:rsidRPr="00CE7D59" w:rsidRDefault="00CE7D59" w:rsidP="00CE7D59">
    <w:pPr>
      <w:pStyle w:val="a6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E4C"/>
    <w:multiLevelType w:val="hybridMultilevel"/>
    <w:tmpl w:val="BF409478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307C"/>
    <w:multiLevelType w:val="hybridMultilevel"/>
    <w:tmpl w:val="C8748D4A"/>
    <w:lvl w:ilvl="0" w:tplc="DBB8BC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 w:val="0"/>
        <w:color w:val="auto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FF1"/>
    <w:multiLevelType w:val="hybridMultilevel"/>
    <w:tmpl w:val="D48CA53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CD8"/>
    <w:multiLevelType w:val="hybridMultilevel"/>
    <w:tmpl w:val="635AEA5A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A3377"/>
    <w:multiLevelType w:val="hybridMultilevel"/>
    <w:tmpl w:val="4D02C8BC"/>
    <w:lvl w:ilvl="0" w:tplc="E7984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233B3"/>
    <w:multiLevelType w:val="hybridMultilevel"/>
    <w:tmpl w:val="06D454D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D58BD"/>
    <w:multiLevelType w:val="hybridMultilevel"/>
    <w:tmpl w:val="E846480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A3BCA"/>
    <w:multiLevelType w:val="hybridMultilevel"/>
    <w:tmpl w:val="98DC999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34CBA"/>
    <w:multiLevelType w:val="hybridMultilevel"/>
    <w:tmpl w:val="60A06C50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D0BB7"/>
    <w:multiLevelType w:val="multilevel"/>
    <w:tmpl w:val="5E6479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0B4138F"/>
    <w:multiLevelType w:val="hybridMultilevel"/>
    <w:tmpl w:val="D8D2A362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01124"/>
    <w:multiLevelType w:val="hybridMultilevel"/>
    <w:tmpl w:val="22E8948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A3FCF"/>
    <w:multiLevelType w:val="hybridMultilevel"/>
    <w:tmpl w:val="07663C2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717B1E"/>
    <w:multiLevelType w:val="hybridMultilevel"/>
    <w:tmpl w:val="6526CAC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E3D3D"/>
    <w:multiLevelType w:val="hybridMultilevel"/>
    <w:tmpl w:val="351E2C50"/>
    <w:lvl w:ilvl="0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6"/>
  </w:num>
  <w:num w:numId="5">
    <w:abstractNumId w:val="14"/>
  </w:num>
  <w:num w:numId="6">
    <w:abstractNumId w:val="15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7"/>
  </w:num>
  <w:num w:numId="17">
    <w:abstractNumId w:val="6"/>
  </w:num>
  <w:num w:numId="18">
    <w:abstractNumId w:val="8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MD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AB"/>
    <w:rsid w:val="000474ED"/>
    <w:rsid w:val="000C3194"/>
    <w:rsid w:val="00153D71"/>
    <w:rsid w:val="00184E95"/>
    <w:rsid w:val="00223514"/>
    <w:rsid w:val="002237A0"/>
    <w:rsid w:val="00270AED"/>
    <w:rsid w:val="0027775D"/>
    <w:rsid w:val="002E7CED"/>
    <w:rsid w:val="0032208F"/>
    <w:rsid w:val="003664BE"/>
    <w:rsid w:val="00371089"/>
    <w:rsid w:val="003E6F04"/>
    <w:rsid w:val="00502428"/>
    <w:rsid w:val="005515D4"/>
    <w:rsid w:val="00676109"/>
    <w:rsid w:val="006D05AB"/>
    <w:rsid w:val="007806F1"/>
    <w:rsid w:val="00843D5B"/>
    <w:rsid w:val="00854147"/>
    <w:rsid w:val="008741CB"/>
    <w:rsid w:val="008C38CD"/>
    <w:rsid w:val="008E209C"/>
    <w:rsid w:val="008E4569"/>
    <w:rsid w:val="00946F1C"/>
    <w:rsid w:val="00975A08"/>
    <w:rsid w:val="009D41B0"/>
    <w:rsid w:val="00A41D20"/>
    <w:rsid w:val="00AF768C"/>
    <w:rsid w:val="00B012E6"/>
    <w:rsid w:val="00BB53D0"/>
    <w:rsid w:val="00BE1ABE"/>
    <w:rsid w:val="00BF0198"/>
    <w:rsid w:val="00C06928"/>
    <w:rsid w:val="00CE7D59"/>
    <w:rsid w:val="00D64FF6"/>
    <w:rsid w:val="00DE62EC"/>
    <w:rsid w:val="00DE6AE4"/>
    <w:rsid w:val="00F749AF"/>
    <w:rsid w:val="00F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5CAE"/>
  <w15:docId w15:val="{E8AA890B-80EB-4EC2-BFCE-F0DC39C8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53D71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270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uDVr/igCK4wvo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loud.mail.ru/public/pUQe/GcoSaZg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swtR/ii14s4j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040C5-7B9D-44C1-A6DF-7AE3978F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Kab-35-6</cp:lastModifiedBy>
  <cp:revision>2</cp:revision>
  <dcterms:created xsi:type="dcterms:W3CDTF">2024-02-05T12:23:00Z</dcterms:created>
  <dcterms:modified xsi:type="dcterms:W3CDTF">2024-02-05T12:23:00Z</dcterms:modified>
</cp:coreProperties>
</file>