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737A671" w:rsidR="00531FBF" w:rsidRPr="001650C9" w:rsidRDefault="00CF0F4F" w:rsidP="00944D65">
            <w:pPr>
              <w:suppressAutoHyphens/>
              <w:spacing w:after="0" w:line="240" w:lineRule="auto"/>
              <w:contextualSpacing/>
              <w:jc w:val="center"/>
              <w:rPr>
                <w:rFonts w:eastAsia="Times New Roman" w:cstheme="minorHAnsi"/>
                <w:b/>
                <w:bCs/>
              </w:rPr>
            </w:pPr>
            <w:r>
              <w:t>2024-03-16</w:t>
            </w:r>
          </w:p>
        </w:tc>
        <w:tc>
          <w:tcPr>
            <w:tcW w:w="2338" w:type="dxa"/>
            <w:tcMar>
              <w:left w:w="115" w:type="dxa"/>
              <w:right w:w="115" w:type="dxa"/>
            </w:tcMar>
          </w:tcPr>
          <w:p w14:paraId="07699096" w14:textId="56F60231" w:rsidR="00531FBF" w:rsidRPr="001650C9" w:rsidRDefault="00CF0F4F" w:rsidP="00944D65">
            <w:pPr>
              <w:suppressAutoHyphens/>
              <w:spacing w:after="0" w:line="240" w:lineRule="auto"/>
              <w:contextualSpacing/>
              <w:jc w:val="center"/>
              <w:rPr>
                <w:rFonts w:eastAsia="Times New Roman" w:cstheme="minorHAnsi"/>
                <w:b/>
                <w:bCs/>
              </w:rPr>
            </w:pPr>
            <w:r>
              <w:rPr>
                <w:rFonts w:eastAsia="Times New Roman" w:cstheme="minorHAnsi"/>
                <w:b/>
                <w:bCs/>
              </w:rPr>
              <w:t>John Vowcicefski</w:t>
            </w:r>
          </w:p>
        </w:tc>
        <w:tc>
          <w:tcPr>
            <w:tcW w:w="2338" w:type="dxa"/>
            <w:tcMar>
              <w:left w:w="115" w:type="dxa"/>
              <w:right w:w="115" w:type="dxa"/>
            </w:tcMar>
          </w:tcPr>
          <w:p w14:paraId="77DC76FF" w14:textId="5DDBD25D" w:rsidR="00531FBF" w:rsidRPr="001650C9" w:rsidRDefault="00CF0F4F" w:rsidP="00944D65">
            <w:pPr>
              <w:suppressAutoHyphens/>
              <w:spacing w:after="0" w:line="240" w:lineRule="auto"/>
              <w:contextualSpacing/>
              <w:jc w:val="center"/>
              <w:rPr>
                <w:rFonts w:eastAsia="Times New Roman" w:cstheme="minorHAnsi"/>
                <w:b/>
                <w:bCs/>
              </w:rPr>
            </w:pPr>
            <w:r>
              <w:t>Initial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Default="00DC2970" w:rsidP="00944D65">
      <w:pPr>
        <w:suppressAutoHyphens/>
        <w:spacing w:after="0" w:line="240" w:lineRule="auto"/>
        <w:contextualSpacing/>
        <w:rPr>
          <w:rFonts w:cstheme="minorHAnsi"/>
        </w:rPr>
      </w:pPr>
    </w:p>
    <w:p w14:paraId="0B08F3DC" w14:textId="77777777" w:rsidR="002C3C6B" w:rsidRDefault="002C3C6B" w:rsidP="00944D65">
      <w:pPr>
        <w:suppressAutoHyphens/>
        <w:spacing w:after="0" w:line="240" w:lineRule="auto"/>
        <w:contextualSpacing/>
        <w:rPr>
          <w:rFonts w:cstheme="minorHAnsi"/>
        </w:rPr>
      </w:pPr>
    </w:p>
    <w:p w14:paraId="549CE390" w14:textId="77777777" w:rsidR="002C3C6B" w:rsidRDefault="002C3C6B" w:rsidP="00944D65">
      <w:pPr>
        <w:suppressAutoHyphens/>
        <w:spacing w:after="0" w:line="240" w:lineRule="auto"/>
        <w:contextualSpacing/>
        <w:rPr>
          <w:rFonts w:cstheme="minorHAnsi"/>
        </w:rPr>
      </w:pPr>
    </w:p>
    <w:p w14:paraId="32D0594A" w14:textId="77777777" w:rsidR="002C3C6B" w:rsidRDefault="002C3C6B" w:rsidP="00944D65">
      <w:pPr>
        <w:suppressAutoHyphens/>
        <w:spacing w:after="0" w:line="240" w:lineRule="auto"/>
        <w:contextualSpacing/>
        <w:rPr>
          <w:rFonts w:cstheme="minorHAnsi"/>
        </w:rPr>
      </w:pPr>
    </w:p>
    <w:p w14:paraId="1D0AEFCC" w14:textId="77777777" w:rsidR="002C3C6B" w:rsidRDefault="002C3C6B" w:rsidP="00944D65">
      <w:pPr>
        <w:suppressAutoHyphens/>
        <w:spacing w:after="0" w:line="240" w:lineRule="auto"/>
        <w:contextualSpacing/>
        <w:rPr>
          <w:rFonts w:cstheme="minorHAnsi"/>
        </w:rPr>
      </w:pPr>
    </w:p>
    <w:p w14:paraId="1A2FE0FD" w14:textId="77777777" w:rsidR="002C3C6B" w:rsidRPr="001650C9" w:rsidRDefault="002C3C6B" w:rsidP="00944D65">
      <w:pPr>
        <w:suppressAutoHyphens/>
        <w:spacing w:after="0" w:line="240" w:lineRule="auto"/>
        <w:contextualSpacing/>
        <w:rPr>
          <w:rFonts w:cstheme="minorHAnsi"/>
        </w:rPr>
      </w:pPr>
    </w:p>
    <w:p w14:paraId="1BAC1E8A" w14:textId="39D71AE9" w:rsidR="00DE4CC0" w:rsidRPr="002C3C6B" w:rsidRDefault="00DE4CC0" w:rsidP="002C3C6B">
      <w:pPr>
        <w:suppressAutoHyphens/>
        <w:spacing w:after="0" w:line="240" w:lineRule="auto"/>
        <w:contextualSpacing/>
        <w:jc w:val="center"/>
        <w:rPr>
          <w:rFonts w:ascii="Times New Roman" w:eastAsiaTheme="majorEastAsia" w:hAnsi="Times New Roman" w:cs="Times New Roman"/>
          <w:b/>
          <w:bCs/>
          <w:sz w:val="24"/>
          <w:szCs w:val="24"/>
        </w:rPr>
      </w:pPr>
      <w:r w:rsidRPr="002C3C6B">
        <w:rPr>
          <w:rFonts w:ascii="Times New Roman" w:eastAsiaTheme="majorEastAsia" w:hAnsi="Times New Roman" w:cs="Times New Roman"/>
          <w:b/>
          <w:bCs/>
          <w:sz w:val="24"/>
          <w:szCs w:val="24"/>
        </w:rPr>
        <w:t>Instruction</w:t>
      </w:r>
    </w:p>
    <w:p w14:paraId="351C6069" w14:textId="77777777" w:rsidR="00DE4CC0" w:rsidRPr="002C3C6B" w:rsidRDefault="00DE4CC0" w:rsidP="00DE4CC0">
      <w:pPr>
        <w:suppressAutoHyphens/>
        <w:spacing w:after="0" w:line="240" w:lineRule="auto"/>
        <w:contextualSpacing/>
        <w:rPr>
          <w:rFonts w:ascii="Times New Roman" w:eastAsiaTheme="majorEastAsia" w:hAnsi="Times New Roman" w:cs="Times New Roman"/>
          <w:b/>
          <w:bCs/>
          <w:sz w:val="24"/>
          <w:szCs w:val="24"/>
        </w:rPr>
      </w:pPr>
    </w:p>
    <w:p w14:paraId="0B1BFE08" w14:textId="1CAB728A" w:rsidR="00025C05" w:rsidRPr="002C3C6B" w:rsidRDefault="00DE4CC0" w:rsidP="00DE4CC0">
      <w:pPr>
        <w:suppressAutoHyphens/>
        <w:spacing w:after="0" w:line="240" w:lineRule="auto"/>
        <w:contextualSpacing/>
        <w:rPr>
          <w:rFonts w:ascii="Times New Roman" w:eastAsiaTheme="majorEastAsia" w:hAnsi="Times New Roman" w:cs="Times New Roman"/>
          <w:sz w:val="24"/>
          <w:szCs w:val="24"/>
        </w:rPr>
      </w:pPr>
      <w:r w:rsidRPr="002C3C6B">
        <w:rPr>
          <w:rFonts w:ascii="Times New Roman" w:eastAsiaTheme="majorEastAsia" w:hAnsi="Times New Roman" w:cs="Times New Roman"/>
          <w:sz w:val="24"/>
          <w:szCs w:val="24"/>
        </w:rPr>
        <w:t xml:space="preserve">This report identifies security vulnerabilities within Artemis </w:t>
      </w:r>
      <w:proofErr w:type="spellStart"/>
      <w:r w:rsidRPr="002C3C6B">
        <w:rPr>
          <w:rFonts w:ascii="Times New Roman" w:eastAsiaTheme="majorEastAsia" w:hAnsi="Times New Roman" w:cs="Times New Roman"/>
          <w:sz w:val="24"/>
          <w:szCs w:val="24"/>
        </w:rPr>
        <w:t>Financial's</w:t>
      </w:r>
      <w:proofErr w:type="spellEnd"/>
      <w:r w:rsidRPr="002C3C6B">
        <w:rPr>
          <w:rFonts w:ascii="Times New Roman" w:eastAsiaTheme="majorEastAsia" w:hAnsi="Times New Roman" w:cs="Times New Roman"/>
          <w:sz w:val="24"/>
          <w:szCs w:val="24"/>
        </w:rPr>
        <w:t xml:space="preserve"> web application and software infrastructure. Recommendations for mitigation are provided to enhance the security posture and protect against potential threats.</w:t>
      </w:r>
    </w:p>
    <w:p w14:paraId="50B10045" w14:textId="77777777" w:rsidR="00DE4CC0" w:rsidRPr="002C3C6B" w:rsidRDefault="00DE4CC0" w:rsidP="00DE4CC0">
      <w:pPr>
        <w:suppressAutoHyphens/>
        <w:spacing w:after="0" w:line="240" w:lineRule="auto"/>
        <w:contextualSpacing/>
        <w:rPr>
          <w:rFonts w:ascii="Times New Roman" w:eastAsiaTheme="majorEastAsia" w:hAnsi="Times New Roman" w:cs="Times New Roman"/>
          <w:sz w:val="24"/>
          <w:szCs w:val="24"/>
        </w:rPr>
      </w:pPr>
    </w:p>
    <w:p w14:paraId="6BEBA37E" w14:textId="344B9C33" w:rsidR="00DE4CC0" w:rsidRPr="002C3C6B" w:rsidRDefault="00DE4CC0" w:rsidP="002C3C6B">
      <w:pPr>
        <w:suppressAutoHyphens/>
        <w:spacing w:after="0" w:line="240" w:lineRule="auto"/>
        <w:contextualSpacing/>
        <w:jc w:val="center"/>
        <w:rPr>
          <w:rFonts w:ascii="Times New Roman" w:eastAsia="Times New Roman" w:hAnsi="Times New Roman" w:cs="Times New Roman"/>
          <w:b/>
          <w:bCs/>
          <w:sz w:val="24"/>
          <w:szCs w:val="24"/>
        </w:rPr>
      </w:pPr>
      <w:r w:rsidRPr="002C3C6B">
        <w:rPr>
          <w:rFonts w:ascii="Times New Roman" w:eastAsia="Times New Roman" w:hAnsi="Times New Roman" w:cs="Times New Roman"/>
          <w:b/>
          <w:bCs/>
          <w:sz w:val="24"/>
          <w:szCs w:val="24"/>
        </w:rPr>
        <w:t>Developer</w:t>
      </w:r>
    </w:p>
    <w:p w14:paraId="40E7140A" w14:textId="77777777" w:rsidR="00DE4CC0" w:rsidRPr="002C3C6B" w:rsidRDefault="00DE4CC0" w:rsidP="00DE4CC0">
      <w:pPr>
        <w:suppressAutoHyphens/>
        <w:spacing w:after="0" w:line="240" w:lineRule="auto"/>
        <w:contextualSpacing/>
        <w:rPr>
          <w:rFonts w:ascii="Times New Roman" w:eastAsia="Times New Roman" w:hAnsi="Times New Roman" w:cs="Times New Roman"/>
          <w:sz w:val="24"/>
          <w:szCs w:val="24"/>
        </w:rPr>
      </w:pPr>
    </w:p>
    <w:p w14:paraId="26EC1769" w14:textId="0C301DB0" w:rsidR="00DE4CC0" w:rsidRPr="002C3C6B" w:rsidRDefault="00DE4CC0" w:rsidP="002C3C6B">
      <w:pPr>
        <w:suppressAutoHyphens/>
        <w:spacing w:after="0" w:line="240" w:lineRule="auto"/>
        <w:contextualSpacing/>
        <w:jc w:val="center"/>
        <w:rPr>
          <w:rFonts w:ascii="Times New Roman" w:eastAsia="Times New Roman" w:hAnsi="Times New Roman" w:cs="Times New Roman"/>
          <w:sz w:val="24"/>
          <w:szCs w:val="24"/>
        </w:rPr>
      </w:pPr>
      <w:r w:rsidRPr="002C3C6B">
        <w:rPr>
          <w:rFonts w:ascii="Times New Roman" w:eastAsia="Times New Roman" w:hAnsi="Times New Roman" w:cs="Times New Roman"/>
          <w:sz w:val="24"/>
          <w:szCs w:val="24"/>
        </w:rPr>
        <w:t>John Vowcicefski</w:t>
      </w:r>
    </w:p>
    <w:p w14:paraId="3615E8BE" w14:textId="77777777" w:rsidR="00DE4CC0" w:rsidRPr="002C3C6B" w:rsidRDefault="00DE4CC0" w:rsidP="00DE4CC0">
      <w:pPr>
        <w:suppressAutoHyphens/>
        <w:spacing w:after="0" w:line="240" w:lineRule="auto"/>
        <w:contextualSpacing/>
        <w:rPr>
          <w:rFonts w:ascii="Times New Roman" w:eastAsia="Times New Roman" w:hAnsi="Times New Roman" w:cs="Times New Roman"/>
          <w:sz w:val="24"/>
          <w:szCs w:val="24"/>
        </w:rPr>
      </w:pPr>
    </w:p>
    <w:p w14:paraId="2E2106BC" w14:textId="77777777" w:rsidR="00DE4CC0" w:rsidRPr="002C3C6B" w:rsidRDefault="00DE4CC0" w:rsidP="00DE4CC0">
      <w:pPr>
        <w:suppressAutoHyphens/>
        <w:spacing w:after="0" w:line="240" w:lineRule="auto"/>
        <w:contextualSpacing/>
        <w:rPr>
          <w:rFonts w:ascii="Times New Roman" w:eastAsia="Times New Roman" w:hAnsi="Times New Roman" w:cs="Times New Roman"/>
          <w:b/>
          <w:bCs/>
          <w:sz w:val="24"/>
          <w:szCs w:val="24"/>
        </w:rPr>
      </w:pPr>
      <w:r w:rsidRPr="00DE4CC0">
        <w:rPr>
          <w:rFonts w:ascii="Times New Roman" w:eastAsia="Times New Roman" w:hAnsi="Times New Roman" w:cs="Times New Roman"/>
          <w:b/>
          <w:bCs/>
          <w:sz w:val="24"/>
          <w:szCs w:val="24"/>
        </w:rPr>
        <w:t>1. Interpreting Client Needs</w:t>
      </w:r>
    </w:p>
    <w:p w14:paraId="32D69C1A" w14:textId="77777777" w:rsidR="00DE4CC0" w:rsidRPr="00DE4CC0" w:rsidRDefault="00DE4CC0" w:rsidP="00DE4CC0">
      <w:pPr>
        <w:suppressAutoHyphens/>
        <w:spacing w:after="0" w:line="240" w:lineRule="auto"/>
        <w:contextualSpacing/>
        <w:rPr>
          <w:rFonts w:ascii="Times New Roman" w:eastAsia="Times New Roman" w:hAnsi="Times New Roman" w:cs="Times New Roman"/>
          <w:b/>
          <w:bCs/>
          <w:sz w:val="24"/>
          <w:szCs w:val="24"/>
        </w:rPr>
      </w:pPr>
    </w:p>
    <w:p w14:paraId="440C38A2" w14:textId="77777777" w:rsidR="00DE4CC0" w:rsidRDefault="00DE4CC0" w:rsidP="00DE4CC0">
      <w:p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sz w:val="24"/>
          <w:szCs w:val="24"/>
        </w:rPr>
        <w:t>Artemis Financial requires a comprehensive security assessment to identify vulnerabilities within their web application and software infrastructure. The primary objective is to safeguard sensitive financial data against unauthorized access, data breaches, and other cyber threats. Ensuring the confidentiality, integrity, and availability of client data is paramount to maintaining trust and compliance with financial regulations.</w:t>
      </w:r>
    </w:p>
    <w:p w14:paraId="7D61F66C" w14:textId="77777777" w:rsidR="002C3C6B" w:rsidRDefault="002C3C6B" w:rsidP="00DE4CC0">
      <w:pPr>
        <w:suppressAutoHyphens/>
        <w:spacing w:after="0" w:line="240" w:lineRule="auto"/>
        <w:contextualSpacing/>
        <w:rPr>
          <w:rFonts w:ascii="Times New Roman" w:eastAsia="Times New Roman" w:hAnsi="Times New Roman" w:cs="Times New Roman"/>
          <w:sz w:val="24"/>
          <w:szCs w:val="24"/>
        </w:rPr>
      </w:pPr>
    </w:p>
    <w:p w14:paraId="152636DF" w14:textId="77777777" w:rsidR="002C3C6B" w:rsidRDefault="002C3C6B" w:rsidP="00DE4CC0">
      <w:pPr>
        <w:suppressAutoHyphens/>
        <w:spacing w:after="0" w:line="240" w:lineRule="auto"/>
        <w:contextualSpacing/>
        <w:rPr>
          <w:rFonts w:ascii="Times New Roman" w:eastAsia="Times New Roman" w:hAnsi="Times New Roman" w:cs="Times New Roman"/>
          <w:sz w:val="24"/>
          <w:szCs w:val="24"/>
        </w:rPr>
      </w:pPr>
    </w:p>
    <w:p w14:paraId="71AB111E" w14:textId="77777777" w:rsidR="002C3C6B" w:rsidRDefault="002C3C6B" w:rsidP="00DE4CC0">
      <w:pPr>
        <w:suppressAutoHyphens/>
        <w:spacing w:after="0" w:line="240" w:lineRule="auto"/>
        <w:contextualSpacing/>
        <w:rPr>
          <w:rFonts w:ascii="Times New Roman" w:eastAsia="Times New Roman" w:hAnsi="Times New Roman" w:cs="Times New Roman"/>
          <w:sz w:val="24"/>
          <w:szCs w:val="24"/>
        </w:rPr>
      </w:pPr>
    </w:p>
    <w:p w14:paraId="41F840A4" w14:textId="77777777" w:rsidR="002C3C6B" w:rsidRDefault="002C3C6B" w:rsidP="00DE4CC0">
      <w:pPr>
        <w:suppressAutoHyphens/>
        <w:spacing w:after="0" w:line="240" w:lineRule="auto"/>
        <w:contextualSpacing/>
        <w:rPr>
          <w:rFonts w:ascii="Times New Roman" w:eastAsia="Times New Roman" w:hAnsi="Times New Roman" w:cs="Times New Roman"/>
          <w:sz w:val="24"/>
          <w:szCs w:val="24"/>
        </w:rPr>
      </w:pPr>
    </w:p>
    <w:p w14:paraId="5B04BCE9" w14:textId="77777777" w:rsidR="002C3C6B" w:rsidRDefault="002C3C6B" w:rsidP="00DE4CC0">
      <w:pPr>
        <w:suppressAutoHyphens/>
        <w:spacing w:after="0" w:line="240" w:lineRule="auto"/>
        <w:contextualSpacing/>
        <w:rPr>
          <w:rFonts w:ascii="Times New Roman" w:eastAsia="Times New Roman" w:hAnsi="Times New Roman" w:cs="Times New Roman"/>
          <w:sz w:val="24"/>
          <w:szCs w:val="24"/>
        </w:rPr>
      </w:pPr>
    </w:p>
    <w:p w14:paraId="4D2EEA0B" w14:textId="77777777" w:rsidR="002C3C6B" w:rsidRDefault="002C3C6B" w:rsidP="00DE4CC0">
      <w:pPr>
        <w:suppressAutoHyphens/>
        <w:spacing w:after="0" w:line="240" w:lineRule="auto"/>
        <w:contextualSpacing/>
        <w:rPr>
          <w:rFonts w:ascii="Times New Roman" w:eastAsia="Times New Roman" w:hAnsi="Times New Roman" w:cs="Times New Roman"/>
          <w:sz w:val="24"/>
          <w:szCs w:val="24"/>
        </w:rPr>
      </w:pPr>
    </w:p>
    <w:p w14:paraId="6B8921E4" w14:textId="77777777" w:rsidR="002C3C6B" w:rsidRDefault="002C3C6B" w:rsidP="00DE4CC0">
      <w:pPr>
        <w:suppressAutoHyphens/>
        <w:spacing w:after="0" w:line="240" w:lineRule="auto"/>
        <w:contextualSpacing/>
        <w:rPr>
          <w:rFonts w:ascii="Times New Roman" w:eastAsia="Times New Roman" w:hAnsi="Times New Roman" w:cs="Times New Roman"/>
          <w:sz w:val="24"/>
          <w:szCs w:val="24"/>
        </w:rPr>
      </w:pPr>
    </w:p>
    <w:p w14:paraId="4483E4B5" w14:textId="77777777" w:rsidR="002C3C6B" w:rsidRDefault="002C3C6B" w:rsidP="00DE4CC0">
      <w:pPr>
        <w:suppressAutoHyphens/>
        <w:spacing w:after="0" w:line="240" w:lineRule="auto"/>
        <w:contextualSpacing/>
        <w:rPr>
          <w:rFonts w:ascii="Times New Roman" w:eastAsia="Times New Roman" w:hAnsi="Times New Roman" w:cs="Times New Roman"/>
          <w:sz w:val="24"/>
          <w:szCs w:val="24"/>
        </w:rPr>
      </w:pPr>
    </w:p>
    <w:p w14:paraId="32ECE9FF" w14:textId="77777777" w:rsidR="00C06711" w:rsidRDefault="00C06711" w:rsidP="00DE4CC0">
      <w:pPr>
        <w:suppressAutoHyphens/>
        <w:spacing w:after="0" w:line="240" w:lineRule="auto"/>
        <w:contextualSpacing/>
        <w:rPr>
          <w:rFonts w:ascii="Times New Roman" w:eastAsia="Times New Roman" w:hAnsi="Times New Roman" w:cs="Times New Roman"/>
          <w:sz w:val="24"/>
          <w:szCs w:val="24"/>
        </w:rPr>
      </w:pPr>
    </w:p>
    <w:p w14:paraId="2F5E67EF" w14:textId="77777777" w:rsidR="002C3C6B" w:rsidRPr="002C3C6B" w:rsidRDefault="002C3C6B" w:rsidP="00DE4CC0">
      <w:pPr>
        <w:suppressAutoHyphens/>
        <w:spacing w:after="0" w:line="240" w:lineRule="auto"/>
        <w:contextualSpacing/>
        <w:rPr>
          <w:rFonts w:ascii="Times New Roman" w:eastAsia="Times New Roman" w:hAnsi="Times New Roman" w:cs="Times New Roman"/>
          <w:sz w:val="24"/>
          <w:szCs w:val="24"/>
        </w:rPr>
      </w:pPr>
    </w:p>
    <w:p w14:paraId="09DAE788" w14:textId="77777777" w:rsidR="00DE4CC0" w:rsidRPr="00DE4CC0" w:rsidRDefault="00DE4CC0" w:rsidP="00DE4CC0">
      <w:pPr>
        <w:suppressAutoHyphens/>
        <w:spacing w:after="0" w:line="240" w:lineRule="auto"/>
        <w:contextualSpacing/>
        <w:rPr>
          <w:rFonts w:ascii="Times New Roman" w:eastAsia="Times New Roman" w:hAnsi="Times New Roman" w:cs="Times New Roman"/>
          <w:sz w:val="24"/>
          <w:szCs w:val="24"/>
        </w:rPr>
      </w:pPr>
    </w:p>
    <w:p w14:paraId="338524CC" w14:textId="14D6ED46" w:rsidR="00DE4CC0" w:rsidRPr="002C3C6B" w:rsidRDefault="00DE4CC0" w:rsidP="00DE4CC0">
      <w:pPr>
        <w:suppressAutoHyphens/>
        <w:spacing w:after="0" w:line="240" w:lineRule="auto"/>
        <w:contextualSpacing/>
        <w:rPr>
          <w:rFonts w:ascii="Times New Roman" w:eastAsia="Times New Roman" w:hAnsi="Times New Roman" w:cs="Times New Roman"/>
          <w:b/>
          <w:bCs/>
          <w:sz w:val="24"/>
          <w:szCs w:val="24"/>
        </w:rPr>
      </w:pPr>
      <w:r w:rsidRPr="00DE4CC0">
        <w:rPr>
          <w:rFonts w:ascii="Times New Roman" w:eastAsia="Times New Roman" w:hAnsi="Times New Roman" w:cs="Times New Roman"/>
          <w:b/>
          <w:bCs/>
          <w:sz w:val="24"/>
          <w:szCs w:val="24"/>
        </w:rPr>
        <w:lastRenderedPageBreak/>
        <w:t>2. Areas of Security</w:t>
      </w:r>
    </w:p>
    <w:p w14:paraId="3F83A5D1" w14:textId="77777777" w:rsidR="00DE4CC0" w:rsidRPr="00DE4CC0" w:rsidRDefault="00DE4CC0" w:rsidP="00DE4CC0">
      <w:pPr>
        <w:suppressAutoHyphens/>
        <w:spacing w:after="0" w:line="240" w:lineRule="auto"/>
        <w:contextualSpacing/>
        <w:rPr>
          <w:rFonts w:ascii="Times New Roman" w:eastAsia="Times New Roman" w:hAnsi="Times New Roman" w:cs="Times New Roman"/>
          <w:b/>
          <w:bCs/>
          <w:sz w:val="24"/>
          <w:szCs w:val="24"/>
        </w:rPr>
      </w:pPr>
    </w:p>
    <w:p w14:paraId="15E16474" w14:textId="77777777" w:rsidR="00DE4CC0" w:rsidRPr="00DE4CC0" w:rsidRDefault="00DE4CC0" w:rsidP="00DE4CC0">
      <w:pPr>
        <w:numPr>
          <w:ilvl w:val="0"/>
          <w:numId w:val="18"/>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Input Validation Vulnerabilities</w:t>
      </w:r>
      <w:r w:rsidRPr="00DE4CC0">
        <w:rPr>
          <w:rFonts w:ascii="Times New Roman" w:eastAsia="Times New Roman" w:hAnsi="Times New Roman" w:cs="Times New Roman"/>
          <w:sz w:val="24"/>
          <w:szCs w:val="24"/>
        </w:rPr>
        <w:t>: Identified in Apache Tomcat (CVE-2023-45648, CVE-2023-46589) and Hibernate Validator (CVE-2020-10693), where improper input validation could lead to request smuggling or execution of arbitrary code.</w:t>
      </w:r>
    </w:p>
    <w:p w14:paraId="02D76E6A" w14:textId="77777777" w:rsidR="00DE4CC0" w:rsidRPr="00DE4CC0" w:rsidRDefault="00DE4CC0" w:rsidP="00DE4CC0">
      <w:pPr>
        <w:numPr>
          <w:ilvl w:val="0"/>
          <w:numId w:val="18"/>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Deserialization Flaws</w:t>
      </w:r>
      <w:r w:rsidRPr="00DE4CC0">
        <w:rPr>
          <w:rFonts w:ascii="Times New Roman" w:eastAsia="Times New Roman" w:hAnsi="Times New Roman" w:cs="Times New Roman"/>
          <w:sz w:val="24"/>
          <w:szCs w:val="24"/>
        </w:rPr>
        <w:t>: Found in Spring Framework (CVE-2016-1000027), posing a risk of remote code execution when processing untrusted data.</w:t>
      </w:r>
    </w:p>
    <w:p w14:paraId="1DB39BCC" w14:textId="77777777" w:rsidR="00DE4CC0" w:rsidRPr="00DE4CC0" w:rsidRDefault="00DE4CC0" w:rsidP="00DE4CC0">
      <w:pPr>
        <w:numPr>
          <w:ilvl w:val="0"/>
          <w:numId w:val="18"/>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Logging Configuration Weaknesses</w:t>
      </w:r>
      <w:r w:rsidRPr="00DE4CC0">
        <w:rPr>
          <w:rFonts w:ascii="Times New Roman" w:eastAsia="Times New Roman" w:hAnsi="Times New Roman" w:cs="Times New Roman"/>
          <w:sz w:val="24"/>
          <w:szCs w:val="24"/>
        </w:rPr>
        <w:t xml:space="preserve">: Noted in </w:t>
      </w:r>
      <w:proofErr w:type="spellStart"/>
      <w:r w:rsidRPr="00DE4CC0">
        <w:rPr>
          <w:rFonts w:ascii="Times New Roman" w:eastAsia="Times New Roman" w:hAnsi="Times New Roman" w:cs="Times New Roman"/>
          <w:sz w:val="24"/>
          <w:szCs w:val="24"/>
        </w:rPr>
        <w:t>Logback</w:t>
      </w:r>
      <w:proofErr w:type="spellEnd"/>
      <w:r w:rsidRPr="00DE4CC0">
        <w:rPr>
          <w:rFonts w:ascii="Times New Roman" w:eastAsia="Times New Roman" w:hAnsi="Times New Roman" w:cs="Times New Roman"/>
          <w:sz w:val="24"/>
          <w:szCs w:val="24"/>
        </w:rPr>
        <w:t xml:space="preserve"> (CVE-2021-42550) and Log4j (CVE-2021-44228), where malicious configurations could lead to code execution or information leakage.</w:t>
      </w:r>
    </w:p>
    <w:p w14:paraId="0E6C98F0" w14:textId="77777777" w:rsidR="00DE4CC0" w:rsidRPr="00DE4CC0" w:rsidRDefault="00DE4CC0" w:rsidP="00DE4CC0">
      <w:pPr>
        <w:numPr>
          <w:ilvl w:val="0"/>
          <w:numId w:val="18"/>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Denial of Service (DoS) Attacks</w:t>
      </w:r>
      <w:r w:rsidRPr="00DE4CC0">
        <w:rPr>
          <w:rFonts w:ascii="Times New Roman" w:eastAsia="Times New Roman" w:hAnsi="Times New Roman" w:cs="Times New Roman"/>
          <w:sz w:val="24"/>
          <w:szCs w:val="24"/>
        </w:rPr>
        <w:t xml:space="preserve">: Possible through crafted YAML documents in </w:t>
      </w:r>
      <w:proofErr w:type="spellStart"/>
      <w:r w:rsidRPr="00DE4CC0">
        <w:rPr>
          <w:rFonts w:ascii="Times New Roman" w:eastAsia="Times New Roman" w:hAnsi="Times New Roman" w:cs="Times New Roman"/>
          <w:sz w:val="24"/>
          <w:szCs w:val="24"/>
        </w:rPr>
        <w:t>SnakeYAML</w:t>
      </w:r>
      <w:proofErr w:type="spellEnd"/>
      <w:r w:rsidRPr="00DE4CC0">
        <w:rPr>
          <w:rFonts w:ascii="Times New Roman" w:eastAsia="Times New Roman" w:hAnsi="Times New Roman" w:cs="Times New Roman"/>
          <w:sz w:val="24"/>
          <w:szCs w:val="24"/>
        </w:rPr>
        <w:t xml:space="preserve"> (CVE-2022-1471) and the YAML project (CVE-2022-3064), consuming excessive resources.</w:t>
      </w:r>
    </w:p>
    <w:p w14:paraId="7733DFAA" w14:textId="77777777" w:rsidR="00DE4CC0" w:rsidRPr="002C3C6B" w:rsidRDefault="00DE4CC0" w:rsidP="00DE4CC0">
      <w:pPr>
        <w:numPr>
          <w:ilvl w:val="0"/>
          <w:numId w:val="18"/>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Information Disclosure</w:t>
      </w:r>
      <w:r w:rsidRPr="00DE4CC0">
        <w:rPr>
          <w:rFonts w:ascii="Times New Roman" w:eastAsia="Times New Roman" w:hAnsi="Times New Roman" w:cs="Times New Roman"/>
          <w:sz w:val="24"/>
          <w:szCs w:val="24"/>
        </w:rPr>
        <w:t>: Through error messages in Apache Tomcat (CVE-2024-21733), potentially exposing sensitive information.</w:t>
      </w:r>
    </w:p>
    <w:p w14:paraId="3A0AE867" w14:textId="77777777" w:rsidR="00DE4CC0" w:rsidRPr="002C3C6B" w:rsidRDefault="00DE4CC0" w:rsidP="00DE4CC0">
      <w:pPr>
        <w:suppressAutoHyphens/>
        <w:spacing w:after="0" w:line="240" w:lineRule="auto"/>
        <w:contextualSpacing/>
        <w:rPr>
          <w:rFonts w:ascii="Times New Roman" w:eastAsia="Times New Roman" w:hAnsi="Times New Roman" w:cs="Times New Roman"/>
          <w:sz w:val="24"/>
          <w:szCs w:val="24"/>
        </w:rPr>
      </w:pPr>
    </w:p>
    <w:p w14:paraId="5D95B376" w14:textId="77777777" w:rsidR="00DE4CC0" w:rsidRPr="00DE4CC0" w:rsidRDefault="00DE4CC0" w:rsidP="00DE4CC0">
      <w:pPr>
        <w:suppressAutoHyphens/>
        <w:spacing w:after="0" w:line="240" w:lineRule="auto"/>
        <w:contextualSpacing/>
        <w:rPr>
          <w:rFonts w:ascii="Times New Roman" w:eastAsia="Times New Roman" w:hAnsi="Times New Roman" w:cs="Times New Roman"/>
          <w:sz w:val="24"/>
          <w:szCs w:val="24"/>
        </w:rPr>
      </w:pPr>
    </w:p>
    <w:p w14:paraId="187CAC02" w14:textId="01DF8220" w:rsidR="00DE4CC0" w:rsidRPr="002C3C6B" w:rsidRDefault="00DE4CC0" w:rsidP="00DE4CC0">
      <w:pPr>
        <w:suppressAutoHyphens/>
        <w:spacing w:after="0" w:line="240" w:lineRule="auto"/>
        <w:contextualSpacing/>
        <w:rPr>
          <w:rFonts w:ascii="Times New Roman" w:eastAsia="Times New Roman" w:hAnsi="Times New Roman" w:cs="Times New Roman"/>
          <w:b/>
          <w:bCs/>
          <w:sz w:val="24"/>
          <w:szCs w:val="24"/>
        </w:rPr>
      </w:pPr>
      <w:r w:rsidRPr="00DE4CC0">
        <w:rPr>
          <w:rFonts w:ascii="Times New Roman" w:eastAsia="Times New Roman" w:hAnsi="Times New Roman" w:cs="Times New Roman"/>
          <w:b/>
          <w:bCs/>
          <w:sz w:val="24"/>
          <w:szCs w:val="24"/>
        </w:rPr>
        <w:t>3. Manual Review</w:t>
      </w:r>
    </w:p>
    <w:p w14:paraId="03862312" w14:textId="77777777" w:rsidR="00DE4CC0" w:rsidRPr="00DE4CC0" w:rsidRDefault="00DE4CC0" w:rsidP="00DE4CC0">
      <w:pPr>
        <w:suppressAutoHyphens/>
        <w:spacing w:after="0" w:line="240" w:lineRule="auto"/>
        <w:contextualSpacing/>
        <w:rPr>
          <w:rFonts w:ascii="Times New Roman" w:eastAsia="Times New Roman" w:hAnsi="Times New Roman" w:cs="Times New Roman"/>
          <w:b/>
          <w:bCs/>
          <w:sz w:val="24"/>
          <w:szCs w:val="24"/>
        </w:rPr>
      </w:pPr>
    </w:p>
    <w:p w14:paraId="198270AD" w14:textId="4BFC1FB6" w:rsidR="00DE4CC0" w:rsidRPr="00DE4CC0" w:rsidRDefault="00DE4CC0" w:rsidP="00DE4CC0">
      <w:p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sz w:val="24"/>
          <w:szCs w:val="24"/>
        </w:rPr>
        <w:t>A manual review of the codebase and configurations revealed:</w:t>
      </w:r>
    </w:p>
    <w:p w14:paraId="797CB08C" w14:textId="77777777" w:rsidR="00DE4CC0" w:rsidRPr="00DE4CC0" w:rsidRDefault="00DE4CC0" w:rsidP="00DE4CC0">
      <w:pPr>
        <w:numPr>
          <w:ilvl w:val="0"/>
          <w:numId w:val="19"/>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Use of Outdated Libraries</w:t>
      </w:r>
      <w:r w:rsidRPr="00DE4CC0">
        <w:rPr>
          <w:rFonts w:ascii="Times New Roman" w:eastAsia="Times New Roman" w:hAnsi="Times New Roman" w:cs="Times New Roman"/>
          <w:sz w:val="24"/>
          <w:szCs w:val="24"/>
        </w:rPr>
        <w:t>: Several components, including Hibernate Validator and Spring Framework, are outdated and contain known vulnerabilities.</w:t>
      </w:r>
    </w:p>
    <w:p w14:paraId="3F8DEEA9" w14:textId="77777777" w:rsidR="00DE4CC0" w:rsidRPr="00DE4CC0" w:rsidRDefault="00DE4CC0" w:rsidP="00DE4CC0">
      <w:pPr>
        <w:numPr>
          <w:ilvl w:val="0"/>
          <w:numId w:val="19"/>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Insecure Default Configurations</w:t>
      </w:r>
      <w:r w:rsidRPr="00DE4CC0">
        <w:rPr>
          <w:rFonts w:ascii="Times New Roman" w:eastAsia="Times New Roman" w:hAnsi="Times New Roman" w:cs="Times New Roman"/>
          <w:sz w:val="24"/>
          <w:szCs w:val="24"/>
        </w:rPr>
        <w:t>: Default settings in Apache Tomcat and Log4j do not provide adequate protection against known attack vectors.</w:t>
      </w:r>
    </w:p>
    <w:p w14:paraId="4309905A" w14:textId="77777777" w:rsidR="00DE4CC0" w:rsidRPr="002C3C6B" w:rsidRDefault="00DE4CC0" w:rsidP="00DE4CC0">
      <w:pPr>
        <w:numPr>
          <w:ilvl w:val="0"/>
          <w:numId w:val="19"/>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Improper Error Handling</w:t>
      </w:r>
      <w:r w:rsidRPr="00DE4CC0">
        <w:rPr>
          <w:rFonts w:ascii="Times New Roman" w:eastAsia="Times New Roman" w:hAnsi="Times New Roman" w:cs="Times New Roman"/>
          <w:sz w:val="24"/>
          <w:szCs w:val="24"/>
        </w:rPr>
        <w:t>: Custom error pages and logging configurations could leak sensitive information under certain conditions.</w:t>
      </w:r>
    </w:p>
    <w:p w14:paraId="5C162D14" w14:textId="77777777" w:rsidR="00DE4CC0" w:rsidRPr="00DE4CC0" w:rsidRDefault="00DE4CC0" w:rsidP="00DE4CC0">
      <w:pPr>
        <w:suppressAutoHyphens/>
        <w:spacing w:after="0" w:line="240" w:lineRule="auto"/>
        <w:ind w:left="360"/>
        <w:contextualSpacing/>
        <w:rPr>
          <w:rFonts w:ascii="Times New Roman" w:eastAsia="Times New Roman" w:hAnsi="Times New Roman" w:cs="Times New Roman"/>
          <w:sz w:val="24"/>
          <w:szCs w:val="24"/>
        </w:rPr>
      </w:pPr>
    </w:p>
    <w:p w14:paraId="60F3A70F" w14:textId="77777777" w:rsidR="00DE4CC0" w:rsidRPr="002C3C6B" w:rsidRDefault="00DE4CC0" w:rsidP="00DE4CC0">
      <w:pPr>
        <w:suppressAutoHyphens/>
        <w:spacing w:after="0" w:line="240" w:lineRule="auto"/>
        <w:contextualSpacing/>
        <w:rPr>
          <w:rFonts w:ascii="Times New Roman" w:eastAsia="Times New Roman" w:hAnsi="Times New Roman" w:cs="Times New Roman"/>
          <w:b/>
          <w:bCs/>
          <w:sz w:val="24"/>
          <w:szCs w:val="24"/>
        </w:rPr>
      </w:pPr>
      <w:r w:rsidRPr="00DE4CC0">
        <w:rPr>
          <w:rFonts w:ascii="Times New Roman" w:eastAsia="Times New Roman" w:hAnsi="Times New Roman" w:cs="Times New Roman"/>
          <w:b/>
          <w:bCs/>
          <w:sz w:val="24"/>
          <w:szCs w:val="24"/>
        </w:rPr>
        <w:t>4. Static Testing</w:t>
      </w:r>
    </w:p>
    <w:p w14:paraId="01042333" w14:textId="77777777" w:rsidR="00DE4CC0" w:rsidRPr="00DE4CC0" w:rsidRDefault="00DE4CC0" w:rsidP="00DE4CC0">
      <w:pPr>
        <w:suppressAutoHyphens/>
        <w:spacing w:after="0" w:line="240" w:lineRule="auto"/>
        <w:contextualSpacing/>
        <w:rPr>
          <w:rFonts w:ascii="Times New Roman" w:eastAsia="Times New Roman" w:hAnsi="Times New Roman" w:cs="Times New Roman"/>
          <w:b/>
          <w:bCs/>
          <w:sz w:val="24"/>
          <w:szCs w:val="24"/>
        </w:rPr>
      </w:pPr>
    </w:p>
    <w:p w14:paraId="09F2E440" w14:textId="16C71BF8" w:rsidR="00DE4CC0" w:rsidRPr="00DE4CC0" w:rsidRDefault="00DE4CC0" w:rsidP="00DE4CC0">
      <w:p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sz w:val="24"/>
          <w:szCs w:val="24"/>
        </w:rPr>
        <w:t>Static analysis tools highlighted:</w:t>
      </w:r>
    </w:p>
    <w:p w14:paraId="483958AD" w14:textId="77777777" w:rsidR="00DE4CC0" w:rsidRPr="00DE4CC0" w:rsidRDefault="00DE4CC0" w:rsidP="00DE4CC0">
      <w:pPr>
        <w:numPr>
          <w:ilvl w:val="0"/>
          <w:numId w:val="20"/>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Input Validation Issues</w:t>
      </w:r>
      <w:r w:rsidRPr="00DE4CC0">
        <w:rPr>
          <w:rFonts w:ascii="Times New Roman" w:eastAsia="Times New Roman" w:hAnsi="Times New Roman" w:cs="Times New Roman"/>
          <w:sz w:val="24"/>
          <w:szCs w:val="24"/>
        </w:rPr>
        <w:t>: Automated tools confirmed the presence of input validation flaws that could be exploited via crafted input.</w:t>
      </w:r>
    </w:p>
    <w:p w14:paraId="5B0BB5B2" w14:textId="77777777" w:rsidR="00DE4CC0" w:rsidRPr="00DE4CC0" w:rsidRDefault="00DE4CC0" w:rsidP="00DE4CC0">
      <w:pPr>
        <w:numPr>
          <w:ilvl w:val="0"/>
          <w:numId w:val="20"/>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Insecure Deserialization</w:t>
      </w:r>
      <w:r w:rsidRPr="00DE4CC0">
        <w:rPr>
          <w:rFonts w:ascii="Times New Roman" w:eastAsia="Times New Roman" w:hAnsi="Times New Roman" w:cs="Times New Roman"/>
          <w:sz w:val="24"/>
          <w:szCs w:val="24"/>
        </w:rPr>
        <w:t>: Code paths were identified where untrusted data is deserialized without adequate security checks.</w:t>
      </w:r>
    </w:p>
    <w:p w14:paraId="6B464720" w14:textId="77777777" w:rsidR="00DE4CC0" w:rsidRDefault="00DE4CC0" w:rsidP="00DE4CC0">
      <w:pPr>
        <w:numPr>
          <w:ilvl w:val="0"/>
          <w:numId w:val="20"/>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Configuration Flaws</w:t>
      </w:r>
      <w:r w:rsidRPr="00DE4CC0">
        <w:rPr>
          <w:rFonts w:ascii="Times New Roman" w:eastAsia="Times New Roman" w:hAnsi="Times New Roman" w:cs="Times New Roman"/>
          <w:sz w:val="24"/>
          <w:szCs w:val="24"/>
        </w:rPr>
        <w:t>: Misconfigurations in logging and data processing components that could lead to security vulnerabilities.</w:t>
      </w:r>
    </w:p>
    <w:p w14:paraId="6F991F2E" w14:textId="77777777" w:rsidR="002C3C6B" w:rsidRDefault="002C3C6B" w:rsidP="002C3C6B">
      <w:pPr>
        <w:suppressAutoHyphens/>
        <w:spacing w:after="0" w:line="240" w:lineRule="auto"/>
        <w:contextualSpacing/>
        <w:rPr>
          <w:rFonts w:ascii="Times New Roman" w:eastAsia="Times New Roman" w:hAnsi="Times New Roman" w:cs="Times New Roman"/>
          <w:sz w:val="24"/>
          <w:szCs w:val="24"/>
        </w:rPr>
      </w:pPr>
    </w:p>
    <w:p w14:paraId="2EDD0A85" w14:textId="77777777" w:rsidR="002C3C6B" w:rsidRDefault="002C3C6B" w:rsidP="002C3C6B">
      <w:pPr>
        <w:suppressAutoHyphens/>
        <w:spacing w:after="0" w:line="240" w:lineRule="auto"/>
        <w:contextualSpacing/>
        <w:rPr>
          <w:rFonts w:ascii="Times New Roman" w:eastAsia="Times New Roman" w:hAnsi="Times New Roman" w:cs="Times New Roman"/>
          <w:sz w:val="24"/>
          <w:szCs w:val="24"/>
        </w:rPr>
      </w:pPr>
    </w:p>
    <w:p w14:paraId="4546F5F4" w14:textId="77777777" w:rsidR="002C3C6B" w:rsidRDefault="002C3C6B" w:rsidP="002C3C6B">
      <w:pPr>
        <w:suppressAutoHyphens/>
        <w:spacing w:after="0" w:line="240" w:lineRule="auto"/>
        <w:contextualSpacing/>
        <w:rPr>
          <w:rFonts w:ascii="Times New Roman" w:eastAsia="Times New Roman" w:hAnsi="Times New Roman" w:cs="Times New Roman"/>
          <w:sz w:val="24"/>
          <w:szCs w:val="24"/>
        </w:rPr>
      </w:pPr>
    </w:p>
    <w:p w14:paraId="6501585F" w14:textId="77777777" w:rsidR="002C3C6B" w:rsidRDefault="002C3C6B" w:rsidP="002C3C6B">
      <w:pPr>
        <w:suppressAutoHyphens/>
        <w:spacing w:after="0" w:line="240" w:lineRule="auto"/>
        <w:contextualSpacing/>
        <w:rPr>
          <w:rFonts w:ascii="Times New Roman" w:eastAsia="Times New Roman" w:hAnsi="Times New Roman" w:cs="Times New Roman"/>
          <w:sz w:val="24"/>
          <w:szCs w:val="24"/>
        </w:rPr>
      </w:pPr>
    </w:p>
    <w:p w14:paraId="6E4F57F3" w14:textId="77777777" w:rsidR="002C3C6B" w:rsidRDefault="002C3C6B" w:rsidP="002C3C6B">
      <w:pPr>
        <w:suppressAutoHyphens/>
        <w:spacing w:after="0" w:line="240" w:lineRule="auto"/>
        <w:contextualSpacing/>
        <w:rPr>
          <w:rFonts w:ascii="Times New Roman" w:eastAsia="Times New Roman" w:hAnsi="Times New Roman" w:cs="Times New Roman"/>
          <w:sz w:val="24"/>
          <w:szCs w:val="24"/>
        </w:rPr>
      </w:pPr>
    </w:p>
    <w:p w14:paraId="687DA6A3" w14:textId="77777777" w:rsidR="002C3C6B" w:rsidRDefault="002C3C6B" w:rsidP="002C3C6B">
      <w:pPr>
        <w:suppressAutoHyphens/>
        <w:spacing w:after="0" w:line="240" w:lineRule="auto"/>
        <w:contextualSpacing/>
        <w:rPr>
          <w:rFonts w:ascii="Times New Roman" w:eastAsia="Times New Roman" w:hAnsi="Times New Roman" w:cs="Times New Roman"/>
          <w:sz w:val="24"/>
          <w:szCs w:val="24"/>
        </w:rPr>
      </w:pPr>
    </w:p>
    <w:p w14:paraId="2CE25783" w14:textId="77777777" w:rsidR="002C3C6B" w:rsidRDefault="002C3C6B" w:rsidP="002C3C6B">
      <w:pPr>
        <w:suppressAutoHyphens/>
        <w:spacing w:after="0" w:line="240" w:lineRule="auto"/>
        <w:contextualSpacing/>
        <w:rPr>
          <w:rFonts w:ascii="Times New Roman" w:eastAsia="Times New Roman" w:hAnsi="Times New Roman" w:cs="Times New Roman"/>
          <w:sz w:val="24"/>
          <w:szCs w:val="24"/>
        </w:rPr>
      </w:pPr>
    </w:p>
    <w:p w14:paraId="06C1A6CC" w14:textId="77777777" w:rsidR="002C3C6B" w:rsidRDefault="002C3C6B" w:rsidP="002C3C6B">
      <w:pPr>
        <w:suppressAutoHyphens/>
        <w:spacing w:after="0" w:line="240" w:lineRule="auto"/>
        <w:contextualSpacing/>
        <w:rPr>
          <w:rFonts w:ascii="Times New Roman" w:eastAsia="Times New Roman" w:hAnsi="Times New Roman" w:cs="Times New Roman"/>
          <w:sz w:val="24"/>
          <w:szCs w:val="24"/>
        </w:rPr>
      </w:pPr>
    </w:p>
    <w:p w14:paraId="0317E82A" w14:textId="77777777" w:rsidR="002C3C6B" w:rsidRPr="002C3C6B" w:rsidRDefault="002C3C6B" w:rsidP="002C3C6B">
      <w:pPr>
        <w:suppressAutoHyphens/>
        <w:spacing w:after="0" w:line="240" w:lineRule="auto"/>
        <w:contextualSpacing/>
        <w:rPr>
          <w:rFonts w:ascii="Times New Roman" w:eastAsia="Times New Roman" w:hAnsi="Times New Roman" w:cs="Times New Roman"/>
          <w:sz w:val="24"/>
          <w:szCs w:val="24"/>
        </w:rPr>
      </w:pPr>
    </w:p>
    <w:p w14:paraId="6A87AC3E" w14:textId="77777777" w:rsidR="00DE4CC0" w:rsidRPr="00DE4CC0" w:rsidRDefault="00DE4CC0" w:rsidP="00DE4CC0">
      <w:pPr>
        <w:suppressAutoHyphens/>
        <w:spacing w:after="0" w:line="240" w:lineRule="auto"/>
        <w:ind w:left="720"/>
        <w:contextualSpacing/>
        <w:rPr>
          <w:rFonts w:ascii="Times New Roman" w:eastAsia="Times New Roman" w:hAnsi="Times New Roman" w:cs="Times New Roman"/>
          <w:sz w:val="24"/>
          <w:szCs w:val="24"/>
        </w:rPr>
      </w:pPr>
    </w:p>
    <w:p w14:paraId="02239230" w14:textId="77777777" w:rsidR="00DE4CC0" w:rsidRPr="002C3C6B" w:rsidRDefault="00DE4CC0" w:rsidP="00DE4CC0">
      <w:pPr>
        <w:suppressAutoHyphens/>
        <w:spacing w:after="0" w:line="240" w:lineRule="auto"/>
        <w:contextualSpacing/>
        <w:rPr>
          <w:rFonts w:ascii="Times New Roman" w:eastAsia="Times New Roman" w:hAnsi="Times New Roman" w:cs="Times New Roman"/>
          <w:b/>
          <w:bCs/>
          <w:sz w:val="24"/>
          <w:szCs w:val="24"/>
        </w:rPr>
      </w:pPr>
      <w:r w:rsidRPr="00DE4CC0">
        <w:rPr>
          <w:rFonts w:ascii="Times New Roman" w:eastAsia="Times New Roman" w:hAnsi="Times New Roman" w:cs="Times New Roman"/>
          <w:b/>
          <w:bCs/>
          <w:sz w:val="24"/>
          <w:szCs w:val="24"/>
        </w:rPr>
        <w:lastRenderedPageBreak/>
        <w:t>5. Mitigation Plan</w:t>
      </w:r>
    </w:p>
    <w:p w14:paraId="759F1D28" w14:textId="77777777" w:rsidR="00DE4CC0" w:rsidRPr="00DE4CC0" w:rsidRDefault="00DE4CC0" w:rsidP="00DE4CC0">
      <w:pPr>
        <w:suppressAutoHyphens/>
        <w:spacing w:after="0" w:line="240" w:lineRule="auto"/>
        <w:contextualSpacing/>
        <w:rPr>
          <w:rFonts w:ascii="Times New Roman" w:eastAsia="Times New Roman" w:hAnsi="Times New Roman" w:cs="Times New Roman"/>
          <w:b/>
          <w:bCs/>
          <w:sz w:val="24"/>
          <w:szCs w:val="24"/>
        </w:rPr>
      </w:pPr>
    </w:p>
    <w:p w14:paraId="626C6E80" w14:textId="74D817D0" w:rsidR="00DE4CC0" w:rsidRPr="00DE4CC0" w:rsidRDefault="00DE4CC0" w:rsidP="00DE4CC0">
      <w:p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sz w:val="24"/>
          <w:szCs w:val="24"/>
        </w:rPr>
        <w:t>To address the identified vulnerabilities, the following steps are recommended:</w:t>
      </w:r>
    </w:p>
    <w:p w14:paraId="4141B7FB" w14:textId="77777777" w:rsidR="00DE4CC0" w:rsidRPr="00DE4CC0" w:rsidRDefault="00DE4CC0" w:rsidP="00DE4CC0">
      <w:pPr>
        <w:numPr>
          <w:ilvl w:val="0"/>
          <w:numId w:val="21"/>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Update and Patch</w:t>
      </w:r>
      <w:r w:rsidRPr="00DE4CC0">
        <w:rPr>
          <w:rFonts w:ascii="Times New Roman" w:eastAsia="Times New Roman" w:hAnsi="Times New Roman" w:cs="Times New Roman"/>
          <w:sz w:val="24"/>
          <w:szCs w:val="24"/>
        </w:rPr>
        <w:t xml:space="preserve">: Upgrade all vulnerable components to their latest, secure versions. Specifically, update Apache Tomcat, Hibernate Validator, Spring Framework, </w:t>
      </w:r>
      <w:proofErr w:type="spellStart"/>
      <w:r w:rsidRPr="00DE4CC0">
        <w:rPr>
          <w:rFonts w:ascii="Times New Roman" w:eastAsia="Times New Roman" w:hAnsi="Times New Roman" w:cs="Times New Roman"/>
          <w:sz w:val="24"/>
          <w:szCs w:val="24"/>
        </w:rPr>
        <w:t>Logback</w:t>
      </w:r>
      <w:proofErr w:type="spellEnd"/>
      <w:r w:rsidRPr="00DE4CC0">
        <w:rPr>
          <w:rFonts w:ascii="Times New Roman" w:eastAsia="Times New Roman" w:hAnsi="Times New Roman" w:cs="Times New Roman"/>
          <w:sz w:val="24"/>
          <w:szCs w:val="24"/>
        </w:rPr>
        <w:t>, and Log4j to versions that address the identified CVEs.</w:t>
      </w:r>
    </w:p>
    <w:p w14:paraId="113BE211" w14:textId="77777777" w:rsidR="00DE4CC0" w:rsidRPr="00DE4CC0" w:rsidRDefault="00DE4CC0" w:rsidP="00DE4CC0">
      <w:pPr>
        <w:numPr>
          <w:ilvl w:val="0"/>
          <w:numId w:val="21"/>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Input Validation</w:t>
      </w:r>
      <w:r w:rsidRPr="00DE4CC0">
        <w:rPr>
          <w:rFonts w:ascii="Times New Roman" w:eastAsia="Times New Roman" w:hAnsi="Times New Roman" w:cs="Times New Roman"/>
          <w:sz w:val="24"/>
          <w:szCs w:val="24"/>
        </w:rPr>
        <w:t>: Implement robust input validation across the application to prevent injection attacks and request smuggling.</w:t>
      </w:r>
    </w:p>
    <w:p w14:paraId="415C5D66" w14:textId="77777777" w:rsidR="00DE4CC0" w:rsidRPr="00DE4CC0" w:rsidRDefault="00DE4CC0" w:rsidP="00DE4CC0">
      <w:pPr>
        <w:numPr>
          <w:ilvl w:val="0"/>
          <w:numId w:val="21"/>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Secure Configuration</w:t>
      </w:r>
      <w:r w:rsidRPr="00DE4CC0">
        <w:rPr>
          <w:rFonts w:ascii="Times New Roman" w:eastAsia="Times New Roman" w:hAnsi="Times New Roman" w:cs="Times New Roman"/>
          <w:sz w:val="24"/>
          <w:szCs w:val="24"/>
        </w:rPr>
        <w:t>: Review and adjust configurations for all components, especially logging frameworks, to prevent unauthorized access and information disclosure.</w:t>
      </w:r>
    </w:p>
    <w:p w14:paraId="0F77E6E0" w14:textId="77777777" w:rsidR="00DE4CC0" w:rsidRPr="00DE4CC0" w:rsidRDefault="00DE4CC0" w:rsidP="00DE4CC0">
      <w:pPr>
        <w:numPr>
          <w:ilvl w:val="0"/>
          <w:numId w:val="21"/>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Error Handling</w:t>
      </w:r>
      <w:r w:rsidRPr="00DE4CC0">
        <w:rPr>
          <w:rFonts w:ascii="Times New Roman" w:eastAsia="Times New Roman" w:hAnsi="Times New Roman" w:cs="Times New Roman"/>
          <w:sz w:val="24"/>
          <w:szCs w:val="24"/>
        </w:rPr>
        <w:t>: Ensure that custom error pages do not disclose sensitive information and are configured to handle unexpected input gracefully.</w:t>
      </w:r>
    </w:p>
    <w:p w14:paraId="05E0EA88" w14:textId="77777777" w:rsidR="00DE4CC0" w:rsidRPr="00DE4CC0" w:rsidRDefault="00DE4CC0" w:rsidP="00DE4CC0">
      <w:pPr>
        <w:numPr>
          <w:ilvl w:val="0"/>
          <w:numId w:val="21"/>
        </w:numPr>
        <w:suppressAutoHyphens/>
        <w:spacing w:after="0" w:line="240" w:lineRule="auto"/>
        <w:contextualSpacing/>
        <w:rPr>
          <w:rFonts w:ascii="Times New Roman" w:eastAsia="Times New Roman" w:hAnsi="Times New Roman" w:cs="Times New Roman"/>
          <w:sz w:val="24"/>
          <w:szCs w:val="24"/>
        </w:rPr>
      </w:pPr>
      <w:r w:rsidRPr="00DE4CC0">
        <w:rPr>
          <w:rFonts w:ascii="Times New Roman" w:eastAsia="Times New Roman" w:hAnsi="Times New Roman" w:cs="Times New Roman"/>
          <w:b/>
          <w:bCs/>
          <w:sz w:val="24"/>
          <w:szCs w:val="24"/>
        </w:rPr>
        <w:t>Regular Security Audits</w:t>
      </w:r>
      <w:r w:rsidRPr="00DE4CC0">
        <w:rPr>
          <w:rFonts w:ascii="Times New Roman" w:eastAsia="Times New Roman" w:hAnsi="Times New Roman" w:cs="Times New Roman"/>
          <w:sz w:val="24"/>
          <w:szCs w:val="24"/>
        </w:rPr>
        <w:t>: Conduct periodic security assessments, including both manual reviews and automated scans, to identify and mitigate new vulnerabilities.</w:t>
      </w:r>
    </w:p>
    <w:p w14:paraId="5795996C" w14:textId="77777777" w:rsidR="00DE4CC0" w:rsidRPr="002C3C6B" w:rsidRDefault="00DE4CC0" w:rsidP="00DE4CC0">
      <w:pPr>
        <w:suppressAutoHyphens/>
        <w:spacing w:after="0" w:line="240" w:lineRule="auto"/>
        <w:contextualSpacing/>
        <w:rPr>
          <w:rFonts w:ascii="Times New Roman" w:eastAsia="Times New Roman" w:hAnsi="Times New Roman" w:cs="Times New Roman"/>
          <w:sz w:val="24"/>
          <w:szCs w:val="24"/>
        </w:rPr>
      </w:pPr>
    </w:p>
    <w:p w14:paraId="34123300" w14:textId="77777777" w:rsidR="00DE4CC0" w:rsidRPr="002C3C6B" w:rsidRDefault="00DE4CC0" w:rsidP="00DE4CC0">
      <w:pPr>
        <w:suppressAutoHyphens/>
        <w:spacing w:after="0" w:line="240" w:lineRule="auto"/>
        <w:contextualSpacing/>
        <w:rPr>
          <w:rFonts w:ascii="Times New Roman" w:eastAsia="Times New Roman" w:hAnsi="Times New Roman" w:cs="Times New Roman"/>
          <w:sz w:val="24"/>
          <w:szCs w:val="24"/>
        </w:rPr>
      </w:pPr>
    </w:p>
    <w:p w14:paraId="397570E0" w14:textId="6FACE574" w:rsidR="00974AE3" w:rsidRPr="002C3C6B" w:rsidRDefault="00974AE3" w:rsidP="00F76B48">
      <w:pPr>
        <w:suppressAutoHyphens/>
        <w:spacing w:after="0" w:line="240" w:lineRule="auto"/>
        <w:contextualSpacing/>
        <w:rPr>
          <w:rFonts w:ascii="Times New Roman" w:eastAsiaTheme="majorEastAsia" w:hAnsi="Times New Roman" w:cs="Times New Roman"/>
          <w:sz w:val="24"/>
          <w:szCs w:val="24"/>
        </w:rPr>
      </w:pPr>
    </w:p>
    <w:sectPr w:rsidR="00974AE3" w:rsidRPr="002C3C6B" w:rsidSect="00FE5FD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DEC1" w14:textId="77777777" w:rsidR="00FE5FD6" w:rsidRDefault="00FE5FD6" w:rsidP="002F3F84">
      <w:r>
        <w:separator/>
      </w:r>
    </w:p>
  </w:endnote>
  <w:endnote w:type="continuationSeparator" w:id="0">
    <w:p w14:paraId="1CFDFFF7" w14:textId="77777777" w:rsidR="00FE5FD6" w:rsidRDefault="00FE5FD6" w:rsidP="002F3F84">
      <w:r>
        <w:continuationSeparator/>
      </w:r>
    </w:p>
  </w:endnote>
  <w:endnote w:type="continuationNotice" w:id="1">
    <w:p w14:paraId="6990B74F" w14:textId="77777777" w:rsidR="00FE5FD6" w:rsidRDefault="00FE5F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7D960" w14:textId="77777777" w:rsidR="00FE5FD6" w:rsidRDefault="00FE5FD6" w:rsidP="002F3F84">
      <w:r>
        <w:separator/>
      </w:r>
    </w:p>
  </w:footnote>
  <w:footnote w:type="continuationSeparator" w:id="0">
    <w:p w14:paraId="50BAAA6F" w14:textId="77777777" w:rsidR="00FE5FD6" w:rsidRDefault="00FE5FD6" w:rsidP="002F3F84">
      <w:r>
        <w:continuationSeparator/>
      </w:r>
    </w:p>
  </w:footnote>
  <w:footnote w:type="continuationNotice" w:id="1">
    <w:p w14:paraId="5C2BCF79" w14:textId="77777777" w:rsidR="00FE5FD6" w:rsidRDefault="00FE5F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81767"/>
    <w:multiLevelType w:val="multilevel"/>
    <w:tmpl w:val="1824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0902383"/>
    <w:multiLevelType w:val="multilevel"/>
    <w:tmpl w:val="2A3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6EF0D55"/>
    <w:multiLevelType w:val="multilevel"/>
    <w:tmpl w:val="42F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3F6B30A1"/>
    <w:multiLevelType w:val="multilevel"/>
    <w:tmpl w:val="7F0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146187">
    <w:abstractNumId w:val="18"/>
  </w:num>
  <w:num w:numId="2" w16cid:durableId="1521121065">
    <w:abstractNumId w:val="1"/>
  </w:num>
  <w:num w:numId="3" w16cid:durableId="672731422">
    <w:abstractNumId w:val="5"/>
  </w:num>
  <w:num w:numId="4" w16cid:durableId="1728724300">
    <w:abstractNumId w:val="14"/>
  </w:num>
  <w:num w:numId="5" w16cid:durableId="950212313">
    <w:abstractNumId w:val="12"/>
  </w:num>
  <w:num w:numId="6" w16cid:durableId="230891723">
    <w:abstractNumId w:val="11"/>
  </w:num>
  <w:num w:numId="7" w16cid:durableId="735006706">
    <w:abstractNumId w:val="7"/>
  </w:num>
  <w:num w:numId="8" w16cid:durableId="1488470210">
    <w:abstractNumId w:val="16"/>
  </w:num>
  <w:num w:numId="9" w16cid:durableId="595749932">
    <w:abstractNumId w:val="15"/>
    <w:lvlOverride w:ilvl="0">
      <w:lvl w:ilvl="0">
        <w:numFmt w:val="lowerLetter"/>
        <w:lvlText w:val="%1."/>
        <w:lvlJc w:val="left"/>
      </w:lvl>
    </w:lvlOverride>
  </w:num>
  <w:num w:numId="10" w16cid:durableId="149715994">
    <w:abstractNumId w:val="8"/>
  </w:num>
  <w:num w:numId="11" w16cid:durableId="688799744">
    <w:abstractNumId w:val="2"/>
    <w:lvlOverride w:ilvl="0">
      <w:lvl w:ilvl="0">
        <w:numFmt w:val="lowerLetter"/>
        <w:lvlText w:val="%1."/>
        <w:lvlJc w:val="left"/>
      </w:lvl>
    </w:lvlOverride>
  </w:num>
  <w:num w:numId="12" w16cid:durableId="301085657">
    <w:abstractNumId w:val="0"/>
  </w:num>
  <w:num w:numId="13" w16cid:durableId="1684471987">
    <w:abstractNumId w:val="17"/>
  </w:num>
  <w:num w:numId="14" w16cid:durableId="1643458062">
    <w:abstractNumId w:val="10"/>
  </w:num>
  <w:num w:numId="15" w16cid:durableId="947465881">
    <w:abstractNumId w:val="3"/>
  </w:num>
  <w:num w:numId="16" w16cid:durableId="1015351364">
    <w:abstractNumId w:val="19"/>
  </w:num>
  <w:num w:numId="17" w16cid:durableId="1832868385">
    <w:abstractNumId w:val="20"/>
  </w:num>
  <w:num w:numId="18" w16cid:durableId="1649088953">
    <w:abstractNumId w:val="6"/>
  </w:num>
  <w:num w:numId="19" w16cid:durableId="677656630">
    <w:abstractNumId w:val="4"/>
  </w:num>
  <w:num w:numId="20" w16cid:durableId="298071207">
    <w:abstractNumId w:val="13"/>
  </w:num>
  <w:num w:numId="21" w16cid:durableId="1750694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00DC"/>
    <w:rsid w:val="001650C9"/>
    <w:rsid w:val="00187548"/>
    <w:rsid w:val="001A381D"/>
    <w:rsid w:val="001C271F"/>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C3C6B"/>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C1A45"/>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711"/>
    <w:rsid w:val="00C06A29"/>
    <w:rsid w:val="00C41B36"/>
    <w:rsid w:val="00C56FC2"/>
    <w:rsid w:val="00C8056A"/>
    <w:rsid w:val="00C94751"/>
    <w:rsid w:val="00CB16D1"/>
    <w:rsid w:val="00CB2008"/>
    <w:rsid w:val="00CD774B"/>
    <w:rsid w:val="00CE44E9"/>
    <w:rsid w:val="00CF0E92"/>
    <w:rsid w:val="00CF0F4F"/>
    <w:rsid w:val="00D000D3"/>
    <w:rsid w:val="00D11EFC"/>
    <w:rsid w:val="00D247D6"/>
    <w:rsid w:val="00D27FB4"/>
    <w:rsid w:val="00D8455A"/>
    <w:rsid w:val="00DB63D9"/>
    <w:rsid w:val="00DC2970"/>
    <w:rsid w:val="00DD3256"/>
    <w:rsid w:val="00DE4CC0"/>
    <w:rsid w:val="00E02BD0"/>
    <w:rsid w:val="00E2188F"/>
    <w:rsid w:val="00E2280C"/>
    <w:rsid w:val="00E542FE"/>
    <w:rsid w:val="00E66FC0"/>
    <w:rsid w:val="00EE3EAE"/>
    <w:rsid w:val="00F143F0"/>
    <w:rsid w:val="00F41864"/>
    <w:rsid w:val="00F66C9E"/>
    <w:rsid w:val="00F67F76"/>
    <w:rsid w:val="00F76B48"/>
    <w:rsid w:val="00F908A6"/>
    <w:rsid w:val="00FA29B4"/>
    <w:rsid w:val="00FA58FA"/>
    <w:rsid w:val="00FD596B"/>
    <w:rsid w:val="00FE5FD6"/>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522679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5</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John Vowcicefski</cp:lastModifiedBy>
  <cp:revision>7</cp:revision>
  <dcterms:created xsi:type="dcterms:W3CDTF">2024-03-22T18:24:00Z</dcterms:created>
  <dcterms:modified xsi:type="dcterms:W3CDTF">2024-03-24T05:00:00Z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