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0E52D" w14:textId="77777777" w:rsidR="00A809AB" w:rsidRPr="00A809AB" w:rsidRDefault="00A809AB" w:rsidP="0072140D">
      <w:pPr>
        <w:spacing w:line="480" w:lineRule="auto"/>
        <w:jc w:val="center"/>
        <w:rPr>
          <w:rFonts w:ascii="Times New Roman" w:hAnsi="Times New Roman" w:cs="Times New Roman"/>
          <w:sz w:val="24"/>
          <w:szCs w:val="24"/>
        </w:rPr>
      </w:pPr>
      <w:r w:rsidRPr="00A809AB">
        <w:rPr>
          <w:rFonts w:ascii="Times New Roman" w:hAnsi="Times New Roman" w:cs="Times New Roman"/>
          <w:b/>
          <w:bCs/>
          <w:sz w:val="24"/>
          <w:szCs w:val="24"/>
        </w:rPr>
        <w:t>Exploring Zero-Trust Security and Its Impact on Secure Coding</w:t>
      </w:r>
    </w:p>
    <w:p w14:paraId="27BA8EF5" w14:textId="77777777" w:rsidR="0072140D" w:rsidRDefault="0072140D" w:rsidP="0072140D">
      <w:pPr>
        <w:spacing w:line="480" w:lineRule="auto"/>
        <w:rPr>
          <w:rFonts w:ascii="Times New Roman" w:hAnsi="Times New Roman" w:cs="Times New Roman"/>
          <w:b/>
          <w:bCs/>
          <w:sz w:val="24"/>
          <w:szCs w:val="24"/>
        </w:rPr>
      </w:pPr>
    </w:p>
    <w:p w14:paraId="315E060B" w14:textId="109B0FD1" w:rsidR="00A809AB" w:rsidRDefault="00A809AB" w:rsidP="0072140D">
      <w:pPr>
        <w:spacing w:line="480" w:lineRule="auto"/>
        <w:rPr>
          <w:rFonts w:ascii="Times New Roman" w:hAnsi="Times New Roman" w:cs="Times New Roman"/>
          <w:sz w:val="24"/>
          <w:szCs w:val="24"/>
        </w:rPr>
      </w:pPr>
      <w:r w:rsidRPr="00A809AB">
        <w:rPr>
          <w:rFonts w:ascii="Times New Roman" w:hAnsi="Times New Roman" w:cs="Times New Roman"/>
          <w:sz w:val="24"/>
          <w:szCs w:val="24"/>
        </w:rPr>
        <w:t>Zero-trust security completely changes how we think about protecting systems. Instead of assuming everything inside the network is safe, zero-trust means verifying every user, device, and application each time they try to access resources. This “never trust, always verify” approach (</w:t>
      </w:r>
      <w:proofErr w:type="spellStart"/>
      <w:r w:rsidRPr="00A809AB">
        <w:rPr>
          <w:rFonts w:ascii="Times New Roman" w:hAnsi="Times New Roman" w:cs="Times New Roman"/>
          <w:sz w:val="24"/>
          <w:szCs w:val="24"/>
        </w:rPr>
        <w:t>Kindervag</w:t>
      </w:r>
      <w:proofErr w:type="spellEnd"/>
      <w:r w:rsidRPr="00A809AB">
        <w:rPr>
          <w:rFonts w:ascii="Times New Roman" w:hAnsi="Times New Roman" w:cs="Times New Roman"/>
          <w:sz w:val="24"/>
          <w:szCs w:val="24"/>
        </w:rPr>
        <w:t xml:space="preserve">, 2010) fits well with secure coding because it forces us to keep security in mind from the start. For example, it makes me think more about coding practices that validate data at every level, as zero-trust does. I wonder, though, how we can implement this without making it frustrating for users or slowing down development. Zero-trust raises questions about balancing </w:t>
      </w:r>
    </w:p>
    <w:p w14:paraId="41B67B0A" w14:textId="77777777" w:rsidR="0072140D" w:rsidRPr="00A809AB" w:rsidRDefault="0072140D" w:rsidP="0072140D">
      <w:pPr>
        <w:spacing w:line="480" w:lineRule="auto"/>
        <w:rPr>
          <w:rFonts w:ascii="Times New Roman" w:hAnsi="Times New Roman" w:cs="Times New Roman"/>
          <w:sz w:val="24"/>
          <w:szCs w:val="24"/>
        </w:rPr>
      </w:pPr>
    </w:p>
    <w:p w14:paraId="7F1AB387" w14:textId="77777777" w:rsidR="00A809AB" w:rsidRPr="00A809AB" w:rsidRDefault="00A809AB" w:rsidP="00DC45A1">
      <w:pPr>
        <w:spacing w:line="480" w:lineRule="auto"/>
        <w:rPr>
          <w:rFonts w:ascii="Times New Roman" w:hAnsi="Times New Roman" w:cs="Times New Roman"/>
          <w:sz w:val="24"/>
          <w:szCs w:val="24"/>
        </w:rPr>
      </w:pPr>
      <w:r w:rsidRPr="00A809AB">
        <w:rPr>
          <w:rFonts w:ascii="Times New Roman" w:hAnsi="Times New Roman" w:cs="Times New Roman"/>
          <w:sz w:val="24"/>
          <w:szCs w:val="24"/>
        </w:rPr>
        <w:t xml:space="preserve">Zero-trust directly supports secure coding best practices by encouraging developers to think about security in every part of their code. Things like input validation, error handling, and using the least privilege principle fit right in with zero-trust’s idea of constantly checking access. The main advantage of this model is that it prevents attackers from moving freely within the network by making sure every access is re-verified (Green, 2023). This approach pushes developers to proactively address security issues rather than just </w:t>
      </w:r>
      <w:proofErr w:type="gramStart"/>
      <w:r w:rsidRPr="00A809AB">
        <w:rPr>
          <w:rFonts w:ascii="Times New Roman" w:hAnsi="Times New Roman" w:cs="Times New Roman"/>
          <w:sz w:val="24"/>
          <w:szCs w:val="24"/>
        </w:rPr>
        <w:t>reacting</w:t>
      </w:r>
      <w:proofErr w:type="gramEnd"/>
      <w:r w:rsidRPr="00A809AB">
        <w:rPr>
          <w:rFonts w:ascii="Times New Roman" w:hAnsi="Times New Roman" w:cs="Times New Roman"/>
          <w:sz w:val="24"/>
          <w:szCs w:val="24"/>
        </w:rPr>
        <w:t xml:space="preserve"> when vulnerabilities show up later. However, I can see how it might feel overwhelming for developers new to concepts like multi-factor authentication (MFA) or single sign-on (SSO) and make the process seem more complicated.</w:t>
      </w:r>
    </w:p>
    <w:p w14:paraId="32C4A1D6" w14:textId="77777777" w:rsidR="0072140D" w:rsidRDefault="0072140D" w:rsidP="00DC45A1">
      <w:pPr>
        <w:spacing w:line="480" w:lineRule="auto"/>
        <w:rPr>
          <w:rFonts w:ascii="Times New Roman" w:hAnsi="Times New Roman" w:cs="Times New Roman"/>
          <w:b/>
          <w:bCs/>
          <w:sz w:val="24"/>
          <w:szCs w:val="24"/>
        </w:rPr>
      </w:pPr>
    </w:p>
    <w:p w14:paraId="497F45DB" w14:textId="77777777" w:rsidR="0072140D" w:rsidRDefault="0072140D" w:rsidP="00DC45A1">
      <w:pPr>
        <w:spacing w:line="480" w:lineRule="auto"/>
        <w:rPr>
          <w:rFonts w:ascii="Times New Roman" w:hAnsi="Times New Roman" w:cs="Times New Roman"/>
          <w:b/>
          <w:bCs/>
          <w:sz w:val="24"/>
          <w:szCs w:val="24"/>
        </w:rPr>
      </w:pPr>
    </w:p>
    <w:p w14:paraId="73915FEE" w14:textId="3C815AA5" w:rsidR="00A809AB" w:rsidRDefault="00A809AB" w:rsidP="00DC45A1">
      <w:pPr>
        <w:spacing w:line="480" w:lineRule="auto"/>
        <w:rPr>
          <w:rFonts w:ascii="Times New Roman" w:hAnsi="Times New Roman" w:cs="Times New Roman"/>
          <w:sz w:val="24"/>
          <w:szCs w:val="24"/>
        </w:rPr>
      </w:pPr>
      <w:r w:rsidRPr="00A809AB">
        <w:rPr>
          <w:rFonts w:ascii="Times New Roman" w:hAnsi="Times New Roman" w:cs="Times New Roman"/>
          <w:sz w:val="24"/>
          <w:szCs w:val="24"/>
        </w:rPr>
        <w:lastRenderedPageBreak/>
        <w:t>Reflecting on zero-trust has shown me how important it is to build security into the code from the start. By integrating zero-trust principles, we can create stronger, safer systems. Embracing these practices means adjusting our coding mindset and staying open to learning new ways to secure code, which ultimately helps build a safer digital environment.</w:t>
      </w:r>
    </w:p>
    <w:p w14:paraId="3CF2499E" w14:textId="77777777" w:rsidR="0072140D" w:rsidRPr="00A809AB" w:rsidRDefault="0072140D" w:rsidP="00DC45A1">
      <w:pPr>
        <w:spacing w:line="480" w:lineRule="auto"/>
        <w:rPr>
          <w:rFonts w:ascii="Times New Roman" w:hAnsi="Times New Roman" w:cs="Times New Roman"/>
          <w:sz w:val="24"/>
          <w:szCs w:val="24"/>
        </w:rPr>
      </w:pPr>
    </w:p>
    <w:p w14:paraId="2B1A1863" w14:textId="77777777" w:rsidR="00A809AB" w:rsidRPr="00A809AB" w:rsidRDefault="00A809AB" w:rsidP="00DC45A1">
      <w:pPr>
        <w:spacing w:line="480" w:lineRule="auto"/>
        <w:rPr>
          <w:rFonts w:ascii="Times New Roman" w:hAnsi="Times New Roman" w:cs="Times New Roman"/>
          <w:sz w:val="24"/>
          <w:szCs w:val="24"/>
        </w:rPr>
      </w:pPr>
      <w:r w:rsidRPr="00A809AB">
        <w:rPr>
          <w:rFonts w:ascii="Times New Roman" w:hAnsi="Times New Roman" w:cs="Times New Roman"/>
          <w:b/>
          <w:bCs/>
          <w:sz w:val="24"/>
          <w:szCs w:val="24"/>
        </w:rPr>
        <w:t>References</w:t>
      </w:r>
    </w:p>
    <w:p w14:paraId="2326493C" w14:textId="77777777" w:rsidR="00A809AB" w:rsidRPr="00A809AB" w:rsidRDefault="00A809AB" w:rsidP="00DC45A1">
      <w:pPr>
        <w:spacing w:line="480" w:lineRule="auto"/>
        <w:rPr>
          <w:rFonts w:ascii="Times New Roman" w:hAnsi="Times New Roman" w:cs="Times New Roman"/>
          <w:sz w:val="24"/>
          <w:szCs w:val="24"/>
        </w:rPr>
      </w:pPr>
      <w:r w:rsidRPr="00A809AB">
        <w:rPr>
          <w:rFonts w:ascii="Times New Roman" w:hAnsi="Times New Roman" w:cs="Times New Roman"/>
          <w:sz w:val="24"/>
          <w:szCs w:val="24"/>
        </w:rPr>
        <w:t>Green, J. (2023). Zero-trust network access. Duo Security, Cisco.</w:t>
      </w:r>
    </w:p>
    <w:p w14:paraId="0ED45047" w14:textId="77777777" w:rsidR="00A809AB" w:rsidRPr="00A809AB" w:rsidRDefault="00A809AB" w:rsidP="00DC45A1">
      <w:pPr>
        <w:spacing w:line="480" w:lineRule="auto"/>
        <w:rPr>
          <w:rFonts w:ascii="Times New Roman" w:hAnsi="Times New Roman" w:cs="Times New Roman"/>
          <w:sz w:val="24"/>
          <w:szCs w:val="24"/>
        </w:rPr>
      </w:pPr>
      <w:proofErr w:type="spellStart"/>
      <w:r w:rsidRPr="00A809AB">
        <w:rPr>
          <w:rFonts w:ascii="Times New Roman" w:hAnsi="Times New Roman" w:cs="Times New Roman"/>
          <w:sz w:val="24"/>
          <w:szCs w:val="24"/>
        </w:rPr>
        <w:t>Kindervag</w:t>
      </w:r>
      <w:proofErr w:type="spellEnd"/>
      <w:r w:rsidRPr="00A809AB">
        <w:rPr>
          <w:rFonts w:ascii="Times New Roman" w:hAnsi="Times New Roman" w:cs="Times New Roman"/>
          <w:sz w:val="24"/>
          <w:szCs w:val="24"/>
        </w:rPr>
        <w:t>, J. (2010). No more chewy centers: Introducing the zero-trust model of information security. Forrester Research.</w:t>
      </w:r>
    </w:p>
    <w:p w14:paraId="0F1C1ECC" w14:textId="77777777" w:rsidR="007647D4" w:rsidRPr="00DC45A1" w:rsidRDefault="007647D4" w:rsidP="00DC45A1">
      <w:pPr>
        <w:spacing w:line="480" w:lineRule="auto"/>
        <w:rPr>
          <w:rFonts w:ascii="Times New Roman" w:hAnsi="Times New Roman" w:cs="Times New Roman"/>
          <w:sz w:val="24"/>
          <w:szCs w:val="24"/>
        </w:rPr>
      </w:pPr>
    </w:p>
    <w:sectPr w:rsidR="007647D4" w:rsidRPr="00DC4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AB"/>
    <w:rsid w:val="00157079"/>
    <w:rsid w:val="004D5C35"/>
    <w:rsid w:val="0072140D"/>
    <w:rsid w:val="007647D4"/>
    <w:rsid w:val="00A809AB"/>
    <w:rsid w:val="00AF4407"/>
    <w:rsid w:val="00DC45A1"/>
    <w:rsid w:val="00F0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76D3"/>
  <w15:chartTrackingRefBased/>
  <w15:docId w15:val="{73D6C0C9-F28D-4804-AEA9-CC9DBC4B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9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9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9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9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9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9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9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9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9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9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9AB"/>
    <w:rPr>
      <w:rFonts w:eastAsiaTheme="majorEastAsia" w:cstheme="majorBidi"/>
      <w:color w:val="272727" w:themeColor="text1" w:themeTint="D8"/>
    </w:rPr>
  </w:style>
  <w:style w:type="paragraph" w:styleId="Title">
    <w:name w:val="Title"/>
    <w:basedOn w:val="Normal"/>
    <w:next w:val="Normal"/>
    <w:link w:val="TitleChar"/>
    <w:uiPriority w:val="10"/>
    <w:qFormat/>
    <w:rsid w:val="00A80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9AB"/>
    <w:pPr>
      <w:spacing w:before="160"/>
      <w:jc w:val="center"/>
    </w:pPr>
    <w:rPr>
      <w:i/>
      <w:iCs/>
      <w:color w:val="404040" w:themeColor="text1" w:themeTint="BF"/>
    </w:rPr>
  </w:style>
  <w:style w:type="character" w:customStyle="1" w:styleId="QuoteChar">
    <w:name w:val="Quote Char"/>
    <w:basedOn w:val="DefaultParagraphFont"/>
    <w:link w:val="Quote"/>
    <w:uiPriority w:val="29"/>
    <w:rsid w:val="00A809AB"/>
    <w:rPr>
      <w:i/>
      <w:iCs/>
      <w:color w:val="404040" w:themeColor="text1" w:themeTint="BF"/>
    </w:rPr>
  </w:style>
  <w:style w:type="paragraph" w:styleId="ListParagraph">
    <w:name w:val="List Paragraph"/>
    <w:basedOn w:val="Normal"/>
    <w:uiPriority w:val="34"/>
    <w:qFormat/>
    <w:rsid w:val="00A809AB"/>
    <w:pPr>
      <w:ind w:left="720"/>
      <w:contextualSpacing/>
    </w:pPr>
  </w:style>
  <w:style w:type="character" w:styleId="IntenseEmphasis">
    <w:name w:val="Intense Emphasis"/>
    <w:basedOn w:val="DefaultParagraphFont"/>
    <w:uiPriority w:val="21"/>
    <w:qFormat/>
    <w:rsid w:val="00A809AB"/>
    <w:rPr>
      <w:i/>
      <w:iCs/>
      <w:color w:val="0F4761" w:themeColor="accent1" w:themeShade="BF"/>
    </w:rPr>
  </w:style>
  <w:style w:type="paragraph" w:styleId="IntenseQuote">
    <w:name w:val="Intense Quote"/>
    <w:basedOn w:val="Normal"/>
    <w:next w:val="Normal"/>
    <w:link w:val="IntenseQuoteChar"/>
    <w:uiPriority w:val="30"/>
    <w:qFormat/>
    <w:rsid w:val="00A80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9AB"/>
    <w:rPr>
      <w:i/>
      <w:iCs/>
      <w:color w:val="0F4761" w:themeColor="accent1" w:themeShade="BF"/>
    </w:rPr>
  </w:style>
  <w:style w:type="character" w:styleId="IntenseReference">
    <w:name w:val="Intense Reference"/>
    <w:basedOn w:val="DefaultParagraphFont"/>
    <w:uiPriority w:val="32"/>
    <w:qFormat/>
    <w:rsid w:val="00A809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798222">
      <w:bodyDiv w:val="1"/>
      <w:marLeft w:val="0"/>
      <w:marRight w:val="0"/>
      <w:marTop w:val="0"/>
      <w:marBottom w:val="0"/>
      <w:divBdr>
        <w:top w:val="none" w:sz="0" w:space="0" w:color="auto"/>
        <w:left w:val="none" w:sz="0" w:space="0" w:color="auto"/>
        <w:bottom w:val="none" w:sz="0" w:space="0" w:color="auto"/>
        <w:right w:val="none" w:sz="0" w:space="0" w:color="auto"/>
      </w:divBdr>
    </w:div>
    <w:div w:id="212133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Vowcicefski</dc:creator>
  <cp:keywords/>
  <dc:description/>
  <cp:lastModifiedBy>John Vowcicefski</cp:lastModifiedBy>
  <cp:revision>1</cp:revision>
  <dcterms:created xsi:type="dcterms:W3CDTF">2024-10-26T15:53:00Z</dcterms:created>
  <dcterms:modified xsi:type="dcterms:W3CDTF">2024-10-26T18:56:00Z</dcterms:modified>
</cp:coreProperties>
</file>