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CEE8" w14:textId="33984A0D" w:rsidR="00EF0F47" w:rsidRDefault="00585978" w:rsidP="00585978">
      <w:pPr>
        <w:jc w:val="center"/>
        <w:rPr>
          <w:b/>
          <w:bCs/>
          <w:sz w:val="28"/>
          <w:szCs w:val="28"/>
        </w:rPr>
      </w:pPr>
      <w:r w:rsidRPr="00585978">
        <w:rPr>
          <w:b/>
          <w:bCs/>
          <w:sz w:val="28"/>
          <w:szCs w:val="28"/>
        </w:rPr>
        <w:t>Задание 1.2. ИСР</w:t>
      </w:r>
    </w:p>
    <w:p w14:paraId="62AD55E3" w14:textId="2070EC0F" w:rsidR="008921DE" w:rsidRDefault="008921DE" w:rsidP="008921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1.1</w:t>
      </w:r>
    </w:p>
    <w:p w14:paraId="7D670E07" w14:textId="01F19161" w:rsidR="00885125" w:rsidRDefault="008921DE" w:rsidP="008921DE">
      <w:pPr>
        <w:rPr>
          <w:noProof/>
        </w:rPr>
      </w:pPr>
      <w:r w:rsidRPr="008921DE">
        <w:rPr>
          <w:rFonts w:cstheme="minorHAnsi"/>
          <w:color w:val="000000" w:themeColor="text1"/>
          <w:sz w:val="24"/>
          <w:szCs w:val="24"/>
          <w:shd w:val="clear" w:color="auto" w:fill="FFFFFF"/>
        </w:rPr>
        <w:t>Исследовать структуру официального сайта кафедры информационных технологий и электронного обучения (</w:t>
      </w:r>
      <w:proofErr w:type="spellStart"/>
      <w:r w:rsidRPr="008921DE">
        <w:rPr>
          <w:rFonts w:cstheme="minorHAnsi"/>
          <w:color w:val="000000" w:themeColor="text1"/>
          <w:sz w:val="24"/>
          <w:szCs w:val="24"/>
          <w:shd w:val="clear" w:color="auto" w:fill="FFFFFF"/>
        </w:rPr>
        <w:t>ИТиЭО</w:t>
      </w:r>
      <w:proofErr w:type="spellEnd"/>
      <w:r w:rsidRPr="008921DE">
        <w:rPr>
          <w:rFonts w:cstheme="minorHAnsi"/>
          <w:color w:val="000000" w:themeColor="text1"/>
          <w:sz w:val="24"/>
          <w:szCs w:val="24"/>
          <w:shd w:val="clear" w:color="auto" w:fill="FFFFFF"/>
        </w:rPr>
        <w:t>) по адресу: </w:t>
      </w:r>
      <w:hyperlink r:id="rId5" w:tgtFrame="_blank" w:history="1">
        <w:r w:rsidRPr="008921DE">
          <w:rPr>
            <w:rStyle w:val="a3"/>
            <w:rFonts w:cstheme="minorHAnsi"/>
            <w:color w:val="000000" w:themeColor="text1"/>
            <w:sz w:val="24"/>
            <w:szCs w:val="24"/>
            <w:shd w:val="clear" w:color="auto" w:fill="FFFFFF"/>
          </w:rPr>
          <w:t>https://ict.herzen.spb.ru</w:t>
        </w:r>
      </w:hyperlink>
      <w:r w:rsidRPr="008921DE">
        <w:rPr>
          <w:rFonts w:cstheme="minorHAnsi"/>
          <w:color w:val="000000" w:themeColor="text1"/>
          <w:sz w:val="24"/>
          <w:szCs w:val="24"/>
          <w:shd w:val="clear" w:color="auto" w:fill="FFFFFF"/>
        </w:rPr>
        <w:t> и составить структуру сайта (дерево страниц сайта).</w:t>
      </w:r>
      <w:r w:rsidR="00885125" w:rsidRPr="00885125">
        <w:rPr>
          <w:noProof/>
        </w:rPr>
        <w:t xml:space="preserve"> </w:t>
      </w:r>
      <w:r w:rsidR="00885125" w:rsidRPr="00885125">
        <w:rPr>
          <w:rFonts w:cstheme="minorHAnsi"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1909F846" wp14:editId="4737AABA">
            <wp:extent cx="5940425" cy="2743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EEBC" w14:textId="1169508C" w:rsidR="00517B71" w:rsidRPr="00517B71" w:rsidRDefault="00517B71" w:rsidP="008921DE">
      <w:pPr>
        <w:rPr>
          <w:noProof/>
        </w:rPr>
      </w:pPr>
      <w:r>
        <w:rPr>
          <w:noProof/>
          <w:lang w:val="en-US"/>
        </w:rPr>
        <w:t>Draw</w:t>
      </w:r>
      <w:r w:rsidRPr="00517B71">
        <w:rPr>
          <w:noProof/>
        </w:rPr>
        <w:t>.</w:t>
      </w:r>
      <w:r>
        <w:rPr>
          <w:noProof/>
          <w:lang w:val="en-US"/>
        </w:rPr>
        <w:t>io</w:t>
      </w:r>
    </w:p>
    <w:p w14:paraId="0994719F" w14:textId="77777777" w:rsidR="00885125" w:rsidRPr="00885125" w:rsidRDefault="00885125" w:rsidP="00885125">
      <w:pPr>
        <w:rPr>
          <w:b/>
          <w:bCs/>
          <w:sz w:val="24"/>
          <w:szCs w:val="24"/>
          <w:lang w:eastAsia="ru-RU"/>
        </w:rPr>
      </w:pPr>
      <w:r w:rsidRPr="00885125">
        <w:rPr>
          <w:b/>
          <w:bCs/>
          <w:sz w:val="24"/>
          <w:szCs w:val="24"/>
          <w:lang w:eastAsia="ru-RU"/>
        </w:rPr>
        <w:t>Комментарий к структуре:</w:t>
      </w:r>
    </w:p>
    <w:p w14:paraId="1ED79BA8" w14:textId="3591D597" w:rsidR="00885125" w:rsidRPr="00885125" w:rsidRDefault="00885125" w:rsidP="00885125">
      <w:pPr>
        <w:pStyle w:val="a6"/>
        <w:numPr>
          <w:ilvl w:val="0"/>
          <w:numId w:val="2"/>
        </w:numPr>
        <w:rPr>
          <w:sz w:val="24"/>
          <w:szCs w:val="24"/>
          <w:lang w:eastAsia="ru-RU"/>
        </w:rPr>
      </w:pPr>
      <w:r w:rsidRPr="00885125">
        <w:rPr>
          <w:sz w:val="24"/>
          <w:szCs w:val="24"/>
          <w:lang w:eastAsia="ru-RU"/>
        </w:rPr>
        <w:t>Логика навигации: Сайт имеет четкую иерархическую структуру с горизонтальным меню, которое включает в себя все основные разделы.</w:t>
      </w:r>
    </w:p>
    <w:p w14:paraId="507B4D07" w14:textId="77777777" w:rsidR="00885125" w:rsidRPr="00885125" w:rsidRDefault="00885125" w:rsidP="00885125">
      <w:pPr>
        <w:pStyle w:val="a6"/>
        <w:numPr>
          <w:ilvl w:val="0"/>
          <w:numId w:val="2"/>
        </w:numPr>
        <w:rPr>
          <w:sz w:val="24"/>
          <w:szCs w:val="24"/>
          <w:lang w:eastAsia="ru-RU"/>
        </w:rPr>
      </w:pPr>
      <w:r w:rsidRPr="00885125">
        <w:rPr>
          <w:sz w:val="24"/>
          <w:szCs w:val="24"/>
          <w:lang w:eastAsia="ru-RU"/>
        </w:rPr>
        <w:t>Разделы верхнего уровня: Пункты меню первого уровня: </w:t>
      </w:r>
      <w:r w:rsidRPr="00885125">
        <w:rPr>
          <w:i/>
          <w:iCs/>
          <w:sz w:val="24"/>
          <w:szCs w:val="24"/>
          <w:lang w:eastAsia="ru-RU"/>
        </w:rPr>
        <w:t xml:space="preserve">Главная, Абитуриенту, Кафедра, Учебная деятельность, Наука, События, </w:t>
      </w:r>
      <w:proofErr w:type="spellStart"/>
      <w:r w:rsidRPr="00885125">
        <w:rPr>
          <w:i/>
          <w:iCs/>
          <w:sz w:val="24"/>
          <w:szCs w:val="24"/>
          <w:lang w:eastAsia="ru-RU"/>
        </w:rPr>
        <w:t>Медиазал</w:t>
      </w:r>
      <w:proofErr w:type="spellEnd"/>
      <w:r w:rsidRPr="00885125">
        <w:rPr>
          <w:i/>
          <w:iCs/>
          <w:sz w:val="24"/>
          <w:szCs w:val="24"/>
          <w:lang w:eastAsia="ru-RU"/>
        </w:rPr>
        <w:t>, Партнёры</w:t>
      </w:r>
      <w:r w:rsidRPr="00885125">
        <w:rPr>
          <w:sz w:val="24"/>
          <w:szCs w:val="24"/>
          <w:lang w:eastAsia="ru-RU"/>
        </w:rPr>
        <w:t>.</w:t>
      </w:r>
    </w:p>
    <w:p w14:paraId="2546ECF2" w14:textId="3D0C274D" w:rsidR="00885125" w:rsidRPr="00885125" w:rsidRDefault="00885125" w:rsidP="00885125">
      <w:pPr>
        <w:pStyle w:val="a6"/>
        <w:numPr>
          <w:ilvl w:val="0"/>
          <w:numId w:val="2"/>
        </w:numPr>
        <w:rPr>
          <w:sz w:val="24"/>
          <w:szCs w:val="24"/>
          <w:lang w:eastAsia="ru-RU"/>
        </w:rPr>
      </w:pPr>
      <w:r w:rsidRPr="00885125">
        <w:rPr>
          <w:sz w:val="24"/>
          <w:szCs w:val="24"/>
          <w:lang w:eastAsia="ru-RU"/>
        </w:rPr>
        <w:t xml:space="preserve">Детализация: Пункты меню "Кафедра", "Учебная деятельность" и "Наука" являются раскрывающимися </w:t>
      </w:r>
      <w:r w:rsidRPr="00885125">
        <w:rPr>
          <w:rFonts w:ascii="Calibri" w:hAnsi="Calibri" w:cs="Calibri"/>
          <w:sz w:val="24"/>
          <w:szCs w:val="24"/>
          <w:lang w:eastAsia="ru-RU"/>
        </w:rPr>
        <w:t>и</w:t>
      </w:r>
      <w:r w:rsidRPr="00885125">
        <w:rPr>
          <w:sz w:val="24"/>
          <w:szCs w:val="24"/>
          <w:lang w:eastAsia="ru-RU"/>
        </w:rPr>
        <w:t xml:space="preserve"> </w:t>
      </w:r>
      <w:r w:rsidRPr="00885125">
        <w:rPr>
          <w:rFonts w:ascii="Calibri" w:hAnsi="Calibri" w:cs="Calibri"/>
          <w:sz w:val="24"/>
          <w:szCs w:val="24"/>
          <w:lang w:eastAsia="ru-RU"/>
        </w:rPr>
        <w:t>содержат</w:t>
      </w:r>
      <w:r w:rsidRPr="00885125">
        <w:rPr>
          <w:sz w:val="24"/>
          <w:szCs w:val="24"/>
          <w:lang w:eastAsia="ru-RU"/>
        </w:rPr>
        <w:t xml:space="preserve"> </w:t>
      </w:r>
      <w:r w:rsidRPr="00885125">
        <w:rPr>
          <w:rFonts w:ascii="Calibri" w:hAnsi="Calibri" w:cs="Calibri"/>
          <w:sz w:val="24"/>
          <w:szCs w:val="24"/>
          <w:lang w:eastAsia="ru-RU"/>
        </w:rPr>
        <w:t>подразделы</w:t>
      </w:r>
      <w:r w:rsidRPr="00885125">
        <w:rPr>
          <w:sz w:val="24"/>
          <w:szCs w:val="24"/>
          <w:lang w:eastAsia="ru-RU"/>
        </w:rPr>
        <w:t>.</w:t>
      </w:r>
    </w:p>
    <w:p w14:paraId="3B962758" w14:textId="5D3E00B2" w:rsidR="00885125" w:rsidRDefault="00885125">
      <w:pPr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2FC0CCAA" w14:textId="5667E2A4" w:rsidR="00885125" w:rsidRPr="00885125" w:rsidRDefault="00885125" w:rsidP="008921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1.</w:t>
      </w:r>
      <w:r>
        <w:rPr>
          <w:b/>
          <w:bCs/>
          <w:sz w:val="28"/>
          <w:szCs w:val="28"/>
        </w:rPr>
        <w:t>2</w:t>
      </w:r>
    </w:p>
    <w:p w14:paraId="2EAD8E99" w14:textId="02A16D52" w:rsidR="00885125" w:rsidRDefault="00885125" w:rsidP="008921D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88512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Проанализировать 1-3 сайтов кафедр (и/или факультетов, выбрать наиболее качественные) других вузов (например, ВШЭ, МГТУ им. Н. Э. Баумана) и составить структуры их сайтов. Провести сравнительный анализ проанализированных ресурсов и описать какие разделы отсутствуют на сайте </w:t>
      </w:r>
      <w:proofErr w:type="gramStart"/>
      <w:r w:rsidRPr="0088512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кафедры </w:t>
      </w:r>
      <w:proofErr w:type="spellStart"/>
      <w:r w:rsidRPr="00885125">
        <w:rPr>
          <w:rFonts w:cstheme="minorHAnsi"/>
          <w:color w:val="000000" w:themeColor="text1"/>
          <w:sz w:val="24"/>
          <w:szCs w:val="24"/>
          <w:shd w:val="clear" w:color="auto" w:fill="FFFFFF"/>
        </w:rPr>
        <w:t>ИТиЭО</w:t>
      </w:r>
      <w:proofErr w:type="spellEnd"/>
      <w:proofErr w:type="gramEnd"/>
      <w:r w:rsidRPr="0088512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и вы бы рекомендовали добавить.</w:t>
      </w:r>
    </w:p>
    <w:p w14:paraId="05EB870F" w14:textId="38E7BD05" w:rsidR="008D2754" w:rsidRDefault="002578BA" w:rsidP="008921D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Дерево сайта факультета компьютерных наук ВШЭ</w:t>
      </w:r>
    </w:p>
    <w:p w14:paraId="2D4B4102" w14:textId="3CF8E875" w:rsidR="002578BA" w:rsidRDefault="002578BA" w:rsidP="008921DE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2578BA">
        <w:rPr>
          <w:rFonts w:cstheme="minorHAnsi"/>
          <w:b/>
          <w:bCs/>
          <w:color w:val="000000" w:themeColor="text1"/>
          <w:sz w:val="32"/>
          <w:szCs w:val="32"/>
        </w:rPr>
        <w:drawing>
          <wp:inline distT="0" distB="0" distL="0" distR="0" wp14:anchorId="2446F3EB" wp14:editId="5135CF8C">
            <wp:extent cx="5940425" cy="2598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65F" w14:textId="48892116" w:rsidR="00757998" w:rsidRPr="00757998" w:rsidRDefault="00757998" w:rsidP="008921DE">
      <w:pPr>
        <w:rPr>
          <w:rFonts w:cstheme="minorHAnsi"/>
          <w:b/>
          <w:bCs/>
          <w:color w:val="000000" w:themeColor="text1"/>
          <w:sz w:val="40"/>
          <w:szCs w:val="40"/>
        </w:rPr>
      </w:pPr>
      <w:r w:rsidRPr="00757998">
        <w:rPr>
          <w:rFonts w:cstheme="minorHAnsi"/>
          <w:color w:val="000000" w:themeColor="text1"/>
          <w:sz w:val="24"/>
          <w:szCs w:val="24"/>
          <w:shd w:val="clear" w:color="auto" w:fill="FFFFFF"/>
        </w:rPr>
        <w:t>Дерево сайта к</w:t>
      </w:r>
      <w:r w:rsidRPr="00757998">
        <w:rPr>
          <w:rFonts w:cstheme="minorHAnsi"/>
          <w:color w:val="000000" w:themeColor="text1"/>
          <w:sz w:val="24"/>
          <w:szCs w:val="24"/>
          <w:shd w:val="clear" w:color="auto" w:fill="FFFFFF"/>
        </w:rPr>
        <w:t>афедра Информатики</w:t>
      </w:r>
      <w:r w:rsidRPr="00757998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СПбГУ</w:t>
      </w:r>
    </w:p>
    <w:p w14:paraId="741F85F2" w14:textId="71EBB5DB" w:rsidR="00757998" w:rsidRDefault="00757998" w:rsidP="008921DE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757998">
        <w:rPr>
          <w:rFonts w:cstheme="minorHAnsi"/>
          <w:b/>
          <w:bCs/>
          <w:color w:val="000000" w:themeColor="text1"/>
          <w:sz w:val="32"/>
          <w:szCs w:val="32"/>
        </w:rPr>
        <w:drawing>
          <wp:inline distT="0" distB="0" distL="0" distR="0" wp14:anchorId="3777E1D3" wp14:editId="0393177E">
            <wp:extent cx="5940425" cy="21577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C322" w14:textId="23EA2F66" w:rsidR="00757998" w:rsidRDefault="00757998" w:rsidP="008921DE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br w:type="page"/>
      </w:r>
    </w:p>
    <w:p w14:paraId="58C4BCFF" w14:textId="6A292662" w:rsidR="00757998" w:rsidRDefault="00757998" w:rsidP="00757998">
      <w:pPr>
        <w:rPr>
          <w:lang w:eastAsia="ru-RU"/>
        </w:rPr>
      </w:pPr>
      <w:r w:rsidRPr="00757998">
        <w:rPr>
          <w:lang w:eastAsia="ru-RU"/>
        </w:rPr>
        <w:lastRenderedPageBreak/>
        <w:t>Сравнительный анализ структуры сайтов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57998" w14:paraId="587D3CBD" w14:textId="77777777" w:rsidTr="00780B73">
        <w:tc>
          <w:tcPr>
            <w:tcW w:w="2336" w:type="dxa"/>
            <w:vAlign w:val="center"/>
          </w:tcPr>
          <w:p w14:paraId="13B2202B" w14:textId="72CA5F96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2336" w:type="dxa"/>
            <w:vAlign w:val="center"/>
          </w:tcPr>
          <w:p w14:paraId="3388D6B5" w14:textId="58C1F06E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 xml:space="preserve">Сайт </w:t>
            </w:r>
            <w:proofErr w:type="spellStart"/>
            <w:r w:rsidRPr="00757998">
              <w:rPr>
                <w:sz w:val="23"/>
                <w:szCs w:val="23"/>
                <w:lang w:eastAsia="ru-RU"/>
              </w:rPr>
              <w:t>ИТиЭО</w:t>
            </w:r>
            <w:proofErr w:type="spellEnd"/>
            <w:r w:rsidRPr="00757998">
              <w:rPr>
                <w:sz w:val="23"/>
                <w:szCs w:val="23"/>
                <w:lang w:eastAsia="ru-RU"/>
              </w:rPr>
              <w:t xml:space="preserve"> (</w:t>
            </w:r>
            <w:hyperlink r:id="rId9" w:tgtFrame="_blank" w:history="1">
              <w:r w:rsidRPr="00757998">
                <w:rPr>
                  <w:color w:val="679E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ict.herzen.spb.ru</w:t>
              </w:r>
            </w:hyperlink>
            <w:r w:rsidRPr="00757998">
              <w:rPr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336" w:type="dxa"/>
            <w:vAlign w:val="center"/>
          </w:tcPr>
          <w:p w14:paraId="23A1A35D" w14:textId="23319E61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ВШЭ (ФКН)</w:t>
            </w:r>
          </w:p>
        </w:tc>
        <w:tc>
          <w:tcPr>
            <w:tcW w:w="2337" w:type="dxa"/>
            <w:vAlign w:val="center"/>
          </w:tcPr>
          <w:p w14:paraId="0B04F6D0" w14:textId="4195B0BA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СПбГУ (Информатика)</w:t>
            </w:r>
          </w:p>
        </w:tc>
      </w:tr>
      <w:tr w:rsidR="00757998" w14:paraId="2753C3A3" w14:textId="77777777" w:rsidTr="0086648D">
        <w:tc>
          <w:tcPr>
            <w:tcW w:w="2336" w:type="dxa"/>
            <w:vAlign w:val="center"/>
          </w:tcPr>
          <w:p w14:paraId="578FFAD2" w14:textId="35A50F3A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Главная</w:t>
            </w:r>
          </w:p>
        </w:tc>
        <w:tc>
          <w:tcPr>
            <w:tcW w:w="2336" w:type="dxa"/>
            <w:vAlign w:val="center"/>
          </w:tcPr>
          <w:p w14:paraId="4996342A" w14:textId="1845E9C2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</w:t>
            </w:r>
          </w:p>
        </w:tc>
        <w:tc>
          <w:tcPr>
            <w:tcW w:w="2336" w:type="dxa"/>
            <w:vAlign w:val="center"/>
          </w:tcPr>
          <w:p w14:paraId="225BFBFD" w14:textId="4D25681B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</w:t>
            </w:r>
          </w:p>
        </w:tc>
        <w:tc>
          <w:tcPr>
            <w:tcW w:w="2337" w:type="dxa"/>
            <w:vAlign w:val="center"/>
          </w:tcPr>
          <w:p w14:paraId="3DDECC63" w14:textId="2F17A93A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</w:t>
            </w:r>
          </w:p>
        </w:tc>
      </w:tr>
      <w:tr w:rsidR="00757998" w14:paraId="50146DEA" w14:textId="77777777" w:rsidTr="00C464E3">
        <w:tc>
          <w:tcPr>
            <w:tcW w:w="2336" w:type="dxa"/>
            <w:vAlign w:val="center"/>
          </w:tcPr>
          <w:p w14:paraId="53851D9A" w14:textId="1F7FFD11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О кафедре/факультете</w:t>
            </w:r>
          </w:p>
        </w:tc>
        <w:tc>
          <w:tcPr>
            <w:tcW w:w="2336" w:type="dxa"/>
            <w:vAlign w:val="center"/>
          </w:tcPr>
          <w:p w14:paraId="34CD9189" w14:textId="0C1C2CED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 кафедре, Завкафедрой, Сотрудники, Документы)</w:t>
            </w:r>
          </w:p>
        </w:tc>
        <w:tc>
          <w:tcPr>
            <w:tcW w:w="2336" w:type="dxa"/>
            <w:vAlign w:val="center"/>
          </w:tcPr>
          <w:p w14:paraId="4D550086" w14:textId="2FF438F8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(широко: структура, департаменты, советы, награды)</w:t>
            </w:r>
          </w:p>
        </w:tc>
        <w:tc>
          <w:tcPr>
            <w:tcW w:w="2337" w:type="dxa"/>
            <w:vAlign w:val="center"/>
          </w:tcPr>
          <w:p w14:paraId="5101E0A8" w14:textId="473A56C3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 кафедре, История, Преподаватели)</w:t>
            </w:r>
          </w:p>
        </w:tc>
      </w:tr>
      <w:tr w:rsidR="00757998" w14:paraId="1BE986A9" w14:textId="77777777" w:rsidTr="006D204F">
        <w:tc>
          <w:tcPr>
            <w:tcW w:w="2336" w:type="dxa"/>
            <w:vAlign w:val="center"/>
          </w:tcPr>
          <w:p w14:paraId="3AC97E87" w14:textId="271856E0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Сотрудники / персонал</w:t>
            </w:r>
          </w:p>
        </w:tc>
        <w:tc>
          <w:tcPr>
            <w:tcW w:w="2336" w:type="dxa"/>
            <w:vAlign w:val="center"/>
          </w:tcPr>
          <w:p w14:paraId="5F07D6AF" w14:textId="6BC99056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(общий список)</w:t>
            </w:r>
          </w:p>
        </w:tc>
        <w:tc>
          <w:tcPr>
            <w:tcW w:w="2336" w:type="dxa"/>
            <w:vAlign w:val="center"/>
          </w:tcPr>
          <w:p w14:paraId="4AC3E904" w14:textId="2EB31F97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(расширенно: с траекториями и достижениями)</w:t>
            </w:r>
          </w:p>
        </w:tc>
        <w:tc>
          <w:tcPr>
            <w:tcW w:w="2337" w:type="dxa"/>
            <w:vAlign w:val="center"/>
          </w:tcPr>
          <w:p w14:paraId="58CF1871" w14:textId="28CFB082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(общий список)</w:t>
            </w:r>
          </w:p>
        </w:tc>
      </w:tr>
      <w:tr w:rsidR="00757998" w14:paraId="74ECB7BF" w14:textId="77777777" w:rsidTr="00977876">
        <w:tc>
          <w:tcPr>
            <w:tcW w:w="2336" w:type="dxa"/>
            <w:vAlign w:val="center"/>
          </w:tcPr>
          <w:p w14:paraId="68DFD28A" w14:textId="158B4414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Образовательные программы</w:t>
            </w:r>
          </w:p>
        </w:tc>
        <w:tc>
          <w:tcPr>
            <w:tcW w:w="2336" w:type="dxa"/>
            <w:vAlign w:val="center"/>
          </w:tcPr>
          <w:p w14:paraId="6D9CED78" w14:textId="1ABF6672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(общая информация)</w:t>
            </w:r>
          </w:p>
        </w:tc>
        <w:tc>
          <w:tcPr>
            <w:tcW w:w="2336" w:type="dxa"/>
            <w:vAlign w:val="center"/>
          </w:tcPr>
          <w:p w14:paraId="384EFFAB" w14:textId="3BC9D937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 xml:space="preserve">+ (подробно: бакалавриат, магистратура, аспирантура, ДПО, Data </w:t>
            </w:r>
            <w:proofErr w:type="spellStart"/>
            <w:r w:rsidRPr="00757998">
              <w:rPr>
                <w:sz w:val="23"/>
                <w:szCs w:val="23"/>
                <w:lang w:eastAsia="ru-RU"/>
              </w:rPr>
              <w:t>Culture</w:t>
            </w:r>
            <w:proofErr w:type="spellEnd"/>
            <w:r w:rsidRPr="00757998">
              <w:rPr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337" w:type="dxa"/>
            <w:vAlign w:val="center"/>
          </w:tcPr>
          <w:p w14:paraId="49B30C53" w14:textId="499ED67E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(через раздел "Обучение")</w:t>
            </w:r>
          </w:p>
        </w:tc>
      </w:tr>
      <w:tr w:rsidR="00757998" w14:paraId="40F46A2F" w14:textId="77777777" w:rsidTr="004D6F71">
        <w:tc>
          <w:tcPr>
            <w:tcW w:w="2336" w:type="dxa"/>
            <w:vAlign w:val="center"/>
          </w:tcPr>
          <w:p w14:paraId="3852144C" w14:textId="10181B56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Научная деятельность</w:t>
            </w:r>
          </w:p>
        </w:tc>
        <w:tc>
          <w:tcPr>
            <w:tcW w:w="2336" w:type="dxa"/>
            <w:vAlign w:val="center"/>
          </w:tcPr>
          <w:p w14:paraId="3FE16F77" w14:textId="07DD6951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(НИР, Проекты, Конференции, Публикации)</w:t>
            </w:r>
          </w:p>
        </w:tc>
        <w:tc>
          <w:tcPr>
            <w:tcW w:w="2336" w:type="dxa"/>
            <w:vAlign w:val="center"/>
          </w:tcPr>
          <w:p w14:paraId="467E097D" w14:textId="541E0F4F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(через проекты и лаборатории)</w:t>
            </w:r>
          </w:p>
        </w:tc>
        <w:tc>
          <w:tcPr>
            <w:tcW w:w="2337" w:type="dxa"/>
            <w:vAlign w:val="center"/>
          </w:tcPr>
          <w:p w14:paraId="6C3ED168" w14:textId="203E1D19" w:rsidR="00757998" w:rsidRDefault="00757998" w:rsidP="00757998">
            <w:pPr>
              <w:rPr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 (не выделено)</w:t>
            </w:r>
          </w:p>
        </w:tc>
      </w:tr>
      <w:tr w:rsidR="00757998" w14:paraId="2E26EE2D" w14:textId="77777777" w:rsidTr="004D6F71">
        <w:tc>
          <w:tcPr>
            <w:tcW w:w="2336" w:type="dxa"/>
            <w:vAlign w:val="center"/>
          </w:tcPr>
          <w:p w14:paraId="386DB9CF" w14:textId="1ED25FEE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Новости / события</w:t>
            </w:r>
          </w:p>
        </w:tc>
        <w:tc>
          <w:tcPr>
            <w:tcW w:w="2336" w:type="dxa"/>
            <w:vAlign w:val="center"/>
          </w:tcPr>
          <w:p w14:paraId="647E1370" w14:textId="07B6FD90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 xml:space="preserve">+ (События, </w:t>
            </w:r>
            <w:proofErr w:type="spellStart"/>
            <w:r w:rsidRPr="00757998">
              <w:rPr>
                <w:sz w:val="23"/>
                <w:szCs w:val="23"/>
                <w:lang w:eastAsia="ru-RU"/>
              </w:rPr>
              <w:t>Медиазал</w:t>
            </w:r>
            <w:proofErr w:type="spellEnd"/>
            <w:r w:rsidRPr="00757998">
              <w:rPr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336" w:type="dxa"/>
            <w:vAlign w:val="center"/>
          </w:tcPr>
          <w:p w14:paraId="53BC9657" w14:textId="122A3776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(Мероприятия)</w:t>
            </w:r>
          </w:p>
        </w:tc>
        <w:tc>
          <w:tcPr>
            <w:tcW w:w="2337" w:type="dxa"/>
            <w:vAlign w:val="center"/>
          </w:tcPr>
          <w:p w14:paraId="04E05B9B" w14:textId="789E5B8B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(Новости)</w:t>
            </w:r>
          </w:p>
        </w:tc>
      </w:tr>
      <w:tr w:rsidR="00757998" w14:paraId="1DC22DE6" w14:textId="77777777" w:rsidTr="004D6F71">
        <w:tc>
          <w:tcPr>
            <w:tcW w:w="2336" w:type="dxa"/>
            <w:vAlign w:val="center"/>
          </w:tcPr>
          <w:p w14:paraId="6CD0A054" w14:textId="38FF824F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Учебные ресурсы</w:t>
            </w:r>
          </w:p>
        </w:tc>
        <w:tc>
          <w:tcPr>
            <w:tcW w:w="2336" w:type="dxa"/>
            <w:vAlign w:val="center"/>
          </w:tcPr>
          <w:p w14:paraId="1AA3A9C2" w14:textId="3D36E931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Частично (Эл. обучение, Эл. библиотека)</w:t>
            </w:r>
          </w:p>
        </w:tc>
        <w:tc>
          <w:tcPr>
            <w:tcW w:w="2336" w:type="dxa"/>
            <w:vAlign w:val="center"/>
          </w:tcPr>
          <w:p w14:paraId="13B4390B" w14:textId="7E9CC421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(интерактивно: ссылки на LMS, курсы)</w:t>
            </w:r>
          </w:p>
        </w:tc>
        <w:tc>
          <w:tcPr>
            <w:tcW w:w="2337" w:type="dxa"/>
            <w:vAlign w:val="center"/>
          </w:tcPr>
          <w:p w14:paraId="03FD0C01" w14:textId="5F1D2331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Ограничено (информация о практике и курсовых)</w:t>
            </w:r>
          </w:p>
        </w:tc>
      </w:tr>
      <w:tr w:rsidR="00757998" w14:paraId="3D649C57" w14:textId="77777777" w:rsidTr="004D6F71">
        <w:tc>
          <w:tcPr>
            <w:tcW w:w="2336" w:type="dxa"/>
            <w:vAlign w:val="center"/>
          </w:tcPr>
          <w:p w14:paraId="3E7BFCF7" w14:textId="2D8F186A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Студентам (полезные сервисы)</w:t>
            </w:r>
          </w:p>
        </w:tc>
        <w:tc>
          <w:tcPr>
            <w:tcW w:w="2336" w:type="dxa"/>
            <w:vAlign w:val="center"/>
          </w:tcPr>
          <w:p w14:paraId="35A469DF" w14:textId="65A86330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Частично (разрозненно: Практика, ВКР)</w:t>
            </w:r>
          </w:p>
        </w:tc>
        <w:tc>
          <w:tcPr>
            <w:tcW w:w="2336" w:type="dxa"/>
            <w:vAlign w:val="center"/>
          </w:tcPr>
          <w:p w14:paraId="7F7E5731" w14:textId="07F209A0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(раздел «Студентам и выпускникам» с конкурсами, надбавками)</w:t>
            </w:r>
          </w:p>
        </w:tc>
        <w:tc>
          <w:tcPr>
            <w:tcW w:w="2337" w:type="dxa"/>
            <w:vAlign w:val="center"/>
          </w:tcPr>
          <w:p w14:paraId="2CE3E212" w14:textId="6B67E2CA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(раздел «Студентам» с курсовыми и практикой)</w:t>
            </w:r>
          </w:p>
        </w:tc>
      </w:tr>
      <w:tr w:rsidR="00757998" w14:paraId="4D12C93A" w14:textId="77777777" w:rsidTr="004D6F71">
        <w:tc>
          <w:tcPr>
            <w:tcW w:w="2336" w:type="dxa"/>
            <w:vAlign w:val="center"/>
          </w:tcPr>
          <w:p w14:paraId="61D53EBD" w14:textId="634C93C6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Абитуриентам</w:t>
            </w:r>
          </w:p>
        </w:tc>
        <w:tc>
          <w:tcPr>
            <w:tcW w:w="2336" w:type="dxa"/>
            <w:vAlign w:val="center"/>
          </w:tcPr>
          <w:p w14:paraId="4CD4D664" w14:textId="0BCDFE4E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(общий раздел)</w:t>
            </w:r>
          </w:p>
        </w:tc>
        <w:tc>
          <w:tcPr>
            <w:tcW w:w="2336" w:type="dxa"/>
            <w:vAlign w:val="center"/>
          </w:tcPr>
          <w:p w14:paraId="1C318C3A" w14:textId="78A1B4F9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(развернуто: траектории, олимпиады, лекторий)</w:t>
            </w:r>
          </w:p>
        </w:tc>
        <w:tc>
          <w:tcPr>
            <w:tcW w:w="2337" w:type="dxa"/>
            <w:vAlign w:val="center"/>
          </w:tcPr>
          <w:p w14:paraId="33DD5501" w14:textId="6EA8AEF6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 (интегрировано в другие разделы)</w:t>
            </w:r>
          </w:p>
        </w:tc>
      </w:tr>
      <w:tr w:rsidR="00757998" w14:paraId="557D23AF" w14:textId="77777777" w:rsidTr="004D6F71">
        <w:tc>
          <w:tcPr>
            <w:tcW w:w="2336" w:type="dxa"/>
            <w:vAlign w:val="center"/>
          </w:tcPr>
          <w:p w14:paraId="6A581C23" w14:textId="4C99C3AE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Партнёрам / Индустрия</w:t>
            </w:r>
          </w:p>
        </w:tc>
        <w:tc>
          <w:tcPr>
            <w:tcW w:w="2336" w:type="dxa"/>
            <w:vAlign w:val="center"/>
          </w:tcPr>
          <w:p w14:paraId="513C6299" w14:textId="41F4C972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(общий раздел)</w:t>
            </w:r>
          </w:p>
        </w:tc>
        <w:tc>
          <w:tcPr>
            <w:tcW w:w="2336" w:type="dxa"/>
            <w:vAlign w:val="center"/>
          </w:tcPr>
          <w:p w14:paraId="149F7967" w14:textId="66E0EF15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(сотрудничество с компаниями)</w:t>
            </w:r>
          </w:p>
        </w:tc>
        <w:tc>
          <w:tcPr>
            <w:tcW w:w="2337" w:type="dxa"/>
            <w:vAlign w:val="center"/>
          </w:tcPr>
          <w:p w14:paraId="45011486" w14:textId="5E40DC35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</w:tr>
      <w:tr w:rsidR="00757998" w14:paraId="06F692B0" w14:textId="77777777" w:rsidTr="004D6F71">
        <w:tc>
          <w:tcPr>
            <w:tcW w:w="2336" w:type="dxa"/>
            <w:vAlign w:val="center"/>
          </w:tcPr>
          <w:p w14:paraId="338CD674" w14:textId="3ED0AB54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Центры / лаборатории</w:t>
            </w:r>
          </w:p>
        </w:tc>
        <w:tc>
          <w:tcPr>
            <w:tcW w:w="2336" w:type="dxa"/>
            <w:vAlign w:val="center"/>
          </w:tcPr>
          <w:p w14:paraId="3D0BFEDA" w14:textId="66497A99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2336" w:type="dxa"/>
            <w:vAlign w:val="center"/>
          </w:tcPr>
          <w:p w14:paraId="103CBB74" w14:textId="2BF12B8E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</w:t>
            </w:r>
          </w:p>
        </w:tc>
        <w:tc>
          <w:tcPr>
            <w:tcW w:w="2337" w:type="dxa"/>
            <w:vAlign w:val="center"/>
          </w:tcPr>
          <w:p w14:paraId="04F004D8" w14:textId="5E20B69C" w:rsidR="00757998" w:rsidRPr="00757998" w:rsidRDefault="00757998" w:rsidP="00757998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</w:tr>
      <w:tr w:rsidR="001468D7" w14:paraId="2941DB52" w14:textId="77777777" w:rsidTr="004D6F71">
        <w:tc>
          <w:tcPr>
            <w:tcW w:w="2336" w:type="dxa"/>
            <w:vAlign w:val="center"/>
          </w:tcPr>
          <w:p w14:paraId="3581505D" w14:textId="4C01A5BB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Проекты / мероприятия</w:t>
            </w:r>
          </w:p>
        </w:tc>
        <w:tc>
          <w:tcPr>
            <w:tcW w:w="2336" w:type="dxa"/>
            <w:vAlign w:val="center"/>
          </w:tcPr>
          <w:p w14:paraId="3CF4D97A" w14:textId="763FDE68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(Наши разработки, События)</w:t>
            </w:r>
          </w:p>
        </w:tc>
        <w:tc>
          <w:tcPr>
            <w:tcW w:w="2336" w:type="dxa"/>
            <w:vAlign w:val="center"/>
          </w:tcPr>
          <w:p w14:paraId="1847E10F" w14:textId="0B443611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(Наши проекты, Конкурс проектных групп)</w:t>
            </w:r>
          </w:p>
        </w:tc>
        <w:tc>
          <w:tcPr>
            <w:tcW w:w="2337" w:type="dxa"/>
            <w:vAlign w:val="center"/>
          </w:tcPr>
          <w:p w14:paraId="1891B7B8" w14:textId="52DAEE6F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</w:tr>
      <w:tr w:rsidR="001468D7" w14:paraId="2D38A83F" w14:textId="77777777" w:rsidTr="004D6F71">
        <w:tc>
          <w:tcPr>
            <w:tcW w:w="2336" w:type="dxa"/>
            <w:vAlign w:val="center"/>
          </w:tcPr>
          <w:p w14:paraId="786FD084" w14:textId="21CEE116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Выпускники</w:t>
            </w:r>
          </w:p>
        </w:tc>
        <w:tc>
          <w:tcPr>
            <w:tcW w:w="2336" w:type="dxa"/>
            <w:vAlign w:val="center"/>
          </w:tcPr>
          <w:p w14:paraId="749F500F" w14:textId="189DBE7E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(Выпускники)</w:t>
            </w:r>
          </w:p>
        </w:tc>
        <w:tc>
          <w:tcPr>
            <w:tcW w:w="2336" w:type="dxa"/>
            <w:vAlign w:val="center"/>
          </w:tcPr>
          <w:p w14:paraId="1ECF563F" w14:textId="76A1B5C5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+ (в разделе «Студентам и выпускникам»)</w:t>
            </w:r>
          </w:p>
        </w:tc>
        <w:tc>
          <w:tcPr>
            <w:tcW w:w="2337" w:type="dxa"/>
            <w:vAlign w:val="center"/>
          </w:tcPr>
          <w:p w14:paraId="132C800A" w14:textId="34C74A24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</w:tr>
      <w:tr w:rsidR="001468D7" w14:paraId="56B10F2B" w14:textId="77777777" w:rsidTr="004D6F71">
        <w:tc>
          <w:tcPr>
            <w:tcW w:w="2336" w:type="dxa"/>
            <w:vAlign w:val="center"/>
          </w:tcPr>
          <w:p w14:paraId="6AB3C80B" w14:textId="0C679B68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 xml:space="preserve">Социальные и </w:t>
            </w:r>
            <w:proofErr w:type="gramStart"/>
            <w:r w:rsidRPr="00757998">
              <w:rPr>
                <w:sz w:val="23"/>
                <w:szCs w:val="23"/>
                <w:lang w:eastAsia="ru-RU"/>
              </w:rPr>
              <w:t>медиа-ресурсы</w:t>
            </w:r>
            <w:proofErr w:type="gramEnd"/>
          </w:p>
        </w:tc>
        <w:tc>
          <w:tcPr>
            <w:tcW w:w="2336" w:type="dxa"/>
            <w:vAlign w:val="center"/>
          </w:tcPr>
          <w:p w14:paraId="0E0E3254" w14:textId="7DC18A2B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2336" w:type="dxa"/>
            <w:vAlign w:val="center"/>
          </w:tcPr>
          <w:p w14:paraId="51AD7C4F" w14:textId="04DE85F7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 xml:space="preserve">+ (медиа, </w:t>
            </w:r>
            <w:proofErr w:type="spellStart"/>
            <w:r w:rsidRPr="00757998">
              <w:rPr>
                <w:sz w:val="23"/>
                <w:szCs w:val="23"/>
                <w:lang w:eastAsia="ru-RU"/>
              </w:rPr>
              <w:t>Telegram</w:t>
            </w:r>
            <w:proofErr w:type="spellEnd"/>
            <w:r w:rsidRPr="00757998">
              <w:rPr>
                <w:sz w:val="23"/>
                <w:szCs w:val="23"/>
                <w:lang w:eastAsia="ru-RU"/>
              </w:rPr>
              <w:t>, VK)</w:t>
            </w:r>
          </w:p>
        </w:tc>
        <w:tc>
          <w:tcPr>
            <w:tcW w:w="2337" w:type="dxa"/>
            <w:vAlign w:val="center"/>
          </w:tcPr>
          <w:p w14:paraId="0786BA98" w14:textId="67C60F66" w:rsidR="001468D7" w:rsidRPr="00757998" w:rsidRDefault="001468D7" w:rsidP="001468D7">
            <w:pPr>
              <w:rPr>
                <w:sz w:val="23"/>
                <w:szCs w:val="23"/>
                <w:lang w:eastAsia="ru-RU"/>
              </w:rPr>
            </w:pPr>
            <w:r w:rsidRPr="00757998">
              <w:rPr>
                <w:sz w:val="23"/>
                <w:szCs w:val="23"/>
                <w:lang w:eastAsia="ru-RU"/>
              </w:rPr>
              <w:t>–</w:t>
            </w:r>
          </w:p>
        </w:tc>
      </w:tr>
    </w:tbl>
    <w:p w14:paraId="27345EB0" w14:textId="77777777" w:rsidR="00757998" w:rsidRPr="00757998" w:rsidRDefault="00757998" w:rsidP="00757998">
      <w:pPr>
        <w:rPr>
          <w:lang w:eastAsia="ru-RU"/>
        </w:rPr>
      </w:pPr>
    </w:p>
    <w:p w14:paraId="2BA3770F" w14:textId="14E456FA" w:rsidR="002578BA" w:rsidRDefault="002578BA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6E97C9B" w14:textId="77777777" w:rsidR="001468D7" w:rsidRDefault="001468D7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3C74E34" w14:textId="77777777" w:rsidR="001468D7" w:rsidRPr="001468D7" w:rsidRDefault="001468D7" w:rsidP="001468D7">
      <w:pPr>
        <w:rPr>
          <w:rFonts w:cstheme="minorHAnsi"/>
          <w:b/>
          <w:bCs/>
          <w:sz w:val="28"/>
          <w:szCs w:val="28"/>
        </w:rPr>
      </w:pPr>
      <w:r w:rsidRPr="001468D7">
        <w:rPr>
          <w:rFonts w:cstheme="minorHAnsi"/>
          <w:b/>
          <w:bCs/>
          <w:sz w:val="28"/>
          <w:szCs w:val="28"/>
        </w:rPr>
        <w:lastRenderedPageBreak/>
        <w:t xml:space="preserve">Рекомендации по добавлению разделов на сайт </w:t>
      </w:r>
      <w:proofErr w:type="spellStart"/>
      <w:r w:rsidRPr="001468D7">
        <w:rPr>
          <w:rFonts w:cstheme="minorHAnsi"/>
          <w:b/>
          <w:bCs/>
          <w:sz w:val="28"/>
          <w:szCs w:val="28"/>
        </w:rPr>
        <w:t>ИТиЭО</w:t>
      </w:r>
      <w:proofErr w:type="spellEnd"/>
    </w:p>
    <w:p w14:paraId="30E76009" w14:textId="77777777" w:rsidR="001468D7" w:rsidRPr="001468D7" w:rsidRDefault="001468D7" w:rsidP="001468D7">
      <w:pPr>
        <w:pStyle w:val="a6"/>
        <w:numPr>
          <w:ilvl w:val="0"/>
          <w:numId w:val="6"/>
        </w:numPr>
        <w:rPr>
          <w:rFonts w:cstheme="minorHAnsi"/>
        </w:rPr>
      </w:pPr>
      <w:r w:rsidRPr="001468D7">
        <w:rPr>
          <w:rFonts w:cstheme="minorHAnsi"/>
        </w:rPr>
        <w:t>Создать раздел «Студентам» с расписанием, учебными материалами и графиком процесса.</w:t>
      </w:r>
    </w:p>
    <w:p w14:paraId="375C149C" w14:textId="77777777" w:rsidR="001468D7" w:rsidRPr="001468D7" w:rsidRDefault="001468D7" w:rsidP="001468D7">
      <w:pPr>
        <w:pStyle w:val="a6"/>
        <w:numPr>
          <w:ilvl w:val="0"/>
          <w:numId w:val="6"/>
        </w:numPr>
        <w:rPr>
          <w:rFonts w:cstheme="minorHAnsi"/>
        </w:rPr>
      </w:pPr>
      <w:r w:rsidRPr="001468D7">
        <w:rPr>
          <w:rFonts w:cstheme="minorHAnsi"/>
        </w:rPr>
        <w:t>Добавить детальную информацию для абитуриентов: проходные баллы, карьерные перспективы, олимпиады и курсы.</w:t>
      </w:r>
    </w:p>
    <w:p w14:paraId="628F6841" w14:textId="77777777" w:rsidR="001468D7" w:rsidRPr="001468D7" w:rsidRDefault="001468D7" w:rsidP="001468D7">
      <w:pPr>
        <w:pStyle w:val="a6"/>
        <w:numPr>
          <w:ilvl w:val="0"/>
          <w:numId w:val="6"/>
        </w:numPr>
        <w:rPr>
          <w:rFonts w:cstheme="minorHAnsi"/>
        </w:rPr>
      </w:pPr>
      <w:r w:rsidRPr="001468D7">
        <w:rPr>
          <w:rFonts w:cstheme="minorHAnsi"/>
        </w:rPr>
        <w:t>Внедрить персональные страницы преподавателей с фото, научными интересами и публикациями.</w:t>
      </w:r>
    </w:p>
    <w:p w14:paraId="6AC586C9" w14:textId="77777777" w:rsidR="001468D7" w:rsidRDefault="001468D7" w:rsidP="001468D7">
      <w:pPr>
        <w:pStyle w:val="a6"/>
        <w:ind w:left="1080"/>
        <w:rPr>
          <w:rFonts w:cstheme="minorHAnsi"/>
        </w:rPr>
      </w:pPr>
    </w:p>
    <w:p w14:paraId="203268AE" w14:textId="77777777" w:rsidR="001468D7" w:rsidRDefault="001468D7" w:rsidP="001468D7">
      <w:pPr>
        <w:pStyle w:val="a6"/>
        <w:numPr>
          <w:ilvl w:val="0"/>
          <w:numId w:val="6"/>
        </w:numPr>
        <w:rPr>
          <w:rFonts w:cstheme="minorHAnsi"/>
        </w:rPr>
      </w:pPr>
      <w:r w:rsidRPr="001468D7">
        <w:rPr>
          <w:rFonts w:cstheme="minorHAnsi"/>
        </w:rPr>
        <w:t>Разместить на главной блок «Актуальное» для срочных объявлений.</w:t>
      </w:r>
    </w:p>
    <w:p w14:paraId="329F7FAC" w14:textId="48E69282" w:rsidR="001468D7" w:rsidRPr="001468D7" w:rsidRDefault="001468D7" w:rsidP="001468D7">
      <w:pPr>
        <w:pStyle w:val="a6"/>
        <w:numPr>
          <w:ilvl w:val="0"/>
          <w:numId w:val="6"/>
        </w:numPr>
        <w:rPr>
          <w:rFonts w:cstheme="minorHAnsi"/>
        </w:rPr>
      </w:pPr>
      <w:r w:rsidRPr="001468D7">
        <w:rPr>
          <w:rFonts w:cstheme="minorHAnsi"/>
        </w:rPr>
        <w:t>Выделить магистратуру и аспирантуру в отдельные разделы с описанием программ.</w:t>
      </w:r>
      <w:r w:rsidRPr="001468D7">
        <w:rPr>
          <w:rFonts w:cstheme="minorHAnsi"/>
        </w:rPr>
        <w:br/>
      </w:r>
    </w:p>
    <w:p w14:paraId="27899D7D" w14:textId="656B7F60" w:rsidR="001468D7" w:rsidRDefault="001468D7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br w:type="page"/>
      </w:r>
    </w:p>
    <w:p w14:paraId="6C77731E" w14:textId="6CB51F8E" w:rsidR="002578BA" w:rsidRDefault="002578BA" w:rsidP="008921DE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2578BA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Задание 1.3</w:t>
      </w:r>
    </w:p>
    <w:p w14:paraId="7B887189" w14:textId="537DA683" w:rsidR="002578BA" w:rsidRPr="002578BA" w:rsidRDefault="002578BA" w:rsidP="008921DE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2578BA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Составить список сервисов (функций), которые вам, как студентам, были бы полезны и актуальны для использования на сайте кафедры. Составьте таблицу со столбцами ("Сервис/Функция, которая была бы актуальна на сайте кафедры", Инструмент реализации функционала", "Комментарий с аргументацией"). Опишите 5-10 необходимых, с вашей точки зрения, функций. Аргументируйте, </w:t>
      </w:r>
      <w:proofErr w:type="gramStart"/>
      <w:r w:rsidRPr="002578BA">
        <w:rPr>
          <w:rFonts w:cstheme="minorHAnsi"/>
          <w:color w:val="000000" w:themeColor="text1"/>
          <w:sz w:val="24"/>
          <w:szCs w:val="24"/>
          <w:shd w:val="clear" w:color="auto" w:fill="FFFFFF"/>
        </w:rPr>
        <w:t>по возможно</w:t>
      </w:r>
      <w:proofErr w:type="gramEnd"/>
      <w:r w:rsidRPr="002578BA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лаконично, свой ответ. </w:t>
      </w:r>
    </w:p>
    <w:p w14:paraId="2AAD780F" w14:textId="77777777" w:rsidR="001468D7" w:rsidRPr="001468D7" w:rsidRDefault="001468D7" w:rsidP="001468D7">
      <w:pPr>
        <w:rPr>
          <w:b/>
          <w:bCs/>
          <w:sz w:val="28"/>
          <w:szCs w:val="28"/>
          <w:lang w:eastAsia="ru-RU"/>
        </w:rPr>
      </w:pPr>
      <w:r w:rsidRPr="001468D7">
        <w:rPr>
          <w:b/>
          <w:bCs/>
          <w:sz w:val="28"/>
          <w:szCs w:val="28"/>
          <w:lang w:eastAsia="ru-RU"/>
        </w:rPr>
        <w:t xml:space="preserve">Сервисы и функции для сайта кафедры </w:t>
      </w:r>
      <w:proofErr w:type="spellStart"/>
      <w:r w:rsidRPr="001468D7">
        <w:rPr>
          <w:b/>
          <w:bCs/>
          <w:sz w:val="28"/>
          <w:szCs w:val="28"/>
          <w:lang w:eastAsia="ru-RU"/>
        </w:rPr>
        <w:t>ИТиЭО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68D7" w14:paraId="1579A176" w14:textId="77777777" w:rsidTr="00526401">
        <w:tc>
          <w:tcPr>
            <w:tcW w:w="3115" w:type="dxa"/>
            <w:vAlign w:val="center"/>
          </w:tcPr>
          <w:p w14:paraId="30B4D3D6" w14:textId="40814F85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Сервис/Функция</w:t>
            </w:r>
          </w:p>
        </w:tc>
        <w:tc>
          <w:tcPr>
            <w:tcW w:w="3115" w:type="dxa"/>
            <w:vAlign w:val="center"/>
          </w:tcPr>
          <w:p w14:paraId="242F7822" w14:textId="3BD47F5A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 реализации</w:t>
            </w:r>
          </w:p>
        </w:tc>
        <w:tc>
          <w:tcPr>
            <w:tcW w:w="3115" w:type="dxa"/>
            <w:vAlign w:val="center"/>
          </w:tcPr>
          <w:p w14:paraId="4C207D74" w14:textId="622677F6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Комментарий с аргументацией</w:t>
            </w:r>
          </w:p>
        </w:tc>
      </w:tr>
      <w:tr w:rsidR="001468D7" w14:paraId="07633205" w14:textId="77777777" w:rsidTr="000738AD">
        <w:tc>
          <w:tcPr>
            <w:tcW w:w="3115" w:type="dxa"/>
            <w:vAlign w:val="center"/>
          </w:tcPr>
          <w:p w14:paraId="7633E8EE" w14:textId="153ADD8D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Интерактивное расписание с фильтрацией</w:t>
            </w:r>
          </w:p>
        </w:tc>
        <w:tc>
          <w:tcPr>
            <w:tcW w:w="3115" w:type="dxa"/>
            <w:vAlign w:val="center"/>
          </w:tcPr>
          <w:p w14:paraId="407BF416" w14:textId="0E5214C9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Календарь на JavaScript (</w:t>
            </w:r>
            <w:proofErr w:type="spellStart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FullCalendar</w:t>
            </w:r>
            <w:proofErr w:type="spellEnd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 или интеграция с Google </w:t>
            </w:r>
            <w:proofErr w:type="spellStart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Calendar</w:t>
            </w:r>
            <w:proofErr w:type="spellEnd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</w:t>
            </w:r>
          </w:p>
        </w:tc>
        <w:tc>
          <w:tcPr>
            <w:tcW w:w="3115" w:type="dxa"/>
            <w:vAlign w:val="center"/>
          </w:tcPr>
          <w:p w14:paraId="6E4FD31F" w14:textId="7DF41D16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Позволяет фильтровать по группе, преподавателю, аудитории. Возможность экспорта в личный календарь телефона. Решает проблему поиска актуального расписания.</w:t>
            </w:r>
          </w:p>
        </w:tc>
      </w:tr>
      <w:tr w:rsidR="001468D7" w14:paraId="715943FF" w14:textId="77777777" w:rsidTr="00E47D3E">
        <w:tc>
          <w:tcPr>
            <w:tcW w:w="3115" w:type="dxa"/>
            <w:vAlign w:val="center"/>
          </w:tcPr>
          <w:p w14:paraId="038290B5" w14:textId="0F3E44EF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Личный кабинет студента (упрощенный)</w:t>
            </w:r>
          </w:p>
        </w:tc>
        <w:tc>
          <w:tcPr>
            <w:tcW w:w="3115" w:type="dxa"/>
            <w:vAlign w:val="center"/>
          </w:tcPr>
          <w:p w14:paraId="42F62DA5" w14:textId="62E74BC8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с LMS университета через API</w:t>
            </w:r>
          </w:p>
        </w:tc>
        <w:tc>
          <w:tcPr>
            <w:tcW w:w="3115" w:type="dxa"/>
            <w:vAlign w:val="center"/>
          </w:tcPr>
          <w:p w14:paraId="7941EE20" w14:textId="5E531205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текущей успеваемости, задолженностей и расписания в одном окне. Экономит время, не нужно заходить в полную версию LMS.</w:t>
            </w:r>
          </w:p>
        </w:tc>
      </w:tr>
      <w:tr w:rsidR="001468D7" w14:paraId="46AE2884" w14:textId="77777777" w:rsidTr="00AD1E28">
        <w:tc>
          <w:tcPr>
            <w:tcW w:w="3115" w:type="dxa"/>
            <w:vAlign w:val="center"/>
          </w:tcPr>
          <w:p w14:paraId="08928FF1" w14:textId="1F5562D7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знаний / учебные материалы</w:t>
            </w:r>
          </w:p>
        </w:tc>
        <w:tc>
          <w:tcPr>
            <w:tcW w:w="3115" w:type="dxa"/>
            <w:vAlign w:val="center"/>
          </w:tcPr>
          <w:p w14:paraId="79A8BF3A" w14:textId="29BD8E80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MediaWiki</w:t>
            </w:r>
            <w:proofErr w:type="spellEnd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плагин для существующей CMS</w:t>
            </w:r>
          </w:p>
        </w:tc>
        <w:tc>
          <w:tcPr>
            <w:tcW w:w="3115" w:type="dxa"/>
            <w:vAlign w:val="center"/>
          </w:tcPr>
          <w:p w14:paraId="59BD1A7E" w14:textId="68108769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Накопление конспектов, лабораторных работ, полезных ссылок. Создает «эффект сообщества» и снижает нагрузку на преподавателей.</w:t>
            </w:r>
          </w:p>
        </w:tc>
      </w:tr>
      <w:tr w:rsidR="001468D7" w14:paraId="604881C8" w14:textId="77777777" w:rsidTr="00803FF8">
        <w:tc>
          <w:tcPr>
            <w:tcW w:w="3115" w:type="dxa"/>
            <w:vAlign w:val="center"/>
          </w:tcPr>
          <w:p w14:paraId="22553A81" w14:textId="5ACEF47A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Доска проектов и вакансий</w:t>
            </w:r>
          </w:p>
        </w:tc>
        <w:tc>
          <w:tcPr>
            <w:tcW w:w="3115" w:type="dxa"/>
            <w:vAlign w:val="center"/>
          </w:tcPr>
          <w:p w14:paraId="3AB22594" w14:textId="5085C808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</w:t>
            </w:r>
            <w:proofErr w:type="spellEnd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раздел с модерацией или плагин для объявлений</w:t>
            </w:r>
          </w:p>
        </w:tc>
        <w:tc>
          <w:tcPr>
            <w:tcW w:w="3115" w:type="dxa"/>
            <w:vAlign w:val="center"/>
          </w:tcPr>
          <w:p w14:paraId="5F5879E0" w14:textId="3757C156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Партнеры публикуют вакансии и стажировки, преподаватели – темы для курсовых и дипломных. Помогает с трудоустройством.</w:t>
            </w:r>
          </w:p>
        </w:tc>
      </w:tr>
      <w:tr w:rsidR="001468D7" w14:paraId="3DF9E1E9" w14:textId="77777777" w:rsidTr="00A1391F">
        <w:tc>
          <w:tcPr>
            <w:tcW w:w="3115" w:type="dxa"/>
            <w:vAlign w:val="center"/>
          </w:tcPr>
          <w:p w14:paraId="58A7B5B7" w14:textId="16F216D6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 «Актуальное» на главной</w:t>
            </w:r>
          </w:p>
        </w:tc>
        <w:tc>
          <w:tcPr>
            <w:tcW w:w="3115" w:type="dxa"/>
            <w:vAlign w:val="center"/>
          </w:tcPr>
          <w:p w14:paraId="34F30213" w14:textId="6062C3AA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Виджет новостей или баннерная система</w:t>
            </w:r>
          </w:p>
        </w:tc>
        <w:tc>
          <w:tcPr>
            <w:tcW w:w="3115" w:type="dxa"/>
            <w:vAlign w:val="center"/>
          </w:tcPr>
          <w:p w14:paraId="69A36F83" w14:textId="47F94C3D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Выделение срочных объявлений: изменения в расписании, дедлайны, важные события. Повышает информированность студентов.</w:t>
            </w:r>
          </w:p>
        </w:tc>
      </w:tr>
      <w:tr w:rsidR="001468D7" w14:paraId="4B6ED471" w14:textId="77777777" w:rsidTr="00160D3F">
        <w:tc>
          <w:tcPr>
            <w:tcW w:w="3115" w:type="dxa"/>
            <w:vAlign w:val="center"/>
          </w:tcPr>
          <w:p w14:paraId="365C8202" w14:textId="6D5EAC57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Календарь событий</w:t>
            </w:r>
          </w:p>
        </w:tc>
        <w:tc>
          <w:tcPr>
            <w:tcW w:w="3115" w:type="dxa"/>
            <w:vAlign w:val="center"/>
          </w:tcPr>
          <w:p w14:paraId="15F462D1" w14:textId="64068641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Плагин </w:t>
            </w:r>
            <w:proofErr w:type="spellStart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iCagenda</w:t>
            </w:r>
            <w:proofErr w:type="spellEnd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аналоги</w:t>
            </w:r>
          </w:p>
        </w:tc>
        <w:tc>
          <w:tcPr>
            <w:tcW w:w="3115" w:type="dxa"/>
            <w:vAlign w:val="center"/>
          </w:tcPr>
          <w:p w14:paraId="5B7FA877" w14:textId="6959672B" w:rsidR="001468D7" w:rsidRDefault="001468D7" w:rsidP="001468D7">
            <w:pPr>
              <w:rPr>
                <w:b/>
                <w:bCs/>
                <w:sz w:val="28"/>
                <w:szCs w:val="28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Отображение конференций, </w:t>
            </w:r>
            <w:proofErr w:type="spellStart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хакатонов</w:t>
            </w:r>
            <w:proofErr w:type="spellEnd"/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дней открытых дверей, консультаций. С фильтрацией по типу событий и подпиской.</w:t>
            </w:r>
          </w:p>
        </w:tc>
      </w:tr>
      <w:tr w:rsidR="001468D7" w14:paraId="4A3FA351" w14:textId="77777777" w:rsidTr="00160D3F">
        <w:tc>
          <w:tcPr>
            <w:tcW w:w="3115" w:type="dxa"/>
            <w:vAlign w:val="center"/>
          </w:tcPr>
          <w:p w14:paraId="7C624272" w14:textId="083AB474" w:rsidR="001468D7" w:rsidRPr="001468D7" w:rsidRDefault="001468D7" w:rsidP="001468D7">
            <w:pP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Форма обратной связи / Задать вопрос</w:t>
            </w:r>
          </w:p>
        </w:tc>
        <w:tc>
          <w:tcPr>
            <w:tcW w:w="3115" w:type="dxa"/>
            <w:vAlign w:val="center"/>
          </w:tcPr>
          <w:p w14:paraId="609C0D4B" w14:textId="4F297006" w:rsidR="001468D7" w:rsidRPr="001468D7" w:rsidRDefault="001468D7" w:rsidP="001468D7">
            <w:pP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Веб-форма с отправкой на почту ответственным</w:t>
            </w:r>
          </w:p>
        </w:tc>
        <w:tc>
          <w:tcPr>
            <w:tcW w:w="3115" w:type="dxa"/>
            <w:vAlign w:val="center"/>
          </w:tcPr>
          <w:p w14:paraId="5DB6D614" w14:textId="03BB84A1" w:rsidR="001468D7" w:rsidRPr="001468D7" w:rsidRDefault="001468D7" w:rsidP="001468D7">
            <w:pP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468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Структурированный канал для вопросов к завкафедрой, учебной части, преподавателям. Снижает барьеры в общении.</w:t>
            </w:r>
          </w:p>
        </w:tc>
      </w:tr>
    </w:tbl>
    <w:p w14:paraId="0797FC42" w14:textId="77777777" w:rsidR="002578BA" w:rsidRPr="00885125" w:rsidRDefault="002578BA" w:rsidP="001468D7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sectPr w:rsidR="002578BA" w:rsidRPr="00885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306B3"/>
    <w:multiLevelType w:val="hybridMultilevel"/>
    <w:tmpl w:val="7074A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4119C"/>
    <w:multiLevelType w:val="hybridMultilevel"/>
    <w:tmpl w:val="9FE22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572B2"/>
    <w:multiLevelType w:val="multilevel"/>
    <w:tmpl w:val="AFD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47913"/>
    <w:multiLevelType w:val="hybridMultilevel"/>
    <w:tmpl w:val="3F667C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253717"/>
    <w:multiLevelType w:val="multilevel"/>
    <w:tmpl w:val="618A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77FC7"/>
    <w:multiLevelType w:val="hybridMultilevel"/>
    <w:tmpl w:val="89308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17"/>
    <w:rsid w:val="001468D7"/>
    <w:rsid w:val="002578BA"/>
    <w:rsid w:val="003B5E31"/>
    <w:rsid w:val="00517B71"/>
    <w:rsid w:val="00585978"/>
    <w:rsid w:val="00757998"/>
    <w:rsid w:val="00781717"/>
    <w:rsid w:val="00885125"/>
    <w:rsid w:val="008921DE"/>
    <w:rsid w:val="008D2754"/>
    <w:rsid w:val="00DB46E0"/>
    <w:rsid w:val="00EF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AF14E"/>
  <w15:chartTrackingRefBased/>
  <w15:docId w15:val="{68A6AD9D-4A78-4085-BB8A-1F4F1B3D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5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921D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8851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885125"/>
    <w:rPr>
      <w:b/>
      <w:bCs/>
    </w:rPr>
  </w:style>
  <w:style w:type="paragraph" w:customStyle="1" w:styleId="ds-markdown-paragraph">
    <w:name w:val="ds-markdown-paragraph"/>
    <w:basedOn w:val="a"/>
    <w:rsid w:val="0088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885125"/>
    <w:rPr>
      <w:i/>
      <w:iCs/>
    </w:rPr>
  </w:style>
  <w:style w:type="paragraph" w:styleId="a6">
    <w:name w:val="List Paragraph"/>
    <w:basedOn w:val="a"/>
    <w:uiPriority w:val="34"/>
    <w:qFormat/>
    <w:rsid w:val="00885125"/>
    <w:pPr>
      <w:ind w:left="720"/>
      <w:contextualSpacing/>
    </w:pPr>
  </w:style>
  <w:style w:type="paragraph" w:styleId="a7">
    <w:name w:val="No Spacing"/>
    <w:uiPriority w:val="1"/>
    <w:qFormat/>
    <w:rsid w:val="00757998"/>
    <w:pPr>
      <w:spacing w:after="0" w:line="240" w:lineRule="auto"/>
    </w:pPr>
  </w:style>
  <w:style w:type="table" w:styleId="a8">
    <w:name w:val="Table Grid"/>
    <w:basedOn w:val="a1"/>
    <w:uiPriority w:val="39"/>
    <w:rsid w:val="00757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ict.herzen.spb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Anastasiya</cp:lastModifiedBy>
  <cp:revision>2</cp:revision>
  <dcterms:created xsi:type="dcterms:W3CDTF">2026-03-04T15:27:00Z</dcterms:created>
  <dcterms:modified xsi:type="dcterms:W3CDTF">2026-03-04T18:26:00Z</dcterms:modified>
</cp:coreProperties>
</file>