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3262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 w:rsidR="008B0F57"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>д.п.н.,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>каф. ИТиЭО</w:t>
      </w:r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25A4DE1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16D48">
        <w:rPr>
          <w:rFonts w:ascii="Times New Roman" w:hAnsi="Times New Roman"/>
        </w:rPr>
        <w:t>Жуков Николай Николаевич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23AEB9CC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16D48">
        <w:rPr>
          <w:rFonts w:ascii="Times New Roman" w:hAnsi="Times New Roman"/>
        </w:rPr>
        <w:t>Смородин Алексей Александрович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1755DA75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7E5DA3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CE0410D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150" w:afterAutospacing="0" w:line="276" w:lineRule="auto"/>
        <w:jc w:val="both"/>
        <w:rPr>
          <w:color w:val="000000"/>
        </w:rPr>
      </w:pPr>
      <w:r>
        <w:rPr>
          <w:color w:val="000000"/>
        </w:rPr>
        <w:t xml:space="preserve">Подготовить </w:t>
      </w:r>
      <w:r w:rsidRPr="00A67D4B">
        <w:rPr>
          <w:color w:val="000000"/>
        </w:rPr>
        <w:t>обзор программных продуктов, применяемых в организации, где вы проходите практику.</w:t>
      </w:r>
    </w:p>
    <w:p w14:paraId="522C6E22" w14:textId="77777777" w:rsidR="00435667" w:rsidRPr="00A67D4B" w:rsidRDefault="00435667" w:rsidP="00435667">
      <w:pPr>
        <w:pStyle w:val="a5"/>
        <w:shd w:val="clear" w:color="auto" w:fill="FFFFFF"/>
        <w:spacing w:before="0" w:beforeAutospacing="0" w:after="0" w:afterAutospacing="0"/>
        <w:jc w:val="both"/>
      </w:pPr>
      <w:r w:rsidRPr="00A67D4B">
        <w:rPr>
          <w:color w:val="000000"/>
        </w:rPr>
        <w:t xml:space="preserve">План обзора программного </w:t>
      </w:r>
      <w:r w:rsidRPr="00A67D4B">
        <w:t>продукта:</w:t>
      </w:r>
    </w:p>
    <w:p w14:paraId="0D89E319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общая характеристика;</w:t>
      </w:r>
    </w:p>
    <w:p w14:paraId="7DD9FA43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функции;</w:t>
      </w:r>
    </w:p>
    <w:p w14:paraId="2E62E7C8" w14:textId="77777777" w:rsidR="00435667" w:rsidRPr="00A67D4B" w:rsidRDefault="00435667" w:rsidP="0043566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A67D4B">
        <w:rPr>
          <w:rFonts w:ascii="Times New Roman" w:hAnsi="Times New Roman"/>
          <w:sz w:val="24"/>
          <w:szCs w:val="24"/>
        </w:rPr>
        <w:t>необходимое программное и аппаратное обеспечение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438710E5" w:rsidR="00A10C97" w:rsidRDefault="00435667" w:rsidP="00435667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Представить в виде конспекта</w:t>
      </w:r>
      <w:r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347BD2AA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AE7BE47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Принять участие в практических семинарах по актуальным вопросам информатики и информационных технологий.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7E97BADF" w:rsidR="000565D9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 w:rsidRPr="00B1772D">
        <w:rPr>
          <w:color w:val="000000"/>
        </w:rPr>
        <w:t>Текстовый документ</w:t>
      </w:r>
      <w:r>
        <w:rPr>
          <w:color w:val="000000"/>
        </w:rPr>
        <w:t xml:space="preserve"> с планом проведения семинара</w:t>
      </w:r>
      <w:r>
        <w:rPr>
          <w:rFonts w:eastAsia="Calibri"/>
          <w:szCs w:val="22"/>
          <w:lang w:eastAsia="en-US"/>
        </w:rPr>
        <w:t>.</w:t>
      </w:r>
      <w:r w:rsidR="000565D9" w:rsidRPr="000565D9">
        <w:t xml:space="preserve"> </w:t>
      </w:r>
    </w:p>
    <w:p w14:paraId="264EBE64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20FD4180" w14:textId="77777777" w:rsidR="005A6407" w:rsidRP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</w:p>
    <w:p w14:paraId="78259361" w14:textId="77777777" w:rsidR="005A6407" w:rsidRDefault="005A6407" w:rsidP="005A6407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A6407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вариант технического задания на покупку комплектующих рабочего места специалиста (с учетом специфики решаемых заданий).</w:t>
      </w:r>
    </w:p>
    <w:p w14:paraId="3CE39974" w14:textId="14EA35FB" w:rsidR="000565D9" w:rsidRPr="00EC1EF3" w:rsidRDefault="000565D9" w:rsidP="005A640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3CB6A45E" w:rsidR="00435667" w:rsidRPr="005A640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технического задания.</w:t>
      </w:r>
    </w:p>
    <w:p w14:paraId="0CBCDE6D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77777777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50751924" w:rsidR="00B65FCF" w:rsidRDefault="00B65FCF" w:rsidP="000565D9">
      <w:pPr>
        <w:pStyle w:val="2"/>
        <w:jc w:val="both"/>
      </w:pPr>
    </w:p>
    <w:p w14:paraId="1D2FA610" w14:textId="77777777" w:rsidR="00D50502" w:rsidRPr="00D50502" w:rsidRDefault="00D50502" w:rsidP="00D50502"/>
    <w:p w14:paraId="469A37AD" w14:textId="7B59BD23" w:rsidR="00181A3F" w:rsidRPr="00181A3F" w:rsidRDefault="00711D36" w:rsidP="000565D9">
      <w:pPr>
        <w:pStyle w:val="2"/>
        <w:jc w:val="both"/>
      </w:pPr>
      <w:r w:rsidRPr="00181A3F">
        <w:lastRenderedPageBreak/>
        <w:t xml:space="preserve">Задание 2.1 </w:t>
      </w:r>
    </w:p>
    <w:p w14:paraId="6F1163C0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B1772D">
        <w:rPr>
          <w:color w:val="000000"/>
        </w:rPr>
        <w:t>Сдела</w:t>
      </w:r>
      <w:r>
        <w:rPr>
          <w:color w:val="000000"/>
        </w:rPr>
        <w:t>ть подборку основных нормативно</w:t>
      </w:r>
      <w:r w:rsidRPr="00B1772D">
        <w:rPr>
          <w:color w:val="000000"/>
        </w:rPr>
        <w:t>-правовых документов, регламентирующих организацию работы инженера-программиста.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0BFA940B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color w:val="000000"/>
        </w:rPr>
        <w:t>Текстовый документ с указанием:</w:t>
      </w:r>
    </w:p>
    <w:p w14:paraId="270E1BC0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адреса ресурса (например КонсультантПлюс)</w:t>
      </w:r>
    </w:p>
    <w:p w14:paraId="634B5F9A" w14:textId="77777777" w:rsidR="00435667" w:rsidRDefault="00435667" w:rsidP="00435667">
      <w:pPr>
        <w:pStyle w:val="11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284" w:hanging="142"/>
        <w:rPr>
          <w:color w:val="000000"/>
        </w:rPr>
      </w:pPr>
      <w:r>
        <w:rPr>
          <w:color w:val="000000"/>
        </w:rPr>
        <w:t>название нормативно-правового документа</w:t>
      </w:r>
    </w:p>
    <w:p w14:paraId="771B466C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C008674" w14:textId="3527229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966D106" w14:textId="386DA8AC" w:rsidR="00D50502" w:rsidRDefault="00D505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1ECB1FD" w14:textId="77777777" w:rsidR="00D50502" w:rsidRDefault="00D5050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131A4AF" w14:textId="77777777" w:rsidR="000565D9" w:rsidRDefault="000565D9" w:rsidP="000565D9">
      <w:pPr>
        <w:pStyle w:val="2"/>
        <w:jc w:val="both"/>
      </w:pPr>
      <w:r w:rsidRPr="00181A3F">
        <w:t xml:space="preserve">Задание 2.1 </w:t>
      </w:r>
    </w:p>
    <w:p w14:paraId="2320172E" w14:textId="44B855DA" w:rsidR="00435667" w:rsidRPr="00B65FCF" w:rsidRDefault="00435667" w:rsidP="000565D9">
      <w:pPr>
        <w:jc w:val="both"/>
        <w:rPr>
          <w:rFonts w:ascii="Times New Roman" w:hAnsi="Times New Roman"/>
          <w:sz w:val="24"/>
        </w:rPr>
      </w:pPr>
      <w:r w:rsidRPr="00435667">
        <w:rPr>
          <w:rFonts w:ascii="Times New Roman" w:hAnsi="Times New Roman"/>
          <w:sz w:val="24"/>
        </w:rPr>
        <w:t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>.</w:t>
      </w:r>
    </w:p>
    <w:p w14:paraId="5262F66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9FAF0C8" w14:textId="77777777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</w:pPr>
      <w:r>
        <w:t>Текстовый документ с указанием темы</w:t>
      </w:r>
      <w:r w:rsidRPr="00B1772D">
        <w:t xml:space="preserve"> д</w:t>
      </w:r>
      <w:r>
        <w:t>оклада и стендовый доклад</w:t>
      </w:r>
    </w:p>
    <w:p w14:paraId="2AE0A267" w14:textId="77777777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97A5270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24B96C9A" w14:textId="78882895" w:rsidR="00D50502" w:rsidRDefault="00D5050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A89D7C3" w14:textId="77777777" w:rsidR="00D50502" w:rsidRDefault="00D5050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7CC9B4D0" w14:textId="77777777" w:rsidR="00435667" w:rsidRPr="00500510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>Подобрать актуальные, современные статьи по одной из тем практических семинаров. </w:t>
      </w:r>
    </w:p>
    <w:p w14:paraId="7AD64A84" w14:textId="4D349C35" w:rsidR="000565D9" w:rsidRP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500510"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>иностранных) по теме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rPr>
          <w:color w:val="000000"/>
        </w:rPr>
        <w:t>».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B7F7E6F" w14:textId="77777777" w:rsidR="00435667" w:rsidRPr="00500510" w:rsidRDefault="00435667" w:rsidP="00435667">
      <w:pPr>
        <w:pStyle w:val="a5"/>
        <w:shd w:val="clear" w:color="auto" w:fill="FFFFFF"/>
        <w:spacing w:before="0" w:beforeAutospacing="0" w:after="0" w:afterAutospacing="0"/>
      </w:pPr>
      <w:r>
        <w:t>Аннотированный с</w:t>
      </w:r>
      <w:r w:rsidRPr="00500510">
        <w:t>писок статей:</w:t>
      </w:r>
    </w:p>
    <w:p w14:paraId="55222BE9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название статьи</w:t>
      </w:r>
    </w:p>
    <w:p w14:paraId="1AFB5D58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автор</w:t>
      </w:r>
    </w:p>
    <w:p w14:paraId="3838A853" w14:textId="77777777" w:rsidR="00435667" w:rsidRPr="00500510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/>
          <w:sz w:val="24"/>
          <w:szCs w:val="24"/>
        </w:rPr>
      </w:pPr>
      <w:r w:rsidRPr="00500510">
        <w:rPr>
          <w:rFonts w:ascii="Times New Roman" w:hAnsi="Times New Roman"/>
          <w:sz w:val="24"/>
          <w:szCs w:val="24"/>
        </w:rPr>
        <w:t>ссылка на статью, оформленная с действующим ГОСТом (электронный ресурс)</w:t>
      </w:r>
    </w:p>
    <w:p w14:paraId="709E4A32" w14:textId="77777777" w:rsidR="00435667" w:rsidRDefault="00435667" w:rsidP="00435667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Open Sans" w:hAnsi="Open Sans" w:cs="Open Sans"/>
          <w:color w:val="555555"/>
          <w:sz w:val="20"/>
          <w:szCs w:val="20"/>
        </w:rPr>
      </w:pPr>
      <w:r w:rsidRPr="00500510">
        <w:rPr>
          <w:rFonts w:ascii="Times New Roman" w:hAnsi="Times New Roman"/>
          <w:sz w:val="24"/>
          <w:szCs w:val="24"/>
        </w:rPr>
        <w:t>краткая аннотация</w:t>
      </w:r>
    </w:p>
    <w:p w14:paraId="0AC06167" w14:textId="77777777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105E5F5" w14:textId="77777777" w:rsidR="00435667" w:rsidRDefault="00435667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50AB8A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75B6884" w14:textId="48C5551D" w:rsidR="00D50502" w:rsidRDefault="00D5050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555F061C" w14:textId="77777777" w:rsidR="00D50502" w:rsidRDefault="00D50502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7A926ED2" w14:textId="5F197F50" w:rsid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>Сделать стендовый доклад по теме практического семинара – «</w:t>
      </w:r>
      <w:r w:rsidR="005A6407" w:rsidRPr="005A6407">
        <w:rPr>
          <w:color w:val="000000"/>
        </w:rPr>
        <w:t>Искусственный интеллект: основные понятия и направления исследований</w:t>
      </w:r>
      <w:r>
        <w:t>»</w:t>
      </w:r>
      <w:r>
        <w:rPr>
          <w:color w:val="000000"/>
        </w:rPr>
        <w:t>.</w:t>
      </w:r>
    </w:p>
    <w:p w14:paraId="77B1C195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77777777" w:rsidR="00435667" w:rsidRPr="00435667" w:rsidRDefault="00435667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435667">
        <w:t xml:space="preserve">Текстовый документ стендового доклада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16D48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73EB4"/>
    <w:rsid w:val="007E5DA3"/>
    <w:rsid w:val="00815166"/>
    <w:rsid w:val="00841070"/>
    <w:rsid w:val="00850884"/>
    <w:rsid w:val="00855992"/>
    <w:rsid w:val="00856800"/>
    <w:rsid w:val="008B0F57"/>
    <w:rsid w:val="008B319F"/>
    <w:rsid w:val="008E1DBD"/>
    <w:rsid w:val="0090262D"/>
    <w:rsid w:val="0094228E"/>
    <w:rsid w:val="009A3D0A"/>
    <w:rsid w:val="00A10C97"/>
    <w:rsid w:val="00A11F38"/>
    <w:rsid w:val="00A261AA"/>
    <w:rsid w:val="00A86EF2"/>
    <w:rsid w:val="00AF53B9"/>
    <w:rsid w:val="00AF7296"/>
    <w:rsid w:val="00B036B8"/>
    <w:rsid w:val="00B04666"/>
    <w:rsid w:val="00B203AE"/>
    <w:rsid w:val="00B65FCF"/>
    <w:rsid w:val="00C257E8"/>
    <w:rsid w:val="00C53500"/>
    <w:rsid w:val="00CA0FA3"/>
    <w:rsid w:val="00D50502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533</Words>
  <Characters>3043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3569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HP</cp:lastModifiedBy>
  <cp:revision>10</cp:revision>
  <cp:lastPrinted>2015-03-24T07:53:00Z</cp:lastPrinted>
  <dcterms:created xsi:type="dcterms:W3CDTF">2021-08-30T13:06:00Z</dcterms:created>
  <dcterms:modified xsi:type="dcterms:W3CDTF">2024-09-03T13:16:00Z</dcterms:modified>
</cp:coreProperties>
</file>