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115E0" w:rsidRDefault="00F115E0" w:rsidP="00BD12F5">
      <w:pPr>
        <w:pStyle w:val="1"/>
      </w:pPr>
      <w:r>
        <w:t>Являясь всего лишь частью общей картины, активно развивающиеся страны третьего мира призывают нас к новым свершениям, которые, в свою очередь, должны быть призваны к ответу. В целом, конечно, внедрение современных методик, а также свежий взгляд на привычные вещи — безусловно открывает новые горизонты для модели развития.</w:t>
      </w:r>
    </w:p>
    <w:p w:rsidR="00F115E0" w:rsidRDefault="00F115E0" w:rsidP="00F115E0"/>
    <w:p w:rsidR="00F115E0" w:rsidRDefault="00F115E0" w:rsidP="00BD12F5">
      <w:r>
        <w:t>Разнообразный и богатый опыт говорит нам, что курс на социально-ориентированный национальный проект не оставляет шанса для первоочередных требований. Следует отметить, что высококачественный прототип будущего проекта требует определения и уточнения модели развития.</w:t>
      </w:r>
    </w:p>
    <w:p w:rsidR="000F7C97" w:rsidRDefault="000F7C97" w:rsidP="00BD12F5">
      <w:pPr>
        <w:pStyle w:val="1"/>
      </w:pPr>
      <w:r>
        <w:rPr>
          <w:noProof/>
        </w:rPr>
        <w:drawing>
          <wp:inline distT="0" distB="0" distL="0" distR="0">
            <wp:extent cx="2847975" cy="3962400"/>
            <wp:effectExtent l="0" t="0" r="9525" b="0"/>
            <wp:docPr id="2" name="Рисунок 2" descr="Стич с зелёной лягушкой — Аватары и картинк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Стич с зелёной лягушкой — Аватары и картинки"/>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2847975" cy="3962400"/>
                    </a:xfrm>
                    <a:prstGeom prst="rect">
                      <a:avLst/>
                    </a:prstGeom>
                    <a:noFill/>
                    <a:ln>
                      <a:noFill/>
                    </a:ln>
                  </pic:spPr>
                </pic:pic>
              </a:graphicData>
            </a:graphic>
          </wp:inline>
        </w:drawing>
      </w:r>
      <w:bookmarkStart w:id="0" w:name="_GoBack"/>
      <w:bookmarkEnd w:id="0"/>
    </w:p>
    <w:p w:rsidR="00F115E0" w:rsidRDefault="00F115E0" w:rsidP="00F115E0"/>
    <w:p w:rsidR="0064716B" w:rsidRPr="00624FCB" w:rsidRDefault="00F115E0" w:rsidP="00624FCB">
      <w:pPr>
        <w:pStyle w:val="1"/>
      </w:pPr>
      <w:r>
        <w:lastRenderedPageBreak/>
        <w:t>В рамках спецификации современных стандартов, элементы политического процесса, превозмогая сложившуюся непростую экономическую ситуацию, указаны как претенденты на роль ключевых факторов. Также как существующая теория предоставляет широкие возможности для экономической целесообразности принимаемых решений. В частности, перспективное планирование создаёт предпосылки для как самодостаточных, так и внешне зависимых концептуальных решений. Но синтетическое тестирование не даёт нам иного выбора, кроме определения своевременного выполнения сверхзадачи. Однозначно, действия представителей оппозиции представляют собой не что иное, как квинтэссенцию победы маркетинга над разумом и должны быть ограничены исключительно образом мышления.</w:t>
      </w:r>
    </w:p>
    <w:sectPr w:rsidR="0064716B" w:rsidRPr="00624FCB">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CC"/>
    <w:family w:val="swiss"/>
    <w:pitch w:val="variable"/>
    <w:sig w:usb0="E4002E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3762"/>
    <w:rsid w:val="00094216"/>
    <w:rsid w:val="000F7C97"/>
    <w:rsid w:val="00491F4F"/>
    <w:rsid w:val="00624FCB"/>
    <w:rsid w:val="0064716B"/>
    <w:rsid w:val="00936B13"/>
    <w:rsid w:val="00BD12F5"/>
    <w:rsid w:val="00E23762"/>
    <w:rsid w:val="00F115E0"/>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DE88018"/>
  <w15:chartTrackingRefBased/>
  <w15:docId w15:val="{4E4881D0-D6B6-45F0-86D3-80EEFB9BB5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link w:val="10"/>
    <w:uiPriority w:val="9"/>
    <w:qFormat/>
    <w:rsid w:val="00624FCB"/>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624FCB"/>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ПЕРВЫЙ" wne:name="Project.Module1.Первый" wne:bEncrypt="00" wne:cmg="56"/>
    <wne:mcd wne:macroName="PROJECT.MODULE1.ВТОРОЙ" wne:name="Project.Module1.Второй" wne:bEncrypt="00" wne:cmg="56"/>
    <wne:mcd wne:macroName="PROJECT.MODULE1.ТРЕТИЙ" wne:name="Project.Module1.Третий" wne:bEncrypt="00" wne:cmg="56"/>
    <wne:mcd wne:macroName="PROJECT.MODULE1.ЧЕТВЕРТЫЙ" wne:name="Project.Module1.Четвертый"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27</TotalTime>
  <Pages>2</Pages>
  <Words>198</Words>
  <Characters>1131</Characters>
  <Application>Microsoft Office Word</Application>
  <DocSecurity>0</DocSecurity>
  <Lines>9</Lines>
  <Paragraphs>2</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1327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Алексей Логвиненко</dc:creator>
  <cp:keywords/>
  <dc:description/>
  <cp:lastModifiedBy>Алексей Логвиненко</cp:lastModifiedBy>
  <cp:revision>9</cp:revision>
  <dcterms:created xsi:type="dcterms:W3CDTF">2025-10-17T15:51:00Z</dcterms:created>
  <dcterms:modified xsi:type="dcterms:W3CDTF">2025-10-17T16:18:00Z</dcterms:modified>
</cp:coreProperties>
</file>