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F24F4">
        <w:tc>
          <w:tcPr>
            <w:tcW w:w="1386" w:type="dxa"/>
            <w:hideMark/>
          </w:tcPr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F24F4" w:rsidRDefault="00E54B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F24F4" w:rsidRDefault="00E54B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F24F4" w:rsidRDefault="002F24F4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F24F4" w:rsidRDefault="00E54B83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</w:rPr>
      </w:pPr>
    </w:p>
    <w:p w:rsidR="002F24F4" w:rsidRDefault="00E54B83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F24F4" w:rsidRPr="00DE3BA6" w:rsidRDefault="00E54B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8A7D4E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386"/>
      </w:tblGrid>
      <w:tr w:rsidR="002F24F4">
        <w:trPr>
          <w:trHeight w:val="4474"/>
        </w:trPr>
        <w:tc>
          <w:tcPr>
            <w:tcW w:w="9180" w:type="dxa"/>
          </w:tcPr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Pr="008466D3" w:rsidRDefault="00E54B83" w:rsidP="008466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</w:t>
            </w:r>
            <w:r w:rsidR="00081B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</w:t>
            </w:r>
            <w:r w:rsidR="00081B04" w:rsidRPr="00081B0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зучение и программная реализация </w:t>
            </w:r>
            <w:r w:rsidR="00081B04" w:rsidRPr="00081B0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простого </w:t>
            </w:r>
            <w:r w:rsidR="00081B04" w:rsidRPr="00081B04">
              <w:rPr>
                <w:rFonts w:ascii="Times New Roman" w:hAnsi="Times New Roman"/>
                <w:b/>
                <w:bCs/>
                <w:sz w:val="28"/>
                <w:szCs w:val="28"/>
              </w:rPr>
              <w:t>алгоритма отсечения отрезка.</w:t>
            </w: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312E6D" w:rsidRPr="00312E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Воякин</w:t>
            </w:r>
            <w:r w:rsidR="00312E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</w:t>
            </w:r>
            <w:r w:rsidR="00312E6D">
              <w:rPr>
                <w:rFonts w:ascii="Times New Roman" w:eastAsia="Calibri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ИУ7-4</w:t>
            </w:r>
            <w:r w:rsidR="00312E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4Б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E54B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F24F4" w:rsidRDefault="00E54B83" w:rsidP="00846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081B04" w:rsidRDefault="00081B04" w:rsidP="00081B04">
      <w:pPr>
        <w:pStyle w:val="ac"/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работы: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Цель работы: изучение и программная реализация алгоритма отсечения отрезка. Алгоритм отсечения - простой. Необходимо обеспечить ввод регулярного отсекателя -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 Ввод осуществлять с помощью мыши и нажатия других клавиш. Выполнить отсечение отрезков, показав результат третьим цветом. Исходные отрезки не удалять.</w:t>
      </w:r>
    </w:p>
    <w:p w:rsidR="00081B04" w:rsidRDefault="00081B04" w:rsidP="00081B04">
      <w:pPr>
        <w:pStyle w:val="ac"/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Теоретические сведения: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sz w:val="24"/>
          <w:szCs w:val="24"/>
        </w:rPr>
        <w:t>Регулярным (стандартным) отсекателем на плоскости является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прямоугольник со сторонами, параллельными координатным осям объектного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пространства или экрана. Такое окно задается левым, правым, верхним и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нижним двумерными ребрами. Для выполнения отсечения необходимо задать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абсциссы </w:t>
      </w:r>
      <w:r>
        <w:rPr>
          <w:rFonts w:ascii="Times New Roman" w:hAnsi="Times New Roman"/>
          <w:sz w:val="24"/>
          <w:szCs w:val="24"/>
          <w:lang w:val="da-DK"/>
        </w:rPr>
        <w:t xml:space="preserve">X </w:t>
      </w:r>
      <w:r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  <w:lang w:val="da-DK"/>
        </w:rPr>
        <w:t xml:space="preserve">, X </w:t>
      </w:r>
      <w:r>
        <w:rPr>
          <w:rFonts w:ascii="Times New Roman" w:hAnsi="Times New Roman"/>
          <w:sz w:val="24"/>
          <w:szCs w:val="24"/>
        </w:rPr>
        <w:t xml:space="preserve">п левого и правого ребер и ординаты </w:t>
      </w:r>
      <w:r>
        <w:rPr>
          <w:rFonts w:ascii="Times New Roman" w:hAnsi="Times New Roman"/>
          <w:sz w:val="24"/>
          <w:szCs w:val="24"/>
          <w:lang w:val="es-ES_tradnl"/>
        </w:rPr>
        <w:t xml:space="preserve">Y </w:t>
      </w:r>
      <w:r>
        <w:rPr>
          <w:rFonts w:ascii="Times New Roman" w:hAnsi="Times New Roman"/>
          <w:sz w:val="24"/>
          <w:szCs w:val="24"/>
        </w:rPr>
        <w:t xml:space="preserve">н </w:t>
      </w:r>
      <w:r>
        <w:rPr>
          <w:rFonts w:ascii="Times New Roman" w:hAnsi="Times New Roman"/>
          <w:sz w:val="24"/>
          <w:szCs w:val="24"/>
          <w:lang w:val="es-ES_tradnl"/>
        </w:rPr>
        <w:t xml:space="preserve">,Y </w:t>
      </w:r>
      <w:r>
        <w:rPr>
          <w:rFonts w:ascii="Times New Roman" w:hAnsi="Times New Roman"/>
          <w:sz w:val="24"/>
          <w:szCs w:val="24"/>
        </w:rPr>
        <w:t>в нижнего и верхнего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ребер. Цель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отсечения будет состоять в определении точек, отрезков или их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частей, которые лежат внутри отсекателя.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Поскольку отсечение выполняется достаточно часто в машинной графике, то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актуальным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является вопрос обеспечения высокой эффективности работы этих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алгоритмов. Часто большое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количество исследуемых точек и отрезков реальной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сцены лежит полностью в пределах окна или полностью за пределами окна.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Поэтому желательно быстро определять такие точки и отрезки. Точки, лежащие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целиком внутри окна, удовлетворяют условию (Xл </w:t>
      </w:r>
      <w:r w:rsidRPr="0079170A">
        <w:rPr>
          <w:rFonts w:ascii="Times New Roman" w:hAnsi="Times New Roman"/>
          <w:sz w:val="24"/>
          <w:szCs w:val="24"/>
        </w:rPr>
        <w:t>≤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170A">
        <w:rPr>
          <w:rFonts w:ascii="Times New Roman" w:hAnsi="Times New Roman"/>
          <w:sz w:val="24"/>
          <w:szCs w:val="24"/>
        </w:rPr>
        <w:t>≤</w:t>
      </w:r>
      <w:r>
        <w:rPr>
          <w:rFonts w:ascii="Times New Roman" w:hAnsi="Times New Roman"/>
          <w:sz w:val="24"/>
          <w:szCs w:val="24"/>
        </w:rPr>
        <w:t xml:space="preserve"> X</w:t>
      </w:r>
      <w:r w:rsidRPr="0079170A">
        <w:rPr>
          <w:rFonts w:ascii="Times New Roman" w:hAnsi="Times New Roman"/>
          <w:sz w:val="24"/>
          <w:szCs w:val="24"/>
        </w:rPr>
        <w:t xml:space="preserve"> ≤ </w:t>
      </w:r>
      <w:r>
        <w:rPr>
          <w:rFonts w:ascii="Times New Roman" w:hAnsi="Times New Roman"/>
          <w:sz w:val="24"/>
          <w:szCs w:val="24"/>
        </w:rPr>
        <w:t>Xп)</w:t>
      </w:r>
      <w:r w:rsidRPr="0079170A">
        <w:rPr>
          <w:rFonts w:ascii="Times New Roman" w:hAnsi="Times New Roman"/>
          <w:sz w:val="24"/>
          <w:szCs w:val="24"/>
        </w:rPr>
        <w:t xml:space="preserve"> &amp; (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н </w:t>
      </w:r>
      <w:r w:rsidRPr="0079170A">
        <w:rPr>
          <w:rFonts w:ascii="Times New Roman" w:hAnsi="Times New Roman"/>
          <w:sz w:val="24"/>
          <w:szCs w:val="24"/>
        </w:rPr>
        <w:t xml:space="preserve">≤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9170A">
        <w:rPr>
          <w:rFonts w:ascii="Times New Roman" w:hAnsi="Times New Roman"/>
          <w:sz w:val="24"/>
          <w:szCs w:val="24"/>
        </w:rPr>
        <w:t xml:space="preserve"> ≤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п), где </w:t>
      </w:r>
      <w:r>
        <w:rPr>
          <w:rFonts w:ascii="Times New Roman" w:hAnsi="Times New Roman"/>
          <w:sz w:val="24"/>
          <w:szCs w:val="24"/>
          <w:lang w:val="es-ES_tradnl"/>
        </w:rPr>
        <w:t>(X,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s-ES_tradnl"/>
        </w:rPr>
        <w:t>Y)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координаты точки. Считается, что точки, лежащие на границе окна,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принадлежат внутренней области окна.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Отрезок целиком лежит внутри окна, если обе его концевые точки лежат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внутри окна. Однако обратное утверждение, к сожалению, верно не всегда.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Отрезок, концевые точки которого лежат вне окна, может быть как полностью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невидимым, так и частично видимым. Полностью невидимым называется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отрезок, целиком лежащий вне отсекателя. Частично видимым называется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отрезок, одна часть которого лежит в пределах отсекателя, а другая - вне его.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Если обе концевые точки отрезка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невидимы, то он будет заведомо невидимым,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если они (вершины отрезка) одновременно лежат левее или правее или ниже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 выше окна.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 помощью следующего простого теста можно определить полностью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видимые, часть полностью невидимых отрезков, остающиеся отрезки требуют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дальнейшего исследования для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установления факта их частичной видимости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полной невидимости. </w:t>
      </w:r>
      <w:r>
        <w:rPr>
          <w:rFonts w:ascii="Times New Roman" w:hAnsi="Times New Roman"/>
          <w:sz w:val="24"/>
          <w:szCs w:val="24"/>
        </w:rPr>
        <w:lastRenderedPageBreak/>
        <w:t>Собственно для идентификации именно таких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отрезков и требуются специальные алгоритмы отсечения.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Обозначим концевые точки отрезка как </w:t>
      </w:r>
      <w:r>
        <w:rPr>
          <w:rFonts w:ascii="Times New Roman" w:hAnsi="Times New Roman"/>
          <w:sz w:val="24"/>
          <w:szCs w:val="24"/>
          <w:lang w:val="pt-PT"/>
        </w:rPr>
        <w:t xml:space="preserve">(a,b). </w:t>
      </w:r>
      <w:r>
        <w:rPr>
          <w:rFonts w:ascii="Times New Roman" w:hAnsi="Times New Roman"/>
          <w:sz w:val="24"/>
          <w:szCs w:val="24"/>
        </w:rPr>
        <w:t>Тест определяет полностью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видимый отрезок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как такой, у которого ни одна из координат концов отрезка не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находится вне отсекателя. Если же оба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конца отрезка лежат целиком слева,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справа, снизу или сверху от окна, то он является невидимым.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Определение полностью видимого отрезка: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pt-PT"/>
        </w:rPr>
        <w:t>(Xa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170A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</w:rPr>
        <w:t xml:space="preserve">Xл) </w:t>
      </w:r>
      <w:r w:rsidRPr="0079170A">
        <w:rPr>
          <w:rFonts w:ascii="Times New Roman" w:hAnsi="Times New Roman"/>
          <w:sz w:val="24"/>
          <w:szCs w:val="24"/>
        </w:rPr>
        <w:t>||</w:t>
      </w:r>
      <w:r>
        <w:rPr>
          <w:rFonts w:ascii="Times New Roman" w:hAnsi="Times New Roman"/>
          <w:sz w:val="24"/>
          <w:szCs w:val="24"/>
          <w:lang w:val="it-IT"/>
        </w:rPr>
        <w:t xml:space="preserve"> (Xb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170A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</w:rPr>
        <w:t>Xл) то переход к п.2;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it-IT"/>
        </w:rPr>
        <w:t xml:space="preserve">(Xb </w:t>
      </w:r>
      <w:r w:rsidRPr="0079170A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</w:rPr>
        <w:t>Xл)</w:t>
      </w:r>
      <w:r w:rsidRPr="0079170A">
        <w:rPr>
          <w:rFonts w:ascii="Times New Roman" w:hAnsi="Times New Roman"/>
          <w:sz w:val="24"/>
          <w:szCs w:val="24"/>
        </w:rPr>
        <w:t xml:space="preserve"> ||</w:t>
      </w:r>
      <w:r>
        <w:rPr>
          <w:rFonts w:ascii="Times New Roman" w:hAnsi="Times New Roman"/>
          <w:sz w:val="24"/>
          <w:szCs w:val="24"/>
          <w:lang w:val="it-IT"/>
        </w:rPr>
        <w:t xml:space="preserve"> (Xb </w:t>
      </w:r>
      <w:r w:rsidRPr="0079170A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</w:rPr>
        <w:t>Xл) то переход к п.2;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(Ya </w:t>
      </w:r>
      <w:r w:rsidRPr="0079170A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н)</w:t>
      </w:r>
      <w:r w:rsidRPr="0079170A">
        <w:rPr>
          <w:rFonts w:ascii="Times New Roman" w:hAnsi="Times New Roman"/>
          <w:sz w:val="24"/>
          <w:szCs w:val="24"/>
        </w:rPr>
        <w:t xml:space="preserve"> ||</w:t>
      </w:r>
      <w:r>
        <w:rPr>
          <w:rFonts w:ascii="Times New Roman" w:hAnsi="Times New Roman"/>
          <w:sz w:val="24"/>
          <w:szCs w:val="24"/>
        </w:rPr>
        <w:t xml:space="preserve"> (Ya </w:t>
      </w:r>
      <w:r w:rsidRPr="0079170A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в) то переход к п.2;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7917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Yb</w:t>
      </w:r>
      <w:r w:rsidRPr="0079170A">
        <w:rPr>
          <w:rFonts w:ascii="Times New Roman" w:hAnsi="Times New Roman"/>
          <w:sz w:val="24"/>
          <w:szCs w:val="24"/>
        </w:rPr>
        <w:t xml:space="preserve"> &lt;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н)</w:t>
      </w:r>
      <w:r w:rsidRPr="0079170A">
        <w:rPr>
          <w:rFonts w:ascii="Times New Roman" w:hAnsi="Times New Roman"/>
          <w:sz w:val="24"/>
          <w:szCs w:val="24"/>
        </w:rPr>
        <w:t xml:space="preserve"> || (</w:t>
      </w:r>
      <w:r>
        <w:rPr>
          <w:rFonts w:ascii="Times New Roman" w:hAnsi="Times New Roman"/>
          <w:sz w:val="24"/>
          <w:szCs w:val="24"/>
          <w:lang w:val="en-US"/>
        </w:rPr>
        <w:t>Yb</w:t>
      </w:r>
      <w:r w:rsidRPr="0079170A"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в) то переход к п.2; иначе отрезок видим, переход к п.3.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Определение полностью невидимого отрезка: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pt-PT"/>
        </w:rPr>
        <w:t xml:space="preserve">(Xa </w:t>
      </w:r>
      <w:r w:rsidRPr="0079170A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</w:rPr>
        <w:t xml:space="preserve">Xл) </w:t>
      </w:r>
      <w:r w:rsidRPr="0079170A"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z w:val="24"/>
          <w:szCs w:val="24"/>
          <w:lang w:val="it-IT"/>
        </w:rPr>
        <w:t xml:space="preserve">(Xb </w:t>
      </w:r>
      <w:r w:rsidRPr="0079170A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</w:rPr>
        <w:t>Xл) то переход к п.3 (отрезок невидим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pt-PT"/>
        </w:rPr>
        <w:t xml:space="preserve">(Xa </w:t>
      </w:r>
      <w:r w:rsidRPr="0079170A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</w:rPr>
        <w:t>Xп)</w:t>
      </w:r>
      <w:r w:rsidRPr="0079170A"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  <w:lang w:val="it-IT"/>
        </w:rPr>
        <w:t>(Xb</w:t>
      </w:r>
      <w:r w:rsidRPr="0079170A"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</w:rPr>
        <w:t>Xп) то переход к п.3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(отрезок невидим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(Ya </w:t>
      </w:r>
      <w:r w:rsidRPr="0079170A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н) </w:t>
      </w:r>
      <w:r w:rsidRPr="0079170A">
        <w:rPr>
          <w:rFonts w:ascii="Times New Roman" w:hAnsi="Times New Roman"/>
          <w:sz w:val="24"/>
          <w:szCs w:val="24"/>
        </w:rPr>
        <w:t>&amp; (</w:t>
      </w:r>
      <w:r>
        <w:rPr>
          <w:rFonts w:ascii="Times New Roman" w:hAnsi="Times New Roman"/>
          <w:sz w:val="24"/>
          <w:szCs w:val="24"/>
          <w:lang w:val="en-US"/>
        </w:rPr>
        <w:t>Yb</w:t>
      </w:r>
      <w:r w:rsidRPr="0079170A">
        <w:rPr>
          <w:rFonts w:ascii="Times New Roman" w:hAnsi="Times New Roman"/>
          <w:sz w:val="24"/>
          <w:szCs w:val="24"/>
        </w:rPr>
        <w:t xml:space="preserve"> &lt;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в) то переход к п.3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(отрезок невидим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(Ya </w:t>
      </w:r>
      <w:r w:rsidRPr="0079170A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в) </w:t>
      </w:r>
      <w:r w:rsidRPr="0079170A">
        <w:rPr>
          <w:rFonts w:ascii="Times New Roman" w:hAnsi="Times New Roman"/>
          <w:sz w:val="24"/>
          <w:szCs w:val="24"/>
        </w:rPr>
        <w:t>&amp; (</w:t>
      </w:r>
      <w:r>
        <w:rPr>
          <w:rFonts w:ascii="Times New Roman" w:hAnsi="Times New Roman"/>
          <w:sz w:val="24"/>
          <w:szCs w:val="24"/>
          <w:lang w:val="en-US"/>
        </w:rPr>
        <w:t>Yb</w:t>
      </w:r>
      <w:r w:rsidRPr="0079170A">
        <w:rPr>
          <w:rFonts w:ascii="Times New Roman" w:hAnsi="Times New Roman"/>
          <w:sz w:val="24"/>
          <w:szCs w:val="24"/>
        </w:rPr>
        <w:t xml:space="preserve"> &gt;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в) то переход к п.3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(отрезок невидим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иначе отрезок частично видим или является невидимым (требуется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дополнительный анализ</w:t>
      </w:r>
      <w:r w:rsidRPr="007917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Конец.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Д.Коэн и А.Сазерленд предложили формализовать описанную процедуру.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определения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принадлежности точки одной из девяти областей, на которые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разбивается плоскость продолжениями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ребер отсекателя, вводится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четырехразрядный (битовый) код (рис.3.6.2). Биты этого кода заполняются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следующему правилу</w:t>
      </w:r>
      <w:r w:rsidRPr="0079170A">
        <w:rPr>
          <w:rFonts w:ascii="Times New Roman" w:hAnsi="Times New Roman"/>
          <w:sz w:val="24"/>
          <w:szCs w:val="24"/>
        </w:rPr>
        <w:t>: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T1 =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1, если точка лежит левее окна, и 0 в противном случае;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T2 =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1, если точка лежит правее окна, и 0 в противном случае;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T3 =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1, если точка лежит ниже окна, и 0 в противном случае;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T4 =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1, если точка лежит выше окна, и 0 в противном случае.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Первым считается крайний правый бит.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Точка лежит внутри отсекателя, если все биты ее кода - нулевые. Отрезок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будет полностью видимым, если коды обоих его концов нулевые. Введенные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коды концов отрезка можно использовать и для определения полностью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невидимых отрезков. Если побитное логическое произведение кодов концов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отрезка не равно нулю, то отрезок является полностью невидимым и его можно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отбросить.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Однако, если логическое произведение равно нулю, то ничего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определенного об отрезке сказать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нельзя. В этом случае отрезок может быть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целиком или частично видимым или даже целиком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невидимым. Таким образом,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основе анализа кодов концов отрезка легко определяются полностью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видимые и тривиально невидимые отрезки. Отрезки, для которых логическое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произведение кодов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концов равно нулю, а побитная сумма этих кодов для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концевых точек (одной или обеих) отлична от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нуля, требуется выполнение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собственно алгоритма отсечения с целью нахождения точек пересечения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отрезка с границами отсекателя или установления факта полной невидимости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отрезка.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Пересечение отрезка с ребром отсекателя ищется как решение системы двух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уравнений с двумя неизвестными. Уравнениями системы являются уравнения,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задающие положение отрезка и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ребра отсекателя на плоскости. Решение такой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системы - координаты точки пересечения этих двух отрезков. Уравнения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отрезков можно задавать как в параметрической, так и в непараметрической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формах. В алгоритмах отсечения в силу большего удобства решения конкретной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задачи используется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параметрический способ задания отрезка в виде</w:t>
      </w:r>
      <w:r w:rsidRPr="0079170A">
        <w:rPr>
          <w:rFonts w:ascii="Times New Roman" w:hAnsi="Times New Roman"/>
          <w:sz w:val="24"/>
          <w:szCs w:val="24"/>
        </w:rPr>
        <w:t>: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Pr="0079170A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7917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- X1) +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9170A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9170A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7917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- X2) + Y2, где (X1, Y1) и (X2, Y2) - координаты двух точек, через которые проходит отрезок, а m = (Y2 - Y1) / (X2 - X1) - тангенс угла наклона отрезка.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Поскольку для отсекателя заданы абсциссы левой и правой границ, ординаты нижней и верхней границ, то для нахождения координат точек пересечения отрезка с границами отсекателя достаточно подставить в уравнение отрезка абсциссы боковых ребер отсекателя для нахождения ординат точек пересечения с этими ребрами. Поскольку точка пересечения принадлежит одновременно и отрезку, и соответствующей границе отсекателя, то для нахождения точки пересечения с боковыми ребрами необходимо найти только ординату точки пересечения, а абсцисса совпадает с абсциссой ребра отсекателя. При нахождении точки пересечения с нижним или верхним ребрами отсекателя известна ордината ребра отсекателя, ее значение совпадает с ординатой точки пересечения и остается найти только абсциссу точки пересечения. Для этого известная ордината подставляется в уравнение отрезка, откуда и находится искомая абсцисса.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 итоге координаты искомых точек пересечения отрезка с границами отсекателя находятся из следующих выражений: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Pr="0079170A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7917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л </w:t>
      </w:r>
      <w:r>
        <w:rPr>
          <w:rFonts w:ascii="Times New Roman" w:hAnsi="Times New Roman"/>
          <w:sz w:val="24"/>
          <w:szCs w:val="24"/>
          <w:lang w:val="de-DE"/>
        </w:rPr>
        <w:t>-X 1 )+Y 1 , m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170A">
        <w:rPr>
          <w:rFonts w:ascii="Times New Roman" w:hAnsi="Times New Roman"/>
          <w:sz w:val="24"/>
          <w:szCs w:val="24"/>
        </w:rPr>
        <w:t>≠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inf</w:t>
      </w:r>
      <w:r>
        <w:rPr>
          <w:rFonts w:ascii="Times New Roman" w:hAnsi="Times New Roman"/>
          <w:sz w:val="24"/>
          <w:szCs w:val="24"/>
        </w:rPr>
        <w:t xml:space="preserve"> (с левой границей)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Pr="0079170A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7917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91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 </w:t>
      </w:r>
      <w:r>
        <w:rPr>
          <w:rFonts w:ascii="Times New Roman" w:hAnsi="Times New Roman"/>
          <w:sz w:val="24"/>
          <w:szCs w:val="24"/>
          <w:lang w:val="de-DE"/>
        </w:rPr>
        <w:t>-X 1 )+Y 1 , m</w:t>
      </w:r>
      <w:r w:rsidRPr="0079170A">
        <w:rPr>
          <w:rFonts w:ascii="Times New Roman" w:hAnsi="Times New Roman"/>
          <w:sz w:val="24"/>
          <w:szCs w:val="24"/>
        </w:rPr>
        <w:t xml:space="preserve"> ≠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inf</w:t>
      </w:r>
      <w:r>
        <w:rPr>
          <w:rFonts w:ascii="Times New Roman" w:hAnsi="Times New Roman"/>
          <w:sz w:val="24"/>
          <w:szCs w:val="24"/>
        </w:rPr>
        <w:t xml:space="preserve"> (с правой границей)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X=(1/m)(Y н </w:t>
      </w:r>
      <w:r>
        <w:rPr>
          <w:rFonts w:ascii="Times New Roman" w:hAnsi="Times New Roman"/>
          <w:sz w:val="24"/>
          <w:szCs w:val="24"/>
          <w:lang w:val="de-DE"/>
        </w:rPr>
        <w:t>-Y 1 )+X 1 , m</w:t>
      </w:r>
      <w:r w:rsidRPr="0079170A">
        <w:rPr>
          <w:rFonts w:ascii="Times New Roman" w:hAnsi="Times New Roman"/>
          <w:sz w:val="24"/>
          <w:szCs w:val="24"/>
        </w:rPr>
        <w:t xml:space="preserve"> ≠ </w:t>
      </w:r>
      <w:r>
        <w:rPr>
          <w:rFonts w:ascii="Times New Roman" w:hAnsi="Times New Roman"/>
          <w:sz w:val="24"/>
          <w:szCs w:val="24"/>
        </w:rPr>
        <w:t>0 (с нижней границей)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X=(1/m)(Y в </w:t>
      </w:r>
      <w:r>
        <w:rPr>
          <w:rFonts w:ascii="Times New Roman" w:hAnsi="Times New Roman"/>
          <w:sz w:val="24"/>
          <w:szCs w:val="24"/>
          <w:lang w:val="de-DE"/>
        </w:rPr>
        <w:t>-Y 1 )+X 1 , m</w:t>
      </w:r>
      <w:r w:rsidRPr="0079170A">
        <w:rPr>
          <w:rFonts w:ascii="Times New Roman" w:hAnsi="Times New Roman"/>
          <w:sz w:val="24"/>
          <w:szCs w:val="24"/>
        </w:rPr>
        <w:t xml:space="preserve"> ≠ </w:t>
      </w:r>
      <w:r>
        <w:rPr>
          <w:rFonts w:ascii="Times New Roman" w:hAnsi="Times New Roman"/>
          <w:sz w:val="24"/>
          <w:szCs w:val="24"/>
        </w:rPr>
        <w:t>0 (с верхней границей).</w:t>
      </w:r>
    </w:p>
    <w:p w:rsidR="00081B04" w:rsidRDefault="00081B04" w:rsidP="00081B04">
      <w:pPr>
        <w:pStyle w:val="a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Указанные ограничения на значение тангенса угла наклона отрезка выполняются, т.к. в алгоритмах предварительно анализируется характер отрезка (вертикальный, </w:t>
      </w:r>
      <w:r>
        <w:rPr>
          <w:rFonts w:ascii="Times New Roman" w:hAnsi="Times New Roman"/>
          <w:sz w:val="24"/>
          <w:szCs w:val="24"/>
        </w:rPr>
        <w:lastRenderedPageBreak/>
        <w:t>горизонтальный или общего положения) и в дальнейшем для вертикальных отрезков не ищутся точки пересечения с боковыми ребрами, а для горизонтальных отрезков не ищутся точки пересечения с нижним и верхним ребрами отсекателя.</w:t>
      </w:r>
    </w:p>
    <w:p w:rsidR="00081B04" w:rsidRDefault="00081B04" w:rsidP="00081B04">
      <w:pPr>
        <w:pStyle w:val="aa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2340">
        <w:rPr>
          <w:rFonts w:ascii="Times New Roman" w:eastAsia="Times New Roman" w:hAnsi="Times New Roman" w:cs="Times New Roman"/>
          <w:sz w:val="24"/>
          <w:szCs w:val="24"/>
        </w:rPr>
        <w:t>Изложенные соображения положены в основу простого алгоритма отсечения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отрезка регулярным отсекателем. На основе сформированных кодов концов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отрезка проверяется полная видимость, невидимость отрезка или видимость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одной из вершин отрезка. 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отрезок не является полностью видимым, 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далее ищутся точки пересечения отрезка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границами отсекателя. При этом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сначала анализируется возможность пересечения отрезка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очередной границей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отсекателя. Если пересечение возможно, то находятся координаты точки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пересечения, после чего проводится анализ ее корректности. Под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корректностью понимается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принадлежность найденной точки ребру отсекателя,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а не его продолжению. В случае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корректности найденного пересечения точка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заносится в результат и ищется вторая точка пересечения отрезка с границами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отсекателя. После нахождения двух точек пересечения визуализируется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полученный результат. Если же пересечение не является корректным, 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выполненные вычисления оказываются фактически напрасными и в этом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случае ищется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пересечение со следующей стороной отсекателя. 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не было найдено ни одного корректного пересечения, то отрезок является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340">
        <w:rPr>
          <w:rFonts w:ascii="Times New Roman" w:eastAsia="Times New Roman" w:hAnsi="Times New Roman" w:cs="Times New Roman"/>
          <w:sz w:val="24"/>
          <w:szCs w:val="24"/>
        </w:rPr>
        <w:t>невидимым.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368" w:rsidRDefault="00CE1368" w:rsidP="00081B04">
      <w:pPr>
        <w:pStyle w:val="a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алгоритм отсечения является довольно эффективным</w:t>
      </w:r>
      <w:r>
        <w:rPr>
          <w:rFonts w:ascii="Times New Roman" w:hAnsi="Times New Roman"/>
          <w:sz w:val="24"/>
          <w:szCs w:val="24"/>
        </w:rPr>
        <w:t>, за счет возможности сразу определить тривиально видимые отрезки, а также сразу откинуть часть невидимых отрезков. Из минусов алгоритма можно выделить необходимость следить за точкой пересечения.</w:t>
      </w:r>
    </w:p>
    <w:p w:rsidR="00CE1368" w:rsidRDefault="00CE1368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B04" w:rsidRP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1B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Инструкция к программе: 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Рисование отсекателя происходит с помощью правой кнопки мыши.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Рисование линий происходит с помощью левой кнопки мыши.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Рисование вертикальных и горизонтальных линий происходит с помощью левой кнопки мыши с зажатыми клавишами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» соответственно.</w:t>
      </w:r>
    </w:p>
    <w:p w:rsidR="00081B04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цвета происходит по нажатии на прямоугольник с цветом, который хотите поменять.</w:t>
      </w:r>
    </w:p>
    <w:p w:rsidR="00CE1368" w:rsidRDefault="00CE1368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368" w:rsidRDefault="00CE1368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368" w:rsidRDefault="00CE1368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368" w:rsidRDefault="00CE1368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368" w:rsidRPr="00CE1368" w:rsidRDefault="00CE1368" w:rsidP="00081B04">
      <w:pPr>
        <w:pStyle w:val="aa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13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CE13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E1368">
        <w:rPr>
          <w:rFonts w:ascii="Times New Roman" w:eastAsia="Times New Roman" w:hAnsi="Times New Roman" w:cs="Times New Roman"/>
          <w:b/>
          <w:bCs/>
          <w:sz w:val="24"/>
          <w:szCs w:val="24"/>
        </w:rPr>
        <w:t>алгоритма</w:t>
      </w:r>
      <w:r w:rsidRPr="00CE13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E1368" w:rsidRPr="00CE1368" w:rsidRDefault="00CE1368" w:rsidP="00CE1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</w:pP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proc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.img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.pm.</w:t>
      </w:r>
      <w:r w:rsidRPr="00CE1368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toImage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CE1368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range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.p_x),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CE1368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makeCut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.p_x[i],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.p_y[i],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.p_x[i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],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.p_y[i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.pm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.pm.</w:t>
      </w:r>
      <w:r w:rsidRPr="00CE1368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fromImage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.img)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.label.</w:t>
      </w:r>
      <w:r w:rsidRPr="00CE1368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setPixmap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.pm)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.label.</w:t>
      </w:r>
      <w:r w:rsidRPr="00CE1368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repaint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makeCut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t1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t2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p2_x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mult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flag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True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inf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.cutter_ru_x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.cutter_ru_y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.cutter_ru_x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.cutter_ru_y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CE1368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range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t1[i]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t2[i]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0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and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CE1368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range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mult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(t1[i]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t2[i])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//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mult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!=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flag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; 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; 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label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!=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p_x; 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else: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p_x; p2res_y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lastRenderedPageBreak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else: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label .q2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.cutter_ld_x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.cutter_ld_x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y;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label .q3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y;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.cutter_ru_x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label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.q5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.q5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.cutter_ru_y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label .q5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.cutter_ld_y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return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.cutter_ld_y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.q6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x; </w:t>
      </w:r>
      <w:r w:rsidRPr="00CE1368">
        <w:rPr>
          <w:rFonts w:ascii="Menlo" w:eastAsia="Times New Roman" w:hAnsi="Menlo" w:cs="Menlo"/>
          <w:color w:val="AAAAAA"/>
          <w:sz w:val="20"/>
          <w:szCs w:val="20"/>
          <w:lang w:val="en-US" w:eastAsia="ru-RU"/>
        </w:rPr>
        <w:t xml:space="preserve">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.cutter_ld_y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label .q6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flag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label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not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flag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.q8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CE1368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bres_int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(p1res_x, p1res_y, p2res_x, p2res_y, </w:t>
      </w:r>
      <w:r w:rsidRPr="00CE1368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.colour_line_in)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label .q8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return</w:t>
      </w: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</w:p>
    <w:p w:rsidR="00081B04" w:rsidRP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Демонстрация работы программы:</w:t>
      </w:r>
      <w:r w:rsidRPr="00DE3BA6">
        <w:rPr>
          <w:rFonts w:ascii="Times New Roman" w:eastAsia="Calibri" w:hAnsi="Times New Roman" w:cs="Times New Roman"/>
          <w:b/>
          <w:bCs/>
          <w:sz w:val="28"/>
        </w:rPr>
        <w:drawing>
          <wp:inline distT="0" distB="0" distL="0" distR="0" wp14:anchorId="3B8FDAF8" wp14:editId="18D02261">
            <wp:extent cx="5940425" cy="366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1D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</w:rPr>
        <w:drawing>
          <wp:inline distT="0" distB="0" distL="0" distR="0">
            <wp:extent cx="5940425" cy="3663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3 в 21.39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</w:p>
    <w:p w:rsid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Полный код программы:</w:t>
      </w:r>
    </w:p>
    <w:p w:rsidR="00CE1368" w:rsidRPr="00CE1368" w:rsidRDefault="00CE1368" w:rsidP="00CE1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</w:pP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import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sys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from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PyQt5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import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QtWidgets, QtGui, QtCore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import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design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from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math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import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fabs, inf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from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trace_goto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import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goto, label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class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Visual(QtWidgets.QMainWindow, design.Ui_MainWindow)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br/>
        <w:t xml:space="preserve">    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__init__(self)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super().__init__()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self.setupUi(self)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self.label.setPalette(QtGui.QPalette(QtCore.Qt.white))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self.white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QtGui.QColor(QtCore.Qt.white)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self.colour_line_out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QtGui.QColor(QtCore.Qt.red)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self.colour_line_in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QtGui.QColor(QtCore.Qt.darkGreen)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self.colour_cutter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QtGui.QColor(QtCore.Qt.black)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self.labelColourCutter.setPalette(QtGui.QPalette(QtCore.Qt.black))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self.labelColourLineIn.setPalette(QtGui.QPalette(QtCore.Qt.darkGreen))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self.labelColourLineOut.setPalette(QtGui.QPalette(QtCore.Qt.red))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self.pm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QtGui.QPixmap(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t>541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t>436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self.pm.fill(self.white)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self.img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self.pm.toImage()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self.horizontal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self.vertical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self.p_x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[]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>[]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br/>
        <w:t xml:space="preserve">        self.left_click_num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self.cutter_ld_x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self.cutter_ld_y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self.cutter_ru_x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eastAsia="ru-RU"/>
        </w:rPr>
        <w:t xml:space="preserve">self.cutter_ru_y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br/>
      </w:r>
      <w:r w:rsidRPr="00CE1368">
        <w:rPr>
          <w:rFonts w:ascii="Menlo" w:eastAsia="Times New Roman" w:hAnsi="Menlo" w:cs="Menlo"/>
          <w:color w:val="005CC5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6A737D"/>
          <w:sz w:val="20"/>
          <w:szCs w:val="20"/>
          <w:lang w:eastAsia="ru-RU"/>
        </w:rPr>
        <w:t># Связи кнопок и функций.</w:t>
      </w:r>
      <w:r w:rsidRPr="00CE1368">
        <w:rPr>
          <w:rFonts w:ascii="Menlo" w:eastAsia="Times New Roman" w:hAnsi="Menlo" w:cs="Menlo"/>
          <w:color w:val="6A737D"/>
          <w:sz w:val="20"/>
          <w:szCs w:val="20"/>
          <w:lang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self.pushButtonScreenClean.clicked.connect(self.clean_screen)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self.pushButtonProc.clicked.connect(self.proc)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bres_int(self, x_start, y_start, x_end, y_end, colour)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dx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x_end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x_start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dy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y_end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y_start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sign(dx)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sign(dy)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dx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fabs(dx)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dy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fabs(dy)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dy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dx, dy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dy, dx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fl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else: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dy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round(x_start)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round(y_start)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while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dx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self.img.setPixel(x, y, colour.rgb())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lastRenderedPageBreak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else: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f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else: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f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dy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mousePressEvent(self, press)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press.pos().x()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self.label.pos().x()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or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press.pos().y()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self.label.pos().y()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return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self.img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self.pm.toImage()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press.button()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QtCore.Qt.LeftButton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self.vertical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self.p_x.append(self.p_x[len(self.p_x)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else: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self.p_x.append((press.pos()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self.label.pos()).x())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self.horizontal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self.p_y.append(self.p_y[len(self.p_y)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else: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self.p_y.append((press.pos()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self.label.pos()).y())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len(self.p_x)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%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self.bres_int(self.p_x[len(self.p_x)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], self.p_y[len(self.p_y)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],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              self.p_x[len(self.p_x)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], self.p_y[len(self.p_y)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], self.colour_line_out)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elif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press.button()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QtCore.Qt.RightButton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self.left_click_num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self.cutter_ld_x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(press.pos()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self.label.pos()).x()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self.cutter_ld_y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(press.pos()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self.label.pos()).y()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elif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self.left_click_num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(press.pos()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self.label.pos()).x()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self.cutter_ru_y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(press.pos()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self.label.pos()).y()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self.bres_int(self.cutter_ld_x, self.cutter_ld_y, self.cutter_ld_x, self.cutter_ru_y, self.colour_cutter)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self.bres_int(self.cutter_ld_x, self.cutter_ld_y, self.cutter_ru_x, self.cutter_ld_y, self.colour_cutter)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self.bres_int(self.cutter_ld_x, self.cutter_ru_y, self.cutter_ru_x, self.cutter_ru_y, self.colour_cutter)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    self.bres_int(self.cutter_ru_x, self.cutter_ld_y, self.cutter_ru_x, self.cutter_ru_y, self.colour_cutter)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self.left_click_num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self.pm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self.pm.fromImage(self.img)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self.label.setPixmap(self.pm)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keyPressEvent(self, press)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int(press.key())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QtCore.Qt.Key_H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self.horizontal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not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self.horizontal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self.vertical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elif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int(press.key())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QtCore.Qt.Key_V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self.vertical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not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self.vertical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self.horizontal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proc(self)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self.img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self.pm.toImage()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lastRenderedPageBreak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range(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len(self.p_x),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self.makeCut(self.p_x[i], self.p_y[i], self.p_x[i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], self.p_y[i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self.pm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self.pm.fromImage(self.img)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self.label.setPixmap(self.pm)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self.label.repaint()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makeCut(self, p1_x, p1_y, p2_x, p2_y)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t1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t2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p1_x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p2res_x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p2_x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p2res_y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mult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flag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True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inf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self.cutter_ru_x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self.cutter_ru_y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self.cutter_ru_x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self.cutter_ru_y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range(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t1[i]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t2[i]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0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and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i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range(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mult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(t1[i]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t2[i])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//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mult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!=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flag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p1_x; 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p2_x;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goto .q2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sum2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p2_x; 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p1_x;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goto .q2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label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!=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p_x; p1res_y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else: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p2res_x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p_x; p2res_y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2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number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p1_x;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p1_y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else: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p2_x;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p2_y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.q2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lastRenderedPageBreak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(p2_y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p1_y)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(p2_x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p1_x)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self.cutter_ld_x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(self.cutter_ld_x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y;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.q3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(self.cutter_ru_x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p_x)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y;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self.cutter_ru_x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.q4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.q5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(self.cutter_ru_y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.q5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self.cutter_ru_y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.q5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self.cutter_ld_y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p_y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return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 xml:space="preserve">1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/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m)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(self.cutter_ld_y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p_y)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p_x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self.cutter_ru_x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self.cutter_ld_x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.q6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x; 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self.cutter_ld_y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goto .q1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.q6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flag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= False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label .q7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not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flag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 .q8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self.bres_int(p1res_x, p1res_y, p2res_x, p2res_y, self.colour_line_in)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.q8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return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clean_screen(self)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self.pm.fill(self.white)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self.img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self.pm.toImage()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self.label.setPixmap(self.pm)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self.label.repaint()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self.p_x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self.p_y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[]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self.left_click_num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sign(x)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lastRenderedPageBreak/>
        <w:t xml:space="preserve">        return -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elif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x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&gt;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return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return 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main()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app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QtWidgets.QApplication(sys.argv)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window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Visual()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window.show()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app.exec_()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__name__ 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CE1368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ru-RU"/>
        </w:rPr>
        <w:t>'__main__'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CE1368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CE1368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main()</w:t>
      </w:r>
    </w:p>
    <w:p w:rsidR="00CE1368" w:rsidRPr="00CE1368" w:rsidRDefault="00CE1368" w:rsidP="003A6191">
      <w:pPr>
        <w:rPr>
          <w:rFonts w:ascii="Times New Roman" w:eastAsia="Calibri" w:hAnsi="Times New Roman" w:cs="Times New Roman"/>
          <w:b/>
          <w:bCs/>
          <w:sz w:val="28"/>
          <w:lang w:val="en-US"/>
        </w:rPr>
      </w:pPr>
    </w:p>
    <w:sectPr w:rsidR="00CE1368" w:rsidRPr="00CE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16599"/>
    <w:multiLevelType w:val="hybridMultilevel"/>
    <w:tmpl w:val="661A5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5BDC"/>
    <w:multiLevelType w:val="hybridMultilevel"/>
    <w:tmpl w:val="3B5C9276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04DF"/>
    <w:multiLevelType w:val="multilevel"/>
    <w:tmpl w:val="D48EC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D58380B"/>
    <w:multiLevelType w:val="hybridMultilevel"/>
    <w:tmpl w:val="D46E2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A02"/>
    <w:multiLevelType w:val="multilevel"/>
    <w:tmpl w:val="B206341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79"/>
    <w:rsid w:val="00081B04"/>
    <w:rsid w:val="00286809"/>
    <w:rsid w:val="002F24F4"/>
    <w:rsid w:val="00312E6D"/>
    <w:rsid w:val="003A6191"/>
    <w:rsid w:val="00513691"/>
    <w:rsid w:val="006054EC"/>
    <w:rsid w:val="008466D3"/>
    <w:rsid w:val="008A7D4E"/>
    <w:rsid w:val="008F511D"/>
    <w:rsid w:val="00923679"/>
    <w:rsid w:val="009534EA"/>
    <w:rsid w:val="00B518B9"/>
    <w:rsid w:val="00B81F99"/>
    <w:rsid w:val="00BF0B3E"/>
    <w:rsid w:val="00C15B01"/>
    <w:rsid w:val="00CA35D4"/>
    <w:rsid w:val="00CE1368"/>
    <w:rsid w:val="00DC78AE"/>
    <w:rsid w:val="00DE3BA6"/>
    <w:rsid w:val="00E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ABE0E0"/>
  <w15:chartTrackingRefBased/>
  <w15:docId w15:val="{DE3D7D60-67AF-43C6-9F0E-C8E1079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15B0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12E6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E6D"/>
    <w:rPr>
      <w:rFonts w:ascii="Courier New" w:eastAsia="Times New Roman" w:hAnsi="Courier New" w:cs="Courier New"/>
      <w:lang w:eastAsia="ru-RU"/>
    </w:rPr>
  </w:style>
  <w:style w:type="paragraph" w:customStyle="1" w:styleId="msonormal0">
    <w:name w:val="msonormal"/>
    <w:basedOn w:val="a"/>
    <w:rsid w:val="00BF0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link w:val="ab"/>
    <w:rsid w:val="00081B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0"/>
    <w:link w:val="aa"/>
    <w:rsid w:val="00081B04"/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Subtitle"/>
    <w:next w:val="aa"/>
    <w:link w:val="ad"/>
    <w:uiPriority w:val="11"/>
    <w:qFormat/>
    <w:rsid w:val="00081B04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d">
    <w:name w:val="Подзаголовок Знак"/>
    <w:basedOn w:val="a0"/>
    <w:link w:val="ac"/>
    <w:uiPriority w:val="11"/>
    <w:rsid w:val="00081B04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FF43B1-1083-4046-8EB4-B40D26F2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3089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А.Я.</dc:creator>
  <cp:keywords/>
  <dc:description/>
  <cp:lastModifiedBy>Клиент Клиент</cp:lastModifiedBy>
  <cp:revision>11</cp:revision>
  <cp:lastPrinted>2020-02-16T13:12:00Z</cp:lastPrinted>
  <dcterms:created xsi:type="dcterms:W3CDTF">2020-04-15T17:02:00Z</dcterms:created>
  <dcterms:modified xsi:type="dcterms:W3CDTF">2020-06-13T19:11:00Z</dcterms:modified>
  <cp:category/>
</cp:coreProperties>
</file>