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F24F4">
        <w:tc>
          <w:tcPr>
            <w:tcW w:w="1386" w:type="dxa"/>
            <w:hideMark/>
          </w:tcPr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F24F4" w:rsidRDefault="00E54B8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F24F4" w:rsidRDefault="00E54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F24F4" w:rsidRDefault="002F24F4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</w:rPr>
      </w:pPr>
    </w:p>
    <w:p w:rsidR="002F24F4" w:rsidRDefault="00E54B83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F24F4" w:rsidRPr="00DE3BA6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1C051A">
        <w:rPr>
          <w:rFonts w:ascii="Times New Roman" w:eastAsia="Calibri" w:hAnsi="Times New Roman" w:cs="Times New Roman"/>
          <w:b/>
          <w:sz w:val="28"/>
          <w:szCs w:val="28"/>
        </w:rPr>
        <w:t>9</w:t>
      </w: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9"/>
        <w:gridCol w:w="386"/>
      </w:tblGrid>
      <w:tr w:rsidR="002F24F4">
        <w:trPr>
          <w:trHeight w:val="4474"/>
        </w:trPr>
        <w:tc>
          <w:tcPr>
            <w:tcW w:w="9180" w:type="dxa"/>
          </w:tcPr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Pr="008466D3" w:rsidRDefault="00E54B83" w:rsidP="008466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Тема: </w:t>
            </w:r>
            <w:r w:rsidR="001C051A" w:rsidRPr="001C05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Отсечение произвольного многоугольника выпуклым </w:t>
            </w:r>
            <w:proofErr w:type="spellStart"/>
            <w:r w:rsidR="001C051A" w:rsidRPr="001C05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отсекателем</w:t>
            </w:r>
            <w:proofErr w:type="spellEnd"/>
            <w:r w:rsidR="001C051A" w:rsidRPr="001C05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(Алгоритм Сазерленда-</w:t>
            </w:r>
            <w:proofErr w:type="spellStart"/>
            <w:r w:rsidR="001C051A" w:rsidRPr="001C05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Ходжмена</w:t>
            </w:r>
            <w:proofErr w:type="spellEnd"/>
            <w:r w:rsidR="001C051A" w:rsidRPr="001C05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312E6D" w:rsidRPr="00312E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Воякин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</w:t>
            </w:r>
            <w:r w:rsidR="00312E6D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ИУ7-4</w:t>
            </w:r>
            <w:r w:rsidR="00312E6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4Б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F24F4" w:rsidRDefault="002F24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E54B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F24F4" w:rsidRDefault="002F24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2F24F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66D3" w:rsidRDefault="008466D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F24F4" w:rsidRDefault="00E54B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F24F4" w:rsidRDefault="00E54B83" w:rsidP="008466D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1C051A" w:rsidRPr="00DF5DB5" w:rsidRDefault="001C051A" w:rsidP="001C051A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F5DB5">
        <w:rPr>
          <w:rFonts w:cstheme="minorHAnsi"/>
          <w:b/>
          <w:sz w:val="28"/>
          <w:szCs w:val="28"/>
        </w:rPr>
        <w:t xml:space="preserve">Цель работы: </w:t>
      </w:r>
    </w:p>
    <w:p w:rsidR="001C051A" w:rsidRPr="00DF5DB5" w:rsidRDefault="001C051A" w:rsidP="001C051A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И</w:t>
      </w:r>
      <w:r w:rsidRPr="00DF5DB5">
        <w:rPr>
          <w:rFonts w:cstheme="minorHAnsi"/>
          <w:sz w:val="28"/>
          <w:szCs w:val="28"/>
        </w:rPr>
        <w:t>зучение и программная реализация алгоритма Сазерленда-</w:t>
      </w:r>
      <w:proofErr w:type="spellStart"/>
      <w:r w:rsidRPr="00DF5DB5">
        <w:rPr>
          <w:rFonts w:cstheme="minorHAnsi"/>
          <w:sz w:val="28"/>
          <w:szCs w:val="28"/>
        </w:rPr>
        <w:t>Ходжмена</w:t>
      </w:r>
      <w:proofErr w:type="spellEnd"/>
      <w:r w:rsidRPr="00DF5DB5">
        <w:rPr>
          <w:rFonts w:cstheme="minorHAnsi"/>
          <w:sz w:val="28"/>
          <w:szCs w:val="28"/>
        </w:rPr>
        <w:t xml:space="preserve"> отсечения многоугольников.</w:t>
      </w:r>
    </w:p>
    <w:p w:rsidR="001C051A" w:rsidRPr="00DF5DB5" w:rsidRDefault="001C051A" w:rsidP="001C051A">
      <w:pPr>
        <w:spacing w:line="360" w:lineRule="auto"/>
        <w:jc w:val="both"/>
        <w:rPr>
          <w:rFonts w:cstheme="minorHAnsi"/>
          <w:b/>
          <w:sz w:val="28"/>
          <w:szCs w:val="28"/>
        </w:rPr>
      </w:pPr>
      <w:r w:rsidRPr="00DF5DB5">
        <w:rPr>
          <w:rFonts w:cstheme="minorHAnsi"/>
          <w:b/>
          <w:sz w:val="28"/>
          <w:szCs w:val="28"/>
        </w:rPr>
        <w:t>Условие задания:</w:t>
      </w:r>
    </w:p>
    <w:p w:rsidR="001C051A" w:rsidRPr="00DF5DB5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 xml:space="preserve">Необходимо обеспечить ввод </w:t>
      </w:r>
      <w:proofErr w:type="spellStart"/>
      <w:r w:rsidRPr="00DF5DB5">
        <w:rPr>
          <w:sz w:val="28"/>
        </w:rPr>
        <w:t>отсекателя</w:t>
      </w:r>
      <w:proofErr w:type="spellEnd"/>
      <w:r w:rsidRPr="00DF5DB5">
        <w:rPr>
          <w:sz w:val="28"/>
        </w:rPr>
        <w:t xml:space="preserve"> – произвольного многоугольника. Высветить его первым цветом. </w:t>
      </w:r>
    </w:p>
    <w:p w:rsidR="001C051A" w:rsidRPr="00DF5DB5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 xml:space="preserve">Также необходимо обеспечить ввод отсекаемого многоугольника (высветить вторым цветом). </w:t>
      </w:r>
    </w:p>
    <w:p w:rsidR="001C051A" w:rsidRPr="00DF5DB5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 xml:space="preserve">Должна присутствовать проверка </w:t>
      </w:r>
      <w:proofErr w:type="spellStart"/>
      <w:r w:rsidRPr="00DF5DB5">
        <w:rPr>
          <w:sz w:val="28"/>
        </w:rPr>
        <w:t>отсекателя</w:t>
      </w:r>
      <w:proofErr w:type="spellEnd"/>
      <w:r w:rsidRPr="00DF5DB5">
        <w:rPr>
          <w:sz w:val="28"/>
        </w:rPr>
        <w:t xml:space="preserve"> на выпуклость.</w:t>
      </w:r>
    </w:p>
    <w:p w:rsidR="001C051A" w:rsidRPr="00DF5DB5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 xml:space="preserve"> Должен быть предусмотрен ввод вершин многоугольника в произвольных точках ребер </w:t>
      </w:r>
      <w:proofErr w:type="spellStart"/>
      <w:r w:rsidRPr="00DF5DB5">
        <w:rPr>
          <w:sz w:val="28"/>
        </w:rPr>
        <w:t>отсекателя</w:t>
      </w:r>
      <w:proofErr w:type="spellEnd"/>
      <w:r w:rsidRPr="00DF5DB5">
        <w:rPr>
          <w:sz w:val="28"/>
        </w:rPr>
        <w:t xml:space="preserve"> (включая его вершины)</w:t>
      </w:r>
    </w:p>
    <w:p w:rsidR="001C051A" w:rsidRPr="00DF5DB5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>Ввод осуществлять с помощью мыши и нажатия других клавиш.</w:t>
      </w:r>
    </w:p>
    <w:p w:rsidR="001C051A" w:rsidRDefault="001C051A" w:rsidP="001C051A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DF5DB5">
        <w:rPr>
          <w:sz w:val="28"/>
        </w:rPr>
        <w:t>Выполнить отсечение многоугольника, показав результат третьим цветом. Исходный многоугольник не удалять.</w:t>
      </w:r>
    </w:p>
    <w:p w:rsidR="001C051A" w:rsidRDefault="001C051A" w:rsidP="001C051A">
      <w:pPr>
        <w:spacing w:line="360" w:lineRule="auto"/>
        <w:jc w:val="both"/>
        <w:rPr>
          <w:b/>
          <w:sz w:val="28"/>
        </w:rPr>
      </w:pPr>
      <w:r w:rsidRPr="00DF5DB5">
        <w:rPr>
          <w:b/>
          <w:sz w:val="28"/>
        </w:rPr>
        <w:t>Описание алгоритма:</w:t>
      </w:r>
    </w:p>
    <w:p w:rsidR="001C051A" w:rsidRPr="009E0A11" w:rsidRDefault="001C051A" w:rsidP="001C051A">
      <w:pPr>
        <w:spacing w:line="360" w:lineRule="auto"/>
        <w:ind w:firstLine="708"/>
        <w:jc w:val="both"/>
        <w:rPr>
          <w:sz w:val="28"/>
        </w:rPr>
      </w:pPr>
      <w:r w:rsidRPr="009E0A11">
        <w:rPr>
          <w:sz w:val="28"/>
        </w:rPr>
        <w:t xml:space="preserve">Идея данного алгоритма достаточно проста. На каждом шаге  отсечения исходный и промежуточные многоугольники отсекаются последовательно очередной границей </w:t>
      </w:r>
      <w:proofErr w:type="spellStart"/>
      <w:r w:rsidRPr="009E0A11">
        <w:rPr>
          <w:sz w:val="28"/>
        </w:rPr>
        <w:t>отсекателя</w:t>
      </w:r>
      <w:proofErr w:type="spellEnd"/>
      <w:r w:rsidRPr="009E0A11">
        <w:rPr>
          <w:sz w:val="28"/>
        </w:rPr>
        <w:t>. Отсечение многоугольника относительно одной прямой не представляет больших затруднений.</w:t>
      </w:r>
    </w:p>
    <w:p w:rsidR="001C051A" w:rsidRPr="009E0A11" w:rsidRDefault="001C051A" w:rsidP="001C051A">
      <w:pPr>
        <w:spacing w:line="360" w:lineRule="auto"/>
        <w:ind w:firstLine="708"/>
        <w:jc w:val="both"/>
        <w:rPr>
          <w:sz w:val="28"/>
        </w:rPr>
      </w:pPr>
      <w:r w:rsidRPr="009E0A11">
        <w:rPr>
          <w:sz w:val="28"/>
        </w:rPr>
        <w:t xml:space="preserve">На каждом шаге отсечения алгоритм работает со списком вершин многоугольника и в результате также получается список вершин нового многоугольника. Причем все вершины нового многоугольника лежат по видимую сторону очередной границы </w:t>
      </w:r>
      <w:proofErr w:type="spellStart"/>
      <w:r w:rsidRPr="009E0A11">
        <w:rPr>
          <w:sz w:val="28"/>
        </w:rPr>
        <w:t>отсекателя</w:t>
      </w:r>
      <w:proofErr w:type="spellEnd"/>
      <w:r w:rsidRPr="009E0A11">
        <w:rPr>
          <w:sz w:val="28"/>
        </w:rPr>
        <w:t xml:space="preserve">. Каждое ребро многоугольника отсекается независимо от других, поэтому для подробного рассмотрения сути </w:t>
      </w:r>
      <w:proofErr w:type="spellStart"/>
      <w:r w:rsidRPr="009E0A11">
        <w:rPr>
          <w:sz w:val="28"/>
        </w:rPr>
        <w:t>алгорита</w:t>
      </w:r>
      <w:proofErr w:type="spellEnd"/>
      <w:r w:rsidRPr="009E0A11">
        <w:rPr>
          <w:sz w:val="28"/>
        </w:rPr>
        <w:t xml:space="preserve"> достаточно рассмотреть все возможные комбинации взаимного расположения ребра отсекаемого многоугольника и ребра </w:t>
      </w:r>
      <w:proofErr w:type="spellStart"/>
      <w:r w:rsidRPr="009E0A11">
        <w:rPr>
          <w:sz w:val="28"/>
        </w:rPr>
        <w:t>отсекателя</w:t>
      </w:r>
      <w:proofErr w:type="spellEnd"/>
      <w:r w:rsidRPr="009E0A11">
        <w:rPr>
          <w:sz w:val="28"/>
        </w:rPr>
        <w:t>.</w:t>
      </w:r>
    </w:p>
    <w:p w:rsidR="001C051A" w:rsidRPr="009E0A11" w:rsidRDefault="001C051A" w:rsidP="001C051A">
      <w:pPr>
        <w:spacing w:line="360" w:lineRule="auto"/>
        <w:ind w:firstLine="708"/>
        <w:jc w:val="both"/>
        <w:rPr>
          <w:rFonts w:eastAsia="Times New Roman" w:cs="Times New Roman"/>
          <w:b/>
          <w:bCs/>
          <w:sz w:val="28"/>
        </w:rPr>
      </w:pPr>
      <w:r w:rsidRPr="009E0A11">
        <w:rPr>
          <w:sz w:val="28"/>
        </w:rPr>
        <w:lastRenderedPageBreak/>
        <w:t>Особым образом обрабатывается первая точка многоугольника: для нее требуется определить только видимость.</w:t>
      </w:r>
    </w:p>
    <w:p w:rsidR="00081B04" w:rsidRPr="001C051A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05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Инструкция к программе: </w:t>
      </w:r>
    </w:p>
    <w:p w:rsidR="00081B04" w:rsidRPr="001C051A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Рисование </w:t>
      </w:r>
      <w:proofErr w:type="spellStart"/>
      <w:r w:rsidRPr="001C051A"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 помощью правой кнопки мыши.</w:t>
      </w:r>
    </w:p>
    <w:p w:rsidR="00992D76" w:rsidRPr="001C051A" w:rsidRDefault="00992D76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Соединение первой точки </w:t>
      </w:r>
      <w:proofErr w:type="spellStart"/>
      <w:r w:rsidRPr="001C051A">
        <w:rPr>
          <w:rFonts w:ascii="Times New Roman" w:eastAsia="Times New Roman" w:hAnsi="Times New Roman" w:cs="Times New Roman"/>
          <w:sz w:val="28"/>
          <w:szCs w:val="28"/>
        </w:rPr>
        <w:t>отсекателя</w:t>
      </w:r>
      <w:proofErr w:type="spellEnd"/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 и последней происходит при нажатии клавиши </w:t>
      </w:r>
      <w:r w:rsidRPr="001C051A"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Pr="001C05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1B04" w:rsidRPr="001C051A" w:rsidRDefault="00081B04" w:rsidP="00081B04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Рисование </w:t>
      </w:r>
      <w:r w:rsidR="00797721">
        <w:rPr>
          <w:rFonts w:ascii="Times New Roman" w:eastAsia="Times New Roman" w:hAnsi="Times New Roman" w:cs="Times New Roman"/>
          <w:sz w:val="28"/>
          <w:szCs w:val="28"/>
        </w:rPr>
        <w:t>многоугольников</w:t>
      </w:r>
      <w:r w:rsidRPr="001C051A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 помощью левой кнопки мыши.</w:t>
      </w:r>
    </w:p>
    <w:p w:rsidR="00CE1368" w:rsidRPr="001C051A" w:rsidRDefault="00081B04" w:rsidP="00992D76">
      <w:pPr>
        <w:pStyle w:val="aa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051A">
        <w:rPr>
          <w:rFonts w:ascii="Times New Roman" w:eastAsia="Times New Roman" w:hAnsi="Times New Roman" w:cs="Times New Roman"/>
          <w:sz w:val="28"/>
          <w:szCs w:val="28"/>
        </w:rPr>
        <w:t>Рисование вертикальных и горизонтальных линий происходит с помощью левой кнопки мыши с зажатыми клавишами «</w:t>
      </w:r>
      <w:r w:rsidRPr="001C051A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1C051A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Pr="001C051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C051A">
        <w:rPr>
          <w:rFonts w:ascii="Times New Roman" w:eastAsia="Times New Roman" w:hAnsi="Times New Roman" w:cs="Times New Roman"/>
          <w:sz w:val="28"/>
          <w:szCs w:val="28"/>
        </w:rPr>
        <w:t>» соответственно.</w:t>
      </w:r>
      <w:r w:rsidR="00992D76" w:rsidRPr="001C05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051A">
        <w:rPr>
          <w:rFonts w:ascii="Times New Roman" w:eastAsia="Times New Roman" w:hAnsi="Times New Roman" w:cs="Times New Roman"/>
          <w:sz w:val="28"/>
          <w:szCs w:val="28"/>
        </w:rPr>
        <w:t>Выбор цвета происходит по нажатии на прямоугольник с цветом, который хотите поменять.</w:t>
      </w:r>
    </w:p>
    <w:p w:rsidR="00992D76" w:rsidRDefault="00992D76" w:rsidP="003A6191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Код</w:t>
      </w:r>
      <w:r w:rsidRPr="00127C89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</w:rPr>
        <w:t>алгоритма</w:t>
      </w:r>
      <w:r w:rsidRPr="00127C89">
        <w:rPr>
          <w:rFonts w:ascii="Times New Roman" w:eastAsia="Calibri" w:hAnsi="Times New Roman" w:cs="Times New Roman"/>
          <w:b/>
          <w:bCs/>
          <w:sz w:val="28"/>
          <w:lang w:val="en-US"/>
        </w:rPr>
        <w:t>.</w:t>
      </w:r>
    </w:p>
    <w:p w:rsidR="00797721" w:rsidRPr="00797721" w:rsidRDefault="00797721" w:rsidP="0079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</w:pP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r w:rsidRPr="007977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visibility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buff_1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w2_y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buff_2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w2_x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buff_1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buff_2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return 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sign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(buff_1)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proofErr w:type="spellStart"/>
      <w:r w:rsidRPr="007977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is_crossing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buff_x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buff_y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vis_1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visibility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vis_2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visibility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buff_x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buff_y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vis_1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vis_2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return True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return False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def </w:t>
      </w:r>
      <w:r w:rsidRPr="007977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crossing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coef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[[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w1_x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], [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w1_y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w2_y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prav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w1_x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w1_y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p1_y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coef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inv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coef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param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coef.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dot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prav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return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param[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],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p1_y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 xml:space="preserve">p2_x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- </w:t>
      </w:r>
      <w:r w:rsidRPr="00797721">
        <w:rPr>
          <w:rFonts w:ascii="Menlo" w:eastAsia="Times New Roman" w:hAnsi="Menlo" w:cs="Menlo"/>
          <w:color w:val="E36209"/>
          <w:sz w:val="20"/>
          <w:szCs w:val="20"/>
          <w:lang w:val="en-US" w:eastAsia="ru-RU"/>
        </w:rPr>
        <w:t>p1_x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*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param[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def </w:t>
      </w:r>
      <w:proofErr w:type="spellStart"/>
      <w:r w:rsidRPr="00797721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makeCut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for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[];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w1_x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]; w1_y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w2_x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% </w:t>
      </w:r>
      <w:proofErr w:type="spellStart"/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)]; w2_y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i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+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% </w:t>
      </w:r>
      <w:proofErr w:type="spellStart"/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.cutter_y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for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j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in </w:t>
      </w:r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range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if 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j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!=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[j];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[j]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.q2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label .q1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not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is_crossing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[j],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[j], w1_x, w1_y, w2_x, w2_y)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.q2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per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crossing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[j],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[j], w1_x, w1_y, w2_x, w2_y)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(per[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]);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q_y.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(per[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label .q2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[j];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[j]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visibility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w1_x, w1_y, w2_x, w2_y)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&lt;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.q3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q_y.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.q3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</w:t>
      </w:r>
      <w:proofErr w:type="spellStart"/>
      <w:r w:rsidRPr="00797721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)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== 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if not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is_crossing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, w1_x, w1_y, w2_x, w2_y)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>: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goto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.q4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per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crossing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s_y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,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buff_y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, w1_x, w1_y, w2_x, w2_y)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(per[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0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]);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q_y.</w:t>
      </w:r>
      <w:r w:rsidRPr="00797721">
        <w:rPr>
          <w:rFonts w:ascii="Menlo" w:eastAsia="Times New Roman" w:hAnsi="Menlo" w:cs="Menlo"/>
          <w:color w:val="6F42C1"/>
          <w:sz w:val="20"/>
          <w:szCs w:val="20"/>
          <w:lang w:val="en-US" w:eastAsia="ru-RU"/>
        </w:rPr>
        <w:t>append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(per[</w:t>
      </w:r>
      <w:r w:rsidRPr="00797721">
        <w:rPr>
          <w:rFonts w:ascii="Menlo" w:eastAsia="Times New Roman" w:hAnsi="Menlo" w:cs="Menlo"/>
          <w:color w:val="005CC5"/>
          <w:sz w:val="20"/>
          <w:szCs w:val="20"/>
          <w:lang w:val="en-US" w:eastAsia="ru-RU"/>
        </w:rPr>
        <w:t>1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])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label .q4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br/>
        <w:t xml:space="preserve">       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q_x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; </w:t>
      </w:r>
      <w:proofErr w:type="spellStart"/>
      <w:r w:rsidRPr="00797721">
        <w:rPr>
          <w:rFonts w:ascii="Menlo" w:eastAsia="Times New Roman" w:hAnsi="Menlo" w:cs="Menlo"/>
          <w:i/>
          <w:iCs/>
          <w:color w:val="032F62"/>
          <w:sz w:val="20"/>
          <w:szCs w:val="20"/>
          <w:lang w:val="en-US" w:eastAsia="ru-RU"/>
        </w:rPr>
        <w:t>self</w:t>
      </w:r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.p_y</w:t>
      </w:r>
      <w:proofErr w:type="spellEnd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 xml:space="preserve"> </w:t>
      </w:r>
      <w:r w:rsidRPr="00797721">
        <w:rPr>
          <w:rFonts w:ascii="Menlo" w:eastAsia="Times New Roman" w:hAnsi="Menlo" w:cs="Menlo"/>
          <w:color w:val="D73A49"/>
          <w:sz w:val="20"/>
          <w:szCs w:val="20"/>
          <w:lang w:val="en-US" w:eastAsia="ru-RU"/>
        </w:rPr>
        <w:t xml:space="preserve">= </w:t>
      </w:r>
      <w:proofErr w:type="spellStart"/>
      <w:r w:rsidRPr="00797721">
        <w:rPr>
          <w:rFonts w:ascii="Menlo" w:eastAsia="Times New Roman" w:hAnsi="Menlo" w:cs="Menlo"/>
          <w:color w:val="24292E"/>
          <w:sz w:val="20"/>
          <w:szCs w:val="20"/>
          <w:lang w:val="en-US" w:eastAsia="ru-RU"/>
        </w:rPr>
        <w:t>q_y</w:t>
      </w:r>
      <w:proofErr w:type="spellEnd"/>
    </w:p>
    <w:p w:rsidR="001C051A" w:rsidRPr="00127C89" w:rsidRDefault="001C051A" w:rsidP="003A6191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</w:p>
    <w:p w:rsidR="00992D76" w:rsidRDefault="00992D76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Демонстрация работы программы.</w:t>
      </w:r>
    </w:p>
    <w:p w:rsidR="009612C6" w:rsidRDefault="00797721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</w:rPr>
        <w:drawing>
          <wp:inline distT="0" distB="0" distL="0" distR="0">
            <wp:extent cx="5940425" cy="3663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5 в 22.44.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76" w:rsidRPr="00992D76" w:rsidRDefault="009612C6" w:rsidP="003A619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</w:rPr>
        <w:lastRenderedPageBreak/>
        <w:drawing>
          <wp:inline distT="0" distB="0" distL="0" distR="0">
            <wp:extent cx="5083175" cy="313521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5 в 22.44.35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01" cy="31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noProof/>
          <w:sz w:val="28"/>
        </w:rPr>
        <w:drawing>
          <wp:inline distT="0" distB="0" distL="0" distR="0" wp14:anchorId="485736A2" wp14:editId="54D7D026">
            <wp:extent cx="5083628" cy="313549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15 в 22.44.35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861" cy="31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noProof/>
          <w:sz w:val="28"/>
        </w:rPr>
        <w:drawing>
          <wp:inline distT="0" distB="0" distL="0" distR="0">
            <wp:extent cx="5083175" cy="313521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15 в 22.44.35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43" cy="31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76" w:rsidRPr="00992D76" w:rsidSect="009612C6">
      <w:pgSz w:w="11906" w:h="16838"/>
      <w:pgMar w:top="1134" w:right="850" w:bottom="6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1F2"/>
    <w:multiLevelType w:val="hybridMultilevel"/>
    <w:tmpl w:val="649E99C8"/>
    <w:lvl w:ilvl="0" w:tplc="FCD89D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4549EB"/>
    <w:multiLevelType w:val="multilevel"/>
    <w:tmpl w:val="022831F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abstractNum w:abstractNumId="2" w15:restartNumberingAfterBreak="0">
    <w:nsid w:val="185E03A4"/>
    <w:multiLevelType w:val="hybridMultilevel"/>
    <w:tmpl w:val="D7C2E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6599"/>
    <w:multiLevelType w:val="hybridMultilevel"/>
    <w:tmpl w:val="661A5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A5BDC"/>
    <w:multiLevelType w:val="hybridMultilevel"/>
    <w:tmpl w:val="3B5C9276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04DF"/>
    <w:multiLevelType w:val="multilevel"/>
    <w:tmpl w:val="D48EC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58380B"/>
    <w:multiLevelType w:val="hybridMultilevel"/>
    <w:tmpl w:val="D46E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2A02"/>
    <w:multiLevelType w:val="multilevel"/>
    <w:tmpl w:val="B206341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79"/>
    <w:rsid w:val="00081B04"/>
    <w:rsid w:val="00127C89"/>
    <w:rsid w:val="001C051A"/>
    <w:rsid w:val="00286809"/>
    <w:rsid w:val="002F24F4"/>
    <w:rsid w:val="00312E6D"/>
    <w:rsid w:val="003A6191"/>
    <w:rsid w:val="00485245"/>
    <w:rsid w:val="00513691"/>
    <w:rsid w:val="00562F61"/>
    <w:rsid w:val="006054EC"/>
    <w:rsid w:val="00797721"/>
    <w:rsid w:val="008466D3"/>
    <w:rsid w:val="008A7D4E"/>
    <w:rsid w:val="008F511D"/>
    <w:rsid w:val="00923679"/>
    <w:rsid w:val="009534EA"/>
    <w:rsid w:val="009612C6"/>
    <w:rsid w:val="00992D76"/>
    <w:rsid w:val="00B518B9"/>
    <w:rsid w:val="00B81F99"/>
    <w:rsid w:val="00BF0B3E"/>
    <w:rsid w:val="00C15B01"/>
    <w:rsid w:val="00CA35D4"/>
    <w:rsid w:val="00CE1368"/>
    <w:rsid w:val="00DC78AE"/>
    <w:rsid w:val="00DE3BA6"/>
    <w:rsid w:val="00E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52A02"/>
  <w15:chartTrackingRefBased/>
  <w15:docId w15:val="{DE3D7D60-67AF-43C6-9F0E-C8E1079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15B0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12E6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E6D"/>
    <w:rPr>
      <w:rFonts w:ascii="Courier New" w:eastAsia="Times New Roman" w:hAnsi="Courier New" w:cs="Courier New"/>
      <w:lang w:eastAsia="ru-RU"/>
    </w:rPr>
  </w:style>
  <w:style w:type="paragraph" w:customStyle="1" w:styleId="msonormal0">
    <w:name w:val="msonormal"/>
    <w:basedOn w:val="a"/>
    <w:rsid w:val="00BF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link w:val="ab"/>
    <w:rsid w:val="00081B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0"/>
    <w:link w:val="aa"/>
    <w:rsid w:val="00081B04"/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next w:val="aa"/>
    <w:link w:val="ad"/>
    <w:uiPriority w:val="11"/>
    <w:qFormat/>
    <w:rsid w:val="00081B04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d">
    <w:name w:val="Подзаголовок Знак"/>
    <w:basedOn w:val="a0"/>
    <w:link w:val="ac"/>
    <w:uiPriority w:val="11"/>
    <w:rsid w:val="00081B04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F43B1-1083-4046-8EB4-B40D26F2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Воякин А.Я.</dc:creator>
  <cp:keywords/>
  <dc:description/>
  <cp:lastModifiedBy>Клиент Клиент</cp:lastModifiedBy>
  <cp:revision>14</cp:revision>
  <cp:lastPrinted>2020-02-16T13:12:00Z</cp:lastPrinted>
  <dcterms:created xsi:type="dcterms:W3CDTF">2020-04-15T17:02:00Z</dcterms:created>
  <dcterms:modified xsi:type="dcterms:W3CDTF">2020-06-15T19:47:00Z</dcterms:modified>
  <cp:category/>
</cp:coreProperties>
</file>