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422710" w:rsidRPr="0054544D" w:rsidTr="003E5DE0">
        <w:tc>
          <w:tcPr>
            <w:tcW w:w="1386" w:type="dxa"/>
            <w:hideMark/>
          </w:tcPr>
          <w:p w:rsidR="00422710" w:rsidRPr="0054544D" w:rsidRDefault="00422710" w:rsidP="003E5DE0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0AD21F5" wp14:editId="5CFC5B3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:rsidR="00422710" w:rsidRPr="0054544D" w:rsidRDefault="00422710" w:rsidP="003E5DE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422710" w:rsidRPr="0054544D" w:rsidRDefault="00422710" w:rsidP="003E5DE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422710" w:rsidRPr="0054544D" w:rsidRDefault="00422710" w:rsidP="003E5DE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422710" w:rsidRPr="0054544D" w:rsidRDefault="00422710" w:rsidP="003E5DE0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422710" w:rsidRPr="0054544D" w:rsidRDefault="00422710" w:rsidP="003E5DE0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422710" w:rsidRPr="0054544D" w:rsidRDefault="00422710" w:rsidP="003E5DE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422710" w:rsidRPr="0054544D" w:rsidRDefault="00422710" w:rsidP="003E5DE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422710" w:rsidRPr="0054544D" w:rsidRDefault="00422710" w:rsidP="00422710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</w:rPr>
      </w:pPr>
      <w:r w:rsidRPr="0054544D">
        <w:rPr>
          <w:rFonts w:ascii="Times New Roman" w:eastAsia="Calibri" w:hAnsi="Times New Roman" w:cs="Times New Roman"/>
        </w:rPr>
        <w:t xml:space="preserve">ФАКУЛЬТЕТ </w:t>
      </w:r>
      <w:r w:rsidRPr="0054544D"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 w:rsidRPr="0054544D">
        <w:rPr>
          <w:rFonts w:ascii="Times New Roman" w:eastAsia="Calibri" w:hAnsi="Times New Roman" w:cs="Times New Roman"/>
        </w:rPr>
        <w:t>____________________________________</w:t>
      </w: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Cs/>
        </w:rPr>
      </w:pPr>
      <w:r w:rsidRPr="0054544D">
        <w:rPr>
          <w:rFonts w:ascii="Times New Roman" w:eastAsia="Calibri" w:hAnsi="Times New Roman" w:cs="Times New Roman"/>
        </w:rPr>
        <w:t xml:space="preserve">КАФЕДРА </w:t>
      </w:r>
      <w:r w:rsidRPr="0054544D">
        <w:rPr>
          <w:rFonts w:ascii="Times New Roman" w:eastAsia="Calibri" w:hAnsi="Times New Roman" w:cs="Times New Roman"/>
          <w:u w:val="single"/>
        </w:rPr>
        <w:t xml:space="preserve"> </w:t>
      </w:r>
      <w:r w:rsidRPr="0054544D"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 w:rsidRPr="0054544D">
        <w:rPr>
          <w:rFonts w:ascii="Times New Roman" w:eastAsia="Calibri" w:hAnsi="Times New Roman" w:cs="Times New Roman"/>
          <w:iCs/>
        </w:rPr>
        <w:t>______________</w:t>
      </w: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422710" w:rsidRDefault="00422710" w:rsidP="00422710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767DE7" w:rsidRDefault="00767DE7" w:rsidP="00767DE7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32"/>
          <w:szCs w:val="32"/>
        </w:rPr>
      </w:pPr>
      <w:r w:rsidRPr="00767DE7">
        <w:rPr>
          <w:rFonts w:ascii="Times New Roman" w:eastAsia="Calibri" w:hAnsi="Times New Roman" w:cs="Times New Roman"/>
          <w:bCs/>
          <w:sz w:val="32"/>
          <w:szCs w:val="32"/>
        </w:rPr>
        <w:t>Вычислительные алгоритмы</w:t>
      </w:r>
    </w:p>
    <w:p w:rsidR="00767DE7" w:rsidRPr="00767DE7" w:rsidRDefault="00767DE7" w:rsidP="00767DE7">
      <w:pPr>
        <w:spacing w:after="0" w:line="240" w:lineRule="auto"/>
        <w:jc w:val="center"/>
        <w:rPr>
          <w:rFonts w:ascii="Times New Roman" w:eastAsia="Calibri" w:hAnsi="Times New Roman" w:cs="Times New Roman"/>
          <w:sz w:val="36"/>
          <w:szCs w:val="24"/>
        </w:rPr>
      </w:pPr>
    </w:p>
    <w:p w:rsidR="00422710" w:rsidRPr="00767DE7" w:rsidRDefault="00422710" w:rsidP="00767DE7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u w:val="single"/>
          <w:lang w:val="en-US"/>
        </w:rPr>
      </w:pPr>
      <w:r w:rsidRPr="00806F88">
        <w:rPr>
          <w:rFonts w:ascii="Times New Roman" w:eastAsia="Calibri" w:hAnsi="Times New Roman" w:cs="Times New Roman"/>
          <w:b/>
          <w:sz w:val="28"/>
          <w:szCs w:val="28"/>
        </w:rPr>
        <w:t>Лабораторная работа №</w:t>
      </w:r>
      <w:r w:rsidR="00806F88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2E0590">
        <w:rPr>
          <w:rFonts w:ascii="Times New Roman" w:eastAsia="Calibri" w:hAnsi="Times New Roman" w:cs="Times New Roman"/>
          <w:b/>
          <w:sz w:val="28"/>
          <w:szCs w:val="28"/>
        </w:rPr>
        <w:t xml:space="preserve">  </w:t>
      </w:r>
      <w:r w:rsidR="00767DE7">
        <w:rPr>
          <w:rFonts w:ascii="Times New Roman" w:eastAsia="Calibri" w:hAnsi="Times New Roman" w:cs="Times New Roman"/>
          <w:bCs/>
          <w:sz w:val="28"/>
          <w:szCs w:val="28"/>
          <w:u w:val="single"/>
          <w:lang w:val="en-US"/>
        </w:rPr>
        <w:t>3</w:t>
      </w:r>
    </w:p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947620" w:rsidTr="00451293">
        <w:trPr>
          <w:trHeight w:val="4474"/>
        </w:trPr>
        <w:tc>
          <w:tcPr>
            <w:tcW w:w="9180" w:type="dxa"/>
          </w:tcPr>
          <w:p w:rsidR="00806F88" w:rsidRDefault="00806F88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Pr="00767DE7" w:rsidRDefault="00806F88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Тема </w:t>
            </w:r>
            <w:r w:rsidR="00767DE7"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  <w:t>Интерполяция кубическими сплайнами.</w:t>
            </w:r>
          </w:p>
          <w:p w:rsidR="00947620" w:rsidRDefault="00947620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Pr="00BD7926" w:rsidRDefault="00806F88" w:rsidP="00806F88">
            <w:pPr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r w:rsidR="00BD7926" w:rsidRPr="00BD7926"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  <w:t>Воякин А. Я.</w:t>
            </w:r>
            <w:r w:rsidR="001942B9" w:rsidRPr="001942B9"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  <w:t xml:space="preserve">   ________</w:t>
            </w:r>
          </w:p>
          <w:p w:rsidR="00947620" w:rsidRDefault="00947620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947620" w:rsidRDefault="00947620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Группа </w:t>
            </w:r>
            <w:r w:rsidR="00BD7926" w:rsidRPr="00BD7926"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  <w:t>ИУ7-44Б</w:t>
            </w:r>
          </w:p>
          <w:p w:rsidR="00806F88" w:rsidRDefault="00806F88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Default="00806F88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Оценка (баллы) _______________</w:t>
            </w:r>
          </w:p>
          <w:p w:rsidR="00806F88" w:rsidRDefault="00806F88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Default="00806F88" w:rsidP="00806F88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Преподаватель </w:t>
            </w:r>
            <w:r w:rsidR="001942B9" w:rsidRPr="001942B9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Градов В. М.</w:t>
            </w:r>
            <w:r w:rsidR="001942B9" w:rsidRPr="001942B9">
              <w:rPr>
                <w:rFonts w:ascii="Times New Roman" w:eastAsia="Calibri" w:hAnsi="Times New Roman" w:cs="Times New Roman"/>
                <w:b/>
                <w:sz w:val="36"/>
                <w:szCs w:val="36"/>
              </w:rPr>
              <w:t xml:space="preserve"> </w:t>
            </w:r>
            <w:r w:rsidR="001942B9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_________</w:t>
            </w:r>
          </w:p>
        </w:tc>
        <w:tc>
          <w:tcPr>
            <w:tcW w:w="391" w:type="dxa"/>
            <w:tcBorders>
              <w:left w:val="nil"/>
            </w:tcBorders>
          </w:tcPr>
          <w:p w:rsidR="00806F88" w:rsidRDefault="00806F88" w:rsidP="00422710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Default="00806F88" w:rsidP="00422710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Default="00806F88" w:rsidP="00422710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806F88" w:rsidRDefault="00806F88" w:rsidP="00422710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422710" w:rsidRPr="0054544D" w:rsidRDefault="00422710" w:rsidP="00422710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806F88" w:rsidRDefault="00806F88" w:rsidP="0042271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</w:t>
      </w:r>
      <w:r w:rsidR="00422710">
        <w:rPr>
          <w:rFonts w:ascii="Times New Roman" w:eastAsia="Calibri" w:hAnsi="Times New Roman" w:cs="Times New Roman"/>
          <w:sz w:val="28"/>
        </w:rPr>
        <w:t xml:space="preserve"> </w:t>
      </w:r>
    </w:p>
    <w:p w:rsidR="00422710" w:rsidRPr="000E0750" w:rsidRDefault="00422710" w:rsidP="00422710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2020</w:t>
      </w:r>
      <w:r w:rsidRPr="0054544D">
        <w:rPr>
          <w:rFonts w:ascii="Times New Roman" w:eastAsia="Calibri" w:hAnsi="Times New Roman" w:cs="Times New Roman"/>
          <w:sz w:val="28"/>
        </w:rPr>
        <w:t xml:space="preserve"> г.</w:t>
      </w:r>
    </w:p>
    <w:p w:rsidR="003E386A" w:rsidRDefault="003E386A"/>
    <w:p w:rsidR="00BD7926" w:rsidRDefault="00BD7926"/>
    <w:p w:rsidR="00BD7926" w:rsidRDefault="00BD7926"/>
    <w:p w:rsidR="0072067A" w:rsidRDefault="0072067A">
      <w:pPr>
        <w:rPr>
          <w:b/>
          <w:bCs/>
          <w:sz w:val="24"/>
          <w:szCs w:val="24"/>
        </w:rPr>
      </w:pPr>
    </w:p>
    <w:p w:rsidR="00BD7926" w:rsidRPr="00767DE7" w:rsidRDefault="00BD7926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320AE">
        <w:rPr>
          <w:b/>
          <w:bCs/>
          <w:sz w:val="24"/>
          <w:szCs w:val="24"/>
        </w:rPr>
        <w:t>Цель работы</w:t>
      </w:r>
      <w:r>
        <w:t xml:space="preserve">: </w:t>
      </w:r>
      <w:r w:rsidR="00DE25CA" w:rsidRPr="00DE25CA">
        <w:rPr>
          <w:rFonts w:ascii="Helvetica" w:eastAsia="Times New Roman" w:hAnsi="Helvetica" w:cs="Times New Roman"/>
          <w:color w:val="24292E"/>
          <w:shd w:val="clear" w:color="auto" w:fill="FFFFFF"/>
          <w:lang w:eastAsia="ru-RU"/>
        </w:rPr>
        <w:t>р</w:t>
      </w:r>
      <w:r w:rsidR="00767DE7" w:rsidRPr="00DE25CA">
        <w:rPr>
          <w:rFonts w:ascii="Helvetica" w:eastAsia="Times New Roman" w:hAnsi="Helvetica" w:cs="Times New Roman"/>
          <w:color w:val="24292E"/>
          <w:shd w:val="clear" w:color="auto" w:fill="FFFFFF"/>
          <w:lang w:eastAsia="ru-RU"/>
        </w:rPr>
        <w:t>еализовать нахождение значения функции методом кубического сплайна</w:t>
      </w:r>
    </w:p>
    <w:p w:rsidR="00BD7926" w:rsidRPr="001320AE" w:rsidRDefault="00BD7926">
      <w:r w:rsidRPr="001320AE">
        <w:rPr>
          <w:b/>
          <w:bCs/>
          <w:sz w:val="24"/>
          <w:szCs w:val="24"/>
        </w:rPr>
        <w:t>Входные данные</w:t>
      </w:r>
      <w:r>
        <w:t>:</w:t>
      </w:r>
      <w:r w:rsidR="00DE25CA">
        <w:t xml:space="preserve"> таблица исходных данных</w:t>
      </w:r>
      <w:r w:rsidR="001942B9" w:rsidRPr="001942B9">
        <w:t>;</w:t>
      </w:r>
      <w:r>
        <w:t xml:space="preserve"> </w:t>
      </w:r>
      <w:r w:rsidR="001320AE">
        <w:t>аргумент функции</w:t>
      </w:r>
      <w:r>
        <w:t>.</w:t>
      </w:r>
    </w:p>
    <w:p w:rsidR="00BD7926" w:rsidRDefault="00BD7926">
      <w:r w:rsidRPr="001320AE">
        <w:rPr>
          <w:b/>
          <w:bCs/>
          <w:sz w:val="24"/>
          <w:szCs w:val="24"/>
        </w:rPr>
        <w:t>Выходные данные</w:t>
      </w:r>
      <w:r>
        <w:t>: результат интерполяции, точное значение функции</w:t>
      </w:r>
      <w:r w:rsidR="001942B9" w:rsidRPr="001942B9">
        <w:t xml:space="preserve">, </w:t>
      </w:r>
      <w:r w:rsidR="001942B9">
        <w:t>относительная ошибка</w:t>
      </w:r>
      <w:r w:rsidR="001320AE">
        <w:t>.</w:t>
      </w:r>
    </w:p>
    <w:p w:rsidR="001320AE" w:rsidRDefault="001320AE" w:rsidP="001320AE">
      <w:pPr>
        <w:jc w:val="center"/>
        <w:rPr>
          <w:b/>
          <w:bCs/>
          <w:sz w:val="24"/>
          <w:szCs w:val="24"/>
        </w:rPr>
      </w:pPr>
      <w:r w:rsidRPr="001320AE">
        <w:rPr>
          <w:b/>
          <w:bCs/>
          <w:sz w:val="24"/>
          <w:szCs w:val="24"/>
        </w:rPr>
        <w:t>Алгоритм выполнения</w:t>
      </w:r>
    </w:p>
    <w:p w:rsidR="00DE25CA" w:rsidRPr="00DE25CA" w:rsidRDefault="00DE25CA" w:rsidP="00DE25CA">
      <w:r w:rsidRPr="00DE25CA">
        <w:rPr>
          <w:b/>
          <w:bCs/>
        </w:rPr>
        <w:t>Сплайн</w:t>
      </w:r>
      <w:r w:rsidRPr="00DE25CA">
        <w:t> - функция, область определения которой разбита на конечное число отрезков, на каждом из которых она совпадает с некоторым алгебраическим многочленом (полиномом). Максимальная из степеней использованных полиномов называется степенью сплайна.</w:t>
      </w:r>
    </w:p>
    <w:p w:rsidR="00DE25CA" w:rsidRPr="00DE25CA" w:rsidRDefault="00DE25CA" w:rsidP="00DE25CA">
      <w:r w:rsidRPr="00DE25CA">
        <w:t>Интерполяция кубическими сплайнами является частным случаем кусочно-полиномиальной интерполяции. В этом специальном случае между любыми двумя соседними узлами функция интерполируется кубическим полиномом. его коэффициенты на каждом интервале определяются из условий сопряжения в узлах</w:t>
      </w:r>
      <w:r>
        <w:t>:</w:t>
      </w:r>
      <w:r w:rsidRPr="00DE25CA">
        <w:drawing>
          <wp:inline distT="0" distB="0" distL="0" distR="0" wp14:anchorId="3967158F" wp14:editId="4032D036">
            <wp:extent cx="2266784" cy="15120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1750" cy="17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5CA" w:rsidRPr="00DE25CA" w:rsidRDefault="00DE25CA" w:rsidP="00DE25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25CA">
        <w:rPr>
          <w:rFonts w:ascii="Arial" w:eastAsia="Times New Roman" w:hAnsi="Arial" w:cs="Arial"/>
          <w:color w:val="000000"/>
          <w:sz w:val="19"/>
          <w:szCs w:val="19"/>
          <w:shd w:val="clear" w:color="auto" w:fill="FFFFFF"/>
          <w:lang w:eastAsia="ru-RU"/>
        </w:rPr>
        <w:t>Кроме того, на границе при </w:t>
      </w:r>
      <w:r w:rsidRPr="00DE25CA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DE25CA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"/var/folders/71/j_kkxqpd7ps1b_m8y2khbbj80000gn/T/com.microsoft.Word/WebArchiveCopyPasteTempFiles/?x=x_0" \* MERGEFORMATINET </w:instrText>
      </w:r>
      <w:r w:rsidRPr="00DE25CA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DE25C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4019" cy="102235"/>
            <wp:effectExtent l="0" t="0" r="0" b="0"/>
            <wp:docPr id="14" name="Рисунок 14" descr="x=x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x=x_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35" cy="11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25CA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  <w:r w:rsidRPr="00DE25CA">
        <w:rPr>
          <w:rFonts w:ascii="Arial" w:eastAsia="Times New Roman" w:hAnsi="Arial" w:cs="Arial"/>
          <w:color w:val="000000"/>
          <w:sz w:val="19"/>
          <w:szCs w:val="19"/>
          <w:shd w:val="clear" w:color="auto" w:fill="FFFFFF"/>
          <w:lang w:eastAsia="ru-RU"/>
        </w:rPr>
        <w:t> и </w:t>
      </w:r>
      <w:r w:rsidRPr="00DE25CA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DE25CA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"/var/folders/71/j_kkxqpd7ps1b_m8y2khbbj80000gn/T/com.microsoft.Word/WebArchiveCopyPasteTempFiles/?x=x_n" \* MERGEFORMATINET </w:instrText>
      </w:r>
      <w:r w:rsidRPr="00DE25CA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DE25C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82400" cy="102236"/>
            <wp:effectExtent l="0" t="0" r="635" b="0"/>
            <wp:docPr id="13" name="Рисунок 13" descr="x=x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x=x_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1" cy="10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25CA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  <w:r w:rsidRPr="00DE25CA">
        <w:rPr>
          <w:rFonts w:ascii="Arial" w:eastAsia="Times New Roman" w:hAnsi="Arial" w:cs="Arial"/>
          <w:color w:val="000000"/>
          <w:sz w:val="19"/>
          <w:szCs w:val="19"/>
          <w:shd w:val="clear" w:color="auto" w:fill="FFFFFF"/>
          <w:lang w:eastAsia="ru-RU"/>
        </w:rPr>
        <w:t> ставятся условия</w:t>
      </w:r>
      <w:r>
        <w:rPr>
          <w:rFonts w:ascii="Arial" w:eastAsia="Times New Roman" w:hAnsi="Arial" w:cs="Arial"/>
          <w:color w:val="000000"/>
          <w:sz w:val="19"/>
          <w:szCs w:val="19"/>
          <w:shd w:val="clear" w:color="auto" w:fill="FFFFFF"/>
          <w:lang w:eastAsia="ru-RU"/>
        </w:rPr>
        <w:t xml:space="preserve">: </w:t>
      </w:r>
      <w:r w:rsidRPr="00DE25CA">
        <w:rPr>
          <w:rFonts w:ascii="Arial" w:eastAsia="Times New Roman" w:hAnsi="Arial" w:cs="Arial"/>
          <w:color w:val="000000"/>
          <w:sz w:val="19"/>
          <w:szCs w:val="19"/>
          <w:shd w:val="clear" w:color="auto" w:fill="FFFFFF"/>
          <w:lang w:eastAsia="ru-RU"/>
        </w:rPr>
        <w:drawing>
          <wp:inline distT="0" distB="0" distL="0" distR="0" wp14:anchorId="6ADBD6FF" wp14:editId="739E56D9">
            <wp:extent cx="914400" cy="1790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30380" cy="24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1C9" w:rsidRDefault="007611C9" w:rsidP="001320AE">
      <w:pPr>
        <w:rPr>
          <w:sz w:val="24"/>
          <w:szCs w:val="24"/>
        </w:rPr>
      </w:pPr>
    </w:p>
    <w:p w:rsidR="00DE25CA" w:rsidRPr="00DE25CA" w:rsidRDefault="007611C9" w:rsidP="007611C9">
      <w:pPr>
        <w:rPr>
          <w:sz w:val="24"/>
          <w:szCs w:val="24"/>
        </w:rPr>
      </w:pPr>
      <w:r w:rsidRPr="007611C9">
        <w:rPr>
          <w:sz w:val="24"/>
          <w:szCs w:val="24"/>
        </w:rPr>
        <w:drawing>
          <wp:inline distT="0" distB="0" distL="0" distR="0" wp14:anchorId="1C960F45" wp14:editId="4748510C">
            <wp:extent cx="6263679" cy="262800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2423" cy="263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25CA" w:rsidRPr="00DE25CA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="00DE25CA" w:rsidRPr="00DE25CA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"../mimetex/?f_i=y_i,f'(x_i-0)=f'(x_i+0),f''(x_i-0)=f''(x_i+0),%20i=1,%202,%20\\cdots,%20n-1." \* MERGEFORMATINET </w:instrText>
      </w:r>
      <w:r w:rsidR="00DE25CA" w:rsidRPr="00DE25CA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="00DE25CA" w:rsidRPr="00DE25CA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:rsidR="007611C9" w:rsidRPr="007611C9" w:rsidRDefault="007611C9" w:rsidP="007611C9">
      <w:pPr>
        <w:rPr>
          <w:b/>
          <w:bCs/>
        </w:rPr>
      </w:pPr>
      <w:r w:rsidRPr="007611C9">
        <w:rPr>
          <w:b/>
          <w:bCs/>
        </w:rPr>
        <w:t>Метод прогонки </w:t>
      </w:r>
    </w:p>
    <w:p w:rsidR="007611C9" w:rsidRDefault="007611C9" w:rsidP="001320AE">
      <w:r w:rsidRPr="007611C9">
        <w:t>Метод прогонки, основан на предположении, что искомые неизвестные связаны рекуррентным соотношением</w:t>
      </w:r>
      <w:r w:rsidR="00264972">
        <w:t>:</w:t>
      </w:r>
      <w:r>
        <w:t xml:space="preserve"> </w:t>
      </w:r>
      <w:r w:rsidR="00264972" w:rsidRPr="00264972">
        <w:drawing>
          <wp:inline distT="0" distB="0" distL="0" distR="0" wp14:anchorId="1DE57DF6" wp14:editId="081E1412">
            <wp:extent cx="1224000" cy="251473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9879" cy="28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1C9" w:rsidRDefault="007611C9" w:rsidP="007611C9">
      <w:pPr>
        <w:jc w:val="center"/>
        <w:rPr>
          <w:b/>
          <w:bCs/>
        </w:rPr>
      </w:pPr>
      <w:r w:rsidRPr="007611C9">
        <w:rPr>
          <w:b/>
          <w:bCs/>
        </w:rPr>
        <w:t>Алгоритм метода прогонки</w:t>
      </w:r>
    </w:p>
    <w:p w:rsidR="007611C9" w:rsidRDefault="007611C9" w:rsidP="007611C9">
      <w:pPr>
        <w:pStyle w:val="a4"/>
        <w:numPr>
          <w:ilvl w:val="0"/>
          <w:numId w:val="3"/>
        </w:numPr>
      </w:pPr>
      <w:r>
        <w:t>(Прямой ход)</w:t>
      </w:r>
      <w:r w:rsidR="00264972" w:rsidRPr="00264972">
        <w:t>.</w:t>
      </w:r>
      <w:r>
        <w:t xml:space="preserve"> Вычисление коэффициентов прогонки через рекуррентные формулы, с соответствующими начальными значениями. </w:t>
      </w:r>
      <w:r w:rsidRPr="007611C9">
        <w:drawing>
          <wp:inline distT="0" distB="0" distL="0" distR="0" wp14:anchorId="1531448D" wp14:editId="5B9299E6">
            <wp:extent cx="3088096" cy="507365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2093" cy="51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972" w:rsidRPr="00264972">
        <w:t xml:space="preserve">                   </w:t>
      </w:r>
      <w:r w:rsidR="00264972" w:rsidRPr="00264972">
        <w:drawing>
          <wp:inline distT="0" distB="0" distL="0" distR="0" wp14:anchorId="7C9CFDF2" wp14:editId="686D00BC">
            <wp:extent cx="635257" cy="489600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623" cy="50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1C9" w:rsidRPr="007611C9" w:rsidRDefault="007611C9" w:rsidP="007611C9">
      <w:pPr>
        <w:pStyle w:val="a4"/>
        <w:numPr>
          <w:ilvl w:val="0"/>
          <w:numId w:val="3"/>
        </w:numPr>
      </w:pPr>
      <w:r>
        <w:t>(Обратный ход)</w:t>
      </w:r>
      <w:r w:rsidR="00264972" w:rsidRPr="00264972">
        <w:t xml:space="preserve">. </w:t>
      </w:r>
      <w:r>
        <w:t xml:space="preserve">При известных коэффициентах прогонки и найденном </w:t>
      </w:r>
      <w:r>
        <w:rPr>
          <w:lang w:val="en-US"/>
        </w:rPr>
        <w:t>Yn</w:t>
      </w:r>
      <w:r>
        <w:t xml:space="preserve"> по рекуррентной формуле находятся все </w:t>
      </w:r>
      <w:r>
        <w:rPr>
          <w:lang w:val="en-US"/>
        </w:rPr>
        <w:t>Yi</w:t>
      </w:r>
      <w:r>
        <w:t>.</w:t>
      </w:r>
      <w:r w:rsidR="00264972" w:rsidRPr="00264972">
        <w:t xml:space="preserve">                                                                         </w:t>
      </w:r>
      <w:r>
        <w:t xml:space="preserve"> </w:t>
      </w:r>
      <w:r w:rsidR="00264972" w:rsidRPr="00264972">
        <w:drawing>
          <wp:inline distT="0" distB="0" distL="0" distR="0" wp14:anchorId="55DEDBA1" wp14:editId="34E6EAAA">
            <wp:extent cx="1820452" cy="37401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3933" cy="4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5CA" w:rsidRDefault="00DE25CA" w:rsidP="001320AE">
      <w:pPr>
        <w:rPr>
          <w:sz w:val="24"/>
          <w:szCs w:val="24"/>
        </w:rPr>
      </w:pPr>
    </w:p>
    <w:p w:rsidR="00264972" w:rsidRDefault="00264972" w:rsidP="00264972">
      <w:pPr>
        <w:rPr>
          <w:sz w:val="24"/>
          <w:szCs w:val="24"/>
        </w:rPr>
      </w:pPr>
    </w:p>
    <w:p w:rsidR="0072067A" w:rsidRPr="0072067A" w:rsidRDefault="002E0590" w:rsidP="00264972">
      <w:pPr>
        <w:ind w:firstLine="360"/>
        <w:jc w:val="center"/>
        <w:rPr>
          <w:b/>
          <w:bCs/>
          <w:sz w:val="24"/>
          <w:szCs w:val="24"/>
        </w:rPr>
      </w:pPr>
      <w:r w:rsidRPr="0072067A">
        <w:rPr>
          <w:b/>
          <w:bCs/>
          <w:sz w:val="24"/>
          <w:szCs w:val="24"/>
        </w:rPr>
        <w:lastRenderedPageBreak/>
        <w:t xml:space="preserve">Код программы на языке </w:t>
      </w:r>
      <w:r w:rsidRPr="0072067A">
        <w:rPr>
          <w:b/>
          <w:bCs/>
          <w:sz w:val="24"/>
          <w:szCs w:val="24"/>
          <w:lang w:val="en-US"/>
        </w:rPr>
        <w:t>Python</w:t>
      </w:r>
    </w:p>
    <w:p w:rsidR="0072067A" w:rsidRDefault="0072067A" w:rsidP="009362BF">
      <w:pPr>
        <w:rPr>
          <w:b/>
          <w:bCs/>
          <w:sz w:val="28"/>
          <w:szCs w:val="28"/>
        </w:rPr>
      </w:pPr>
    </w:p>
    <w:p w:rsidR="009362BF" w:rsidRDefault="00264972" w:rsidP="009362BF">
      <w:pPr>
        <w:rPr>
          <w:b/>
          <w:bCs/>
          <w:sz w:val="28"/>
          <w:szCs w:val="28"/>
        </w:rPr>
      </w:pPr>
      <w:r w:rsidRPr="00264972">
        <w:rPr>
          <w:b/>
          <w:bCs/>
          <w:sz w:val="28"/>
          <w:szCs w:val="28"/>
        </w:rPr>
        <w:drawing>
          <wp:inline distT="0" distB="0" distL="0" distR="0" wp14:anchorId="4739A331" wp14:editId="2A19A2B6">
            <wp:extent cx="5940425" cy="651192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100000"/>
                              </a14:imgEffect>
                              <a14:imgEffect>
                                <a14:colorTemperature colorTemp="47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1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972" w:rsidRPr="002E0590" w:rsidRDefault="00264972" w:rsidP="009362BF">
      <w:pPr>
        <w:rPr>
          <w:b/>
          <w:bCs/>
          <w:sz w:val="28"/>
          <w:szCs w:val="28"/>
        </w:rPr>
      </w:pPr>
      <w:r w:rsidRPr="00264972">
        <w:rPr>
          <w:b/>
          <w:bCs/>
          <w:sz w:val="28"/>
          <w:szCs w:val="28"/>
        </w:rPr>
        <w:drawing>
          <wp:inline distT="0" distB="0" distL="0" distR="0" wp14:anchorId="4ACB228C" wp14:editId="7F8AD494">
            <wp:extent cx="4888800" cy="1304377"/>
            <wp:effectExtent l="0" t="0" r="127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527" cy="132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4972" w:rsidRPr="002E0590" w:rsidSect="008B5A48">
      <w:type w:val="continuous"/>
      <w:pgSz w:w="11906" w:h="16838"/>
      <w:pgMar w:top="1134" w:right="850" w:bottom="41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E52A71"/>
    <w:multiLevelType w:val="hybridMultilevel"/>
    <w:tmpl w:val="367CA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4445BE"/>
    <w:multiLevelType w:val="hybridMultilevel"/>
    <w:tmpl w:val="2E2218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D93576"/>
    <w:multiLevelType w:val="hybridMultilevel"/>
    <w:tmpl w:val="6CD8F6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710"/>
    <w:rsid w:val="00081D64"/>
    <w:rsid w:val="001320AE"/>
    <w:rsid w:val="001942B9"/>
    <w:rsid w:val="00264972"/>
    <w:rsid w:val="002E0590"/>
    <w:rsid w:val="003E386A"/>
    <w:rsid w:val="00422710"/>
    <w:rsid w:val="00451293"/>
    <w:rsid w:val="0060714A"/>
    <w:rsid w:val="0072067A"/>
    <w:rsid w:val="007611C9"/>
    <w:rsid w:val="00767DE7"/>
    <w:rsid w:val="00806F88"/>
    <w:rsid w:val="0083101E"/>
    <w:rsid w:val="008B5A48"/>
    <w:rsid w:val="009362BF"/>
    <w:rsid w:val="00947620"/>
    <w:rsid w:val="00BD7926"/>
    <w:rsid w:val="00DE25CA"/>
    <w:rsid w:val="00EC1BA6"/>
    <w:rsid w:val="00F56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5E91CB"/>
  <w15:docId w15:val="{4D4A53AA-2A75-2B43-BD7C-646DF5851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2710"/>
  </w:style>
  <w:style w:type="paragraph" w:styleId="3">
    <w:name w:val="heading 3"/>
    <w:basedOn w:val="a"/>
    <w:link w:val="30"/>
    <w:uiPriority w:val="9"/>
    <w:qFormat/>
    <w:rsid w:val="007611C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06F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320A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83101E"/>
    <w:rPr>
      <w:color w:val="0000FF"/>
      <w:u w:val="single"/>
    </w:rPr>
  </w:style>
  <w:style w:type="character" w:customStyle="1" w:styleId="apple-converted-space">
    <w:name w:val="apple-converted-space"/>
    <w:basedOn w:val="a0"/>
    <w:rsid w:val="0083101E"/>
  </w:style>
  <w:style w:type="character" w:styleId="a6">
    <w:name w:val="Strong"/>
    <w:basedOn w:val="a0"/>
    <w:uiPriority w:val="22"/>
    <w:qFormat/>
    <w:rsid w:val="00DE25CA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7611C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mw-headline">
    <w:name w:val="mw-headline"/>
    <w:basedOn w:val="a0"/>
    <w:rsid w:val="007611C9"/>
  </w:style>
  <w:style w:type="paragraph" w:styleId="a7">
    <w:name w:val="Normal (Web)"/>
    <w:basedOn w:val="a"/>
    <w:uiPriority w:val="99"/>
    <w:semiHidden/>
    <w:unhideWhenUsed/>
    <w:rsid w:val="007611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02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0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8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image" Target="media/image8.png"/><Relationship Id="rId17" Type="http://schemas.microsoft.com/office/2007/relationships/hdphoto" Target="media/hdphoto2.wdp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microsoft.com/office/2007/relationships/hdphoto" Target="media/hdphoto1.wdp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369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BMSTU</Company>
  <LinksUpToDate>false</LinksUpToDate>
  <CharactersWithSpaces>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Muhammadali Hasanzade</dc:creator>
  <cp:lastModifiedBy>Клиент Клиент</cp:lastModifiedBy>
  <cp:revision>4</cp:revision>
  <dcterms:created xsi:type="dcterms:W3CDTF">2020-02-20T19:09:00Z</dcterms:created>
  <dcterms:modified xsi:type="dcterms:W3CDTF">2020-03-12T23:32:00Z</dcterms:modified>
</cp:coreProperties>
</file>