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8524A" w:rsidRPr="0054544D" w:rsidTr="00426285">
        <w:tc>
          <w:tcPr>
            <w:tcW w:w="1386" w:type="dxa"/>
            <w:hideMark/>
          </w:tcPr>
          <w:p w:rsidR="0018524A" w:rsidRPr="0054544D" w:rsidRDefault="0018524A" w:rsidP="00426285">
            <w:pPr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71C6A5" wp14:editId="58DEA0F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8524A" w:rsidRPr="0054544D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8524A" w:rsidRPr="0054544D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8524A" w:rsidRPr="0054544D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18524A" w:rsidRPr="0054544D" w:rsidRDefault="0018524A" w:rsidP="00426285">
            <w:pPr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8524A" w:rsidRPr="0054544D" w:rsidRDefault="0018524A" w:rsidP="00426285">
            <w:pPr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18524A" w:rsidRPr="0054544D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18524A" w:rsidRPr="0054544D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18524A" w:rsidRPr="0054544D" w:rsidRDefault="0018524A" w:rsidP="0018524A">
      <w:pPr>
        <w:pBdr>
          <w:bottom w:val="thinThickSmallGap" w:sz="24" w:space="1" w:color="auto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b/>
          <w:sz w:val="36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18524A" w:rsidRPr="0054544D" w:rsidRDefault="0018524A" w:rsidP="0018524A">
      <w:pPr>
        <w:rPr>
          <w:rFonts w:ascii="Times New Roman" w:eastAsia="Calibri" w:hAnsi="Times New Roman" w:cs="Times New Roman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  <w:sz w:val="18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  <w:sz w:val="32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  <w:sz w:val="32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  <w:sz w:val="32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  <w:sz w:val="32"/>
        </w:rPr>
      </w:pPr>
    </w:p>
    <w:p w:rsidR="0018524A" w:rsidRPr="000E0750" w:rsidRDefault="0018524A" w:rsidP="0018524A">
      <w:pPr>
        <w:rPr>
          <w:rFonts w:ascii="Times New Roman" w:eastAsia="Calibri" w:hAnsi="Times New Roman" w:cs="Times New Roman"/>
          <w:sz w:val="32"/>
        </w:rPr>
      </w:pPr>
    </w:p>
    <w:p w:rsidR="0018524A" w:rsidRPr="00EA3B53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46298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:rsidR="0018524A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233D" w:rsidRPr="00C0233D" w:rsidRDefault="00473564" w:rsidP="00C0233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Дисциплина</w:t>
      </w:r>
      <w:r w:rsidR="00C0233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0233D">
        <w:rPr>
          <w:rFonts w:ascii="Times New Roman" w:eastAsia="Calibri" w:hAnsi="Times New Roman" w:cs="Times New Roman"/>
          <w:sz w:val="28"/>
          <w:szCs w:val="28"/>
        </w:rPr>
        <w:t xml:space="preserve"> Вычислительные алгоритмы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8524A" w:rsidTr="00426285">
        <w:trPr>
          <w:trHeight w:val="4474"/>
        </w:trPr>
        <w:tc>
          <w:tcPr>
            <w:tcW w:w="9180" w:type="dxa"/>
          </w:tcPr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Pr="00FA5FA8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="00EA3B53" w:rsidRPr="00EA3B53">
              <w:rPr>
                <w:rFonts w:ascii="Times New Roman" w:eastAsia="Calibri" w:hAnsi="Times New Roman" w:cs="Times New Roman"/>
                <w:sz w:val="28"/>
                <w:szCs w:val="28"/>
              </w:rPr>
              <w:t>Численное интегрирование</w:t>
            </w: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Pr="00753537" w:rsidRDefault="0018524A" w:rsidP="004262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AA25A8">
              <w:rPr>
                <w:rFonts w:ascii="Times New Roman" w:eastAsia="Calibri" w:hAnsi="Times New Roman" w:cs="Times New Roman"/>
                <w:sz w:val="28"/>
                <w:szCs w:val="28"/>
              </w:rPr>
              <w:t>Воякин А.Я.</w:t>
            </w: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ИУ7-44Б</w:t>
            </w: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18524A" w:rsidRDefault="0018524A" w:rsidP="0042628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18524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Градов В.М.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</w:t>
            </w:r>
          </w:p>
        </w:tc>
        <w:tc>
          <w:tcPr>
            <w:tcW w:w="391" w:type="dxa"/>
            <w:tcBorders>
              <w:left w:val="nil"/>
            </w:tcBorders>
          </w:tcPr>
          <w:p w:rsidR="0018524A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8524A" w:rsidRDefault="0018524A" w:rsidP="0042628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18524A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524A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524A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524A" w:rsidRDefault="0018524A" w:rsidP="0018524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524A" w:rsidRPr="0054544D" w:rsidRDefault="0018524A" w:rsidP="0018524A">
      <w:pPr>
        <w:rPr>
          <w:rFonts w:ascii="Times New Roman" w:eastAsia="Calibri" w:hAnsi="Times New Roman" w:cs="Times New Roman"/>
          <w:i/>
        </w:rPr>
      </w:pPr>
    </w:p>
    <w:p w:rsidR="0018524A" w:rsidRDefault="0018524A" w:rsidP="0018524A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EA3B53" w:rsidRDefault="00EA3B53" w:rsidP="0018524A">
      <w:pPr>
        <w:jc w:val="center"/>
        <w:rPr>
          <w:rFonts w:ascii="Times New Roman" w:eastAsia="Calibri" w:hAnsi="Times New Roman" w:cs="Times New Roman"/>
          <w:sz w:val="28"/>
        </w:rPr>
      </w:pPr>
    </w:p>
    <w:p w:rsidR="00EA3B53" w:rsidRDefault="00EA3B53" w:rsidP="00EA3B5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  <w:r w:rsidRPr="00EA3B53">
        <w:rPr>
          <w:rFonts w:ascii="Times New Roman" w:eastAsia="Calibri" w:hAnsi="Times New Roman" w:cs="Times New Roman"/>
          <w:b/>
          <w:sz w:val="28"/>
        </w:rPr>
        <w:t>:</w:t>
      </w:r>
      <w:r>
        <w:rPr>
          <w:rFonts w:ascii="Times New Roman" w:eastAsia="Calibri" w:hAnsi="Times New Roman" w:cs="Times New Roman"/>
          <w:sz w:val="28"/>
        </w:rPr>
        <w:t xml:space="preserve"> п</w:t>
      </w:r>
      <w:r w:rsidRPr="00EA3B53">
        <w:rPr>
          <w:rFonts w:ascii="Times New Roman" w:eastAsia="Calibri" w:hAnsi="Times New Roman" w:cs="Times New Roman"/>
          <w:sz w:val="28"/>
        </w:rPr>
        <w:t>олучение навыков построения алгоритма вычисления двукратного интеграла с использованием квадратурных формул Гаусса и Симпсона.</w:t>
      </w:r>
    </w:p>
    <w:p w:rsidR="00EA3B53" w:rsidRDefault="00EA3B53" w:rsidP="00EA3B53">
      <w:pPr>
        <w:rPr>
          <w:rFonts w:ascii="Times New Roman" w:eastAsia="Calibri" w:hAnsi="Times New Roman" w:cs="Times New Roman"/>
          <w:sz w:val="28"/>
        </w:rPr>
      </w:pPr>
    </w:p>
    <w:p w:rsidR="00EA3B53" w:rsidRDefault="00EA3B53" w:rsidP="00EA3B53">
      <w:pPr>
        <w:rPr>
          <w:rFonts w:ascii="Cambria Math" w:eastAsia="Calibri" w:hAnsi="Cambria Math" w:cs="Cambria Math"/>
          <w:sz w:val="28"/>
        </w:rPr>
      </w:pPr>
      <w:r w:rsidRPr="00EA3B53">
        <w:rPr>
          <w:rFonts w:ascii="Times New Roman" w:eastAsia="Calibri" w:hAnsi="Times New Roman" w:cs="Times New Roman"/>
          <w:b/>
          <w:sz w:val="28"/>
        </w:rPr>
        <w:t>Задание:</w:t>
      </w:r>
      <w:r w:rsidRPr="00EA3B53">
        <w:t xml:space="preserve"> </w:t>
      </w:r>
      <w:r>
        <w:rPr>
          <w:rFonts w:ascii="Times New Roman" w:eastAsia="Calibri" w:hAnsi="Times New Roman" w:cs="Times New Roman"/>
          <w:sz w:val="28"/>
        </w:rPr>
        <w:t>п</w:t>
      </w:r>
      <w:r w:rsidRPr="00EA3B53">
        <w:rPr>
          <w:rFonts w:ascii="Times New Roman" w:eastAsia="Calibri" w:hAnsi="Times New Roman" w:cs="Times New Roman"/>
          <w:sz w:val="28"/>
        </w:rPr>
        <w:t>остроить алгоритм и программу для вычислени</w:t>
      </w:r>
      <w:r>
        <w:rPr>
          <w:rFonts w:ascii="Times New Roman" w:eastAsia="Calibri" w:hAnsi="Times New Roman" w:cs="Times New Roman"/>
          <w:sz w:val="28"/>
        </w:rPr>
        <w:t>я двукратного интеграла при фикс</w:t>
      </w:r>
      <w:r w:rsidRPr="00EA3B53">
        <w:rPr>
          <w:rFonts w:ascii="Times New Roman" w:eastAsia="Calibri" w:hAnsi="Times New Roman" w:cs="Times New Roman"/>
          <w:sz w:val="28"/>
        </w:rPr>
        <w:t xml:space="preserve">ированном значении параметра </w:t>
      </w:r>
      <w:r w:rsidRPr="00EA3B53">
        <w:rPr>
          <w:rFonts w:ascii="Cambria Math" w:eastAsia="Calibri" w:hAnsi="Cambria Math" w:cs="Cambria Math"/>
          <w:sz w:val="28"/>
        </w:rPr>
        <w:t>𝜏</w:t>
      </w:r>
      <w:r w:rsidRPr="00EA3B53">
        <w:rPr>
          <w:rFonts w:ascii="Times New Roman" w:eastAsia="Calibri" w:hAnsi="Times New Roman" w:cs="Times New Roman"/>
          <w:sz w:val="28"/>
        </w:rPr>
        <w:t xml:space="preserve"> </w:t>
      </w:r>
    </w:p>
    <w:p w:rsidR="00EA3B53" w:rsidRDefault="00EA3B53" w:rsidP="00EA3B53">
      <w:pPr>
        <w:rPr>
          <w:rFonts w:ascii="Cambria Math" w:eastAsia="Calibri" w:hAnsi="Cambria Math" w:cs="Cambria Math"/>
          <w:sz w:val="28"/>
        </w:rPr>
      </w:pPr>
      <w:r>
        <w:rPr>
          <w:noProof/>
          <w:lang w:eastAsia="ru-RU"/>
        </w:rPr>
        <w:drawing>
          <wp:inline distT="0" distB="0" distL="0" distR="0" wp14:anchorId="1F07BD40" wp14:editId="6B9DB167">
            <wp:extent cx="4251960" cy="56740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6" cy="5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libri" w:hAnsi="Cambria Math" w:cs="Cambria Math"/>
          <w:sz w:val="28"/>
        </w:rPr>
        <w:t>,</w:t>
      </w:r>
    </w:p>
    <w:p w:rsidR="00EA3B53" w:rsidRDefault="00EA3B53" w:rsidP="00EA3B53">
      <w:pPr>
        <w:rPr>
          <w:rFonts w:ascii="Cambria Math" w:eastAsia="Calibri" w:hAnsi="Cambria Math"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6350</wp:posOffset>
            </wp:positionV>
            <wp:extent cx="1249680" cy="396240"/>
            <wp:effectExtent l="0" t="0" r="7620" b="3810"/>
            <wp:wrapTight wrapText="bothSides">
              <wp:wrapPolygon edited="0">
                <wp:start x="0" y="0"/>
                <wp:lineTo x="0" y="20769"/>
                <wp:lineTo x="21402" y="20769"/>
                <wp:lineTo x="214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libri" w:hAnsi="Cambria Math" w:cs="Cambria Math"/>
          <w:sz w:val="28"/>
        </w:rPr>
        <w:t xml:space="preserve"> где </w:t>
      </w:r>
    </w:p>
    <w:p w:rsidR="00EA3B53" w:rsidRDefault="00EA3B53" w:rsidP="00EA3B53">
      <w:pPr>
        <w:rPr>
          <w:rFonts w:ascii="Cambria Math" w:eastAsia="Calibri" w:hAnsi="Cambria Math" w:cs="Cambria Math"/>
          <w:sz w:val="28"/>
        </w:rPr>
      </w:pPr>
    </w:p>
    <w:p w:rsidR="00EA3B53" w:rsidRDefault="00EA3B53" w:rsidP="00EA3B53">
      <w:pPr>
        <w:rPr>
          <w:rFonts w:ascii="Times New Roman" w:eastAsia="Calibri" w:hAnsi="Times New Roman" w:cs="Times New Roman"/>
          <w:sz w:val="28"/>
        </w:rPr>
      </w:pPr>
      <w:r w:rsidRPr="00EA3B53">
        <w:rPr>
          <w:rFonts w:ascii="Times New Roman" w:eastAsia="Calibri" w:hAnsi="Times New Roman" w:cs="Times New Roman"/>
          <w:sz w:val="28"/>
        </w:rPr>
        <w:t>Применить метод последовательного интегрирования. По одному направлению использовать формулу Гаусса, а по-другому – формулу Симпсона.</w:t>
      </w:r>
    </w:p>
    <w:p w:rsidR="00EA3B53" w:rsidRDefault="00EA3B53" w:rsidP="00EA3B53">
      <w:pPr>
        <w:rPr>
          <w:rFonts w:ascii="Times New Roman" w:eastAsia="Calibri" w:hAnsi="Times New Roman" w:cs="Times New Roman"/>
          <w:sz w:val="28"/>
        </w:rPr>
      </w:pPr>
    </w:p>
    <w:p w:rsidR="00C67A22" w:rsidRPr="00C67A22" w:rsidRDefault="00EA3B53" w:rsidP="00545F2F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8"/>
        </w:rPr>
      </w:pPr>
      <w:r w:rsidRPr="00667B29">
        <w:rPr>
          <w:rFonts w:ascii="Times New Roman" w:eastAsia="Calibri" w:hAnsi="Times New Roman" w:cs="Times New Roman"/>
          <w:b/>
          <w:sz w:val="28"/>
        </w:rPr>
        <w:t>Алгоритм</w:t>
      </w:r>
    </w:p>
    <w:p w:rsidR="00667B29" w:rsidRPr="003B2BC5" w:rsidRDefault="00C67A22" w:rsidP="003B2BC5">
      <w:pPr>
        <w:pStyle w:val="a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2BC5">
        <w:rPr>
          <w:rFonts w:ascii="Times New Roman" w:eastAsia="Calibri" w:hAnsi="Times New Roman" w:cs="Times New Roman"/>
          <w:sz w:val="28"/>
          <w:szCs w:val="28"/>
        </w:rPr>
        <w:t xml:space="preserve">Предположим вычисление интеграла на стандартном интервале [-1,1]. Имеем квадратурную формулу: </w:t>
      </w:r>
    </w:p>
    <w:p w:rsidR="00B916B8" w:rsidRPr="003B2BC5" w:rsidRDefault="00C67A22" w:rsidP="003B2BC5">
      <w:pPr>
        <w:pStyle w:val="a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62999" wp14:editId="6AA6B2F0">
            <wp:extent cx="1667934" cy="629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86" cy="6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A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t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 можно найти из системы 2n уравнений: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3AB37" wp14:editId="3A4E178E">
            <wp:extent cx="1574800" cy="261273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226" cy="26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Решение полученной системы достаточно трудно найти, так как она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нелинейна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>.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Поэтому будем рассматривать полином Лежандра: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16040" wp14:editId="58AE7912">
            <wp:extent cx="3173633" cy="70273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249" cy="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2" w:rsidRDefault="00C67A22" w:rsidP="003B2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Pr="003B2BC5" w:rsidRDefault="003B2BC5" w:rsidP="003B2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lastRenderedPageBreak/>
        <w:t>Узлами формулы Гаусса являются н</w:t>
      </w:r>
      <w:r w:rsidR="003B2BC5">
        <w:rPr>
          <w:rFonts w:ascii="Times New Roman" w:hAnsi="Times New Roman" w:cs="Times New Roman"/>
          <w:sz w:val="28"/>
          <w:szCs w:val="28"/>
        </w:rPr>
        <w:t xml:space="preserve">ули многочлена Лежандра </w:t>
      </w:r>
    </w:p>
    <w:p w:rsidR="00C67A22" w:rsidRP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степени </w:t>
      </w:r>
      <w:r w:rsidR="00C67A22" w:rsidRPr="003B2BC5">
        <w:rPr>
          <w:rFonts w:ascii="Times New Roman" w:hAnsi="Times New Roman" w:cs="Times New Roman"/>
          <w:sz w:val="28"/>
          <w:szCs w:val="28"/>
        </w:rPr>
        <w:t xml:space="preserve">n. 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Зная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t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, из системы уравнений можно найти коэффициенты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A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Для применения квадратурной формулы Гаусса необходимо выполнить преобразование переменной: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CFCE6" wp14:editId="3223E015">
            <wp:extent cx="1430867" cy="5439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783" cy="5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Далее получаем: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320040</wp:posOffset>
            </wp:positionV>
            <wp:extent cx="1438275" cy="54292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193B4" wp14:editId="05678D46">
            <wp:extent cx="21812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BC5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При выполнении лабораторной работы нам также понадобится квадратная формула Симпсона: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7FE3F" wp14:editId="78D05010">
            <wp:extent cx="2650067" cy="7270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320" cy="7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Рассмотрим интеграл по прямоугольной области: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379095</wp:posOffset>
            </wp:positionV>
            <wp:extent cx="1628775" cy="60007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AB8E71" wp14:editId="36778848">
            <wp:extent cx="2252134" cy="6572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5887" cy="6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BC5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По каждой координате введем сетку узлов. 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Каждый однократный интеграл вычисляют по квадратурным формулам. 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Конечная формула:</w:t>
      </w:r>
    </w:p>
    <w:p w:rsidR="00C67A22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EE2DE" wp14:editId="2BB88D6A">
            <wp:extent cx="3371850" cy="65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C5" w:rsidRPr="003B2BC5" w:rsidRDefault="00C67A22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A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BC5">
        <w:rPr>
          <w:rFonts w:ascii="Times New Roman" w:hAnsi="Times New Roman" w:cs="Times New Roman"/>
          <w:sz w:val="28"/>
          <w:szCs w:val="28"/>
        </w:rPr>
        <w:t>B</w:t>
      </w:r>
      <w:r w:rsidRPr="003B2BC5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3B2BC5">
        <w:rPr>
          <w:rFonts w:ascii="Times New Roman" w:hAnsi="Times New Roman" w:cs="Times New Roman"/>
          <w:sz w:val="28"/>
          <w:szCs w:val="28"/>
        </w:rPr>
        <w:t xml:space="preserve"> - известные постоянные. </w:t>
      </w: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 xml:space="preserve">Все корни полинома лежат на интервале [-1, 1]. При этом интервалы </w:t>
      </w:r>
    </w:p>
    <w:p w:rsidR="00C67A22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B2BC5">
        <w:rPr>
          <w:rFonts w:ascii="Times New Roman" w:hAnsi="Times New Roman" w:cs="Times New Roman"/>
          <w:sz w:val="28"/>
          <w:szCs w:val="28"/>
        </w:rPr>
        <w:t>[-1,0] и [0,1] – симметричны, поэтому при поиске достаточно рассмотреть один интервал [0,1].</w:t>
      </w: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2BC5" w:rsidRPr="003B2BC5" w:rsidRDefault="003B2BC5" w:rsidP="003B2B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67A22" w:rsidRPr="00C67A22" w:rsidRDefault="00C67A22" w:rsidP="00C67A22">
      <w:pPr>
        <w:pStyle w:val="a3"/>
        <w:rPr>
          <w:rFonts w:ascii="Times New Roman" w:eastAsia="Calibri" w:hAnsi="Times New Roman" w:cs="Times New Roman"/>
          <w:sz w:val="28"/>
        </w:rPr>
      </w:pPr>
    </w:p>
    <w:p w:rsidR="00B916B8" w:rsidRDefault="00B916B8" w:rsidP="00B916B8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Влияние количества выбираемых узлов сетки по каждому направлению на точность расчетов</w:t>
      </w:r>
    </w:p>
    <w:p w:rsidR="00B916B8" w:rsidRPr="00B916B8" w:rsidRDefault="00B916B8" w:rsidP="00B916B8">
      <w:pPr>
        <w:pStyle w:val="a3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4"/>
        <w:tblpPr w:leftFromText="180" w:rightFromText="180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976"/>
        <w:gridCol w:w="993"/>
        <w:gridCol w:w="1559"/>
      </w:tblGrid>
      <w:tr w:rsidR="003B2BC5" w:rsidTr="003B2BC5">
        <w:tc>
          <w:tcPr>
            <w:tcW w:w="976" w:type="dxa"/>
          </w:tcPr>
          <w:p w:rsidR="003B2BC5" w:rsidRPr="00B916B8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993" w:type="dxa"/>
          </w:tcPr>
          <w:p w:rsidR="003B2BC5" w:rsidRPr="00B916B8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1559" w:type="dxa"/>
          </w:tcPr>
          <w:p w:rsidR="003B2BC5" w:rsidRPr="00B916B8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Результат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0.777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0.767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0.767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0.779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0.800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0.806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0.809</w:t>
            </w:r>
          </w:p>
        </w:tc>
      </w:tr>
      <w:tr w:rsidR="003B2BC5" w:rsidTr="003B2BC5">
        <w:tc>
          <w:tcPr>
            <w:tcW w:w="976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3B2BC5" w:rsidRPr="003B2BC5" w:rsidRDefault="003B2BC5" w:rsidP="003B2BC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3B2BC5">
              <w:rPr>
                <w:rFonts w:ascii="Times New Roman" w:eastAsia="Calibri" w:hAnsi="Times New Roman" w:cs="Times New Roman"/>
                <w:sz w:val="28"/>
                <w:lang w:val="en-US"/>
              </w:rPr>
              <w:t>0.815</w:t>
            </w:r>
          </w:p>
        </w:tc>
      </w:tr>
    </w:tbl>
    <w:p w:rsidR="00EA3B53" w:rsidRDefault="00EA3B53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Default="007B2C4F" w:rsidP="00EA3B53">
      <w:pPr>
        <w:rPr>
          <w:rFonts w:ascii="Times New Roman" w:eastAsia="Calibri" w:hAnsi="Times New Roman" w:cs="Times New Roman"/>
          <w:b/>
          <w:sz w:val="28"/>
        </w:rPr>
      </w:pPr>
    </w:p>
    <w:p w:rsidR="007B2C4F" w:rsidRPr="007B2C4F" w:rsidRDefault="007B2C4F" w:rsidP="00EA3B5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ab/>
      </w:r>
      <w:r w:rsidRPr="007B2C4F">
        <w:rPr>
          <w:rFonts w:ascii="Times New Roman" w:eastAsia="Calibri" w:hAnsi="Times New Roman" w:cs="Times New Roman"/>
          <w:sz w:val="28"/>
        </w:rPr>
        <w:t>Из т</w:t>
      </w:r>
      <w:r>
        <w:rPr>
          <w:rFonts w:ascii="Times New Roman" w:eastAsia="Calibri" w:hAnsi="Times New Roman" w:cs="Times New Roman"/>
          <w:sz w:val="28"/>
        </w:rPr>
        <w:t>аблицы видно, что при увеличении</w:t>
      </w:r>
      <w:r w:rsidRPr="007B2C4F">
        <w:rPr>
          <w:rFonts w:ascii="Times New Roman" w:eastAsia="Calibri" w:hAnsi="Times New Roman" w:cs="Times New Roman"/>
          <w:sz w:val="28"/>
        </w:rPr>
        <w:t xml:space="preserve"> </w:t>
      </w:r>
      <w:r w:rsidRPr="007B2C4F">
        <w:rPr>
          <w:rFonts w:ascii="Times New Roman" w:eastAsia="Calibri" w:hAnsi="Times New Roman" w:cs="Times New Roman"/>
          <w:sz w:val="28"/>
          <w:lang w:val="en-US"/>
        </w:rPr>
        <w:t>M</w:t>
      </w:r>
      <w:r w:rsidRPr="007B2C4F">
        <w:rPr>
          <w:rFonts w:ascii="Times New Roman" w:eastAsia="Calibri" w:hAnsi="Times New Roman" w:cs="Times New Roman"/>
          <w:sz w:val="28"/>
        </w:rPr>
        <w:t xml:space="preserve"> (</w:t>
      </w:r>
      <w:r w:rsidRPr="007B2C4F">
        <w:rPr>
          <w:rFonts w:ascii="Times New Roman" w:eastAsia="Calibri" w:hAnsi="Times New Roman" w:cs="Times New Roman"/>
          <w:sz w:val="28"/>
          <w:lang w:val="en-US"/>
        </w:rPr>
        <w:t>N</w:t>
      </w:r>
      <w:r w:rsidRPr="007B2C4F">
        <w:rPr>
          <w:rFonts w:ascii="Times New Roman" w:eastAsia="Calibri" w:hAnsi="Times New Roman" w:cs="Times New Roman"/>
          <w:sz w:val="28"/>
        </w:rPr>
        <w:t xml:space="preserve">=2), результат меньше, </w:t>
      </w:r>
    </w:p>
    <w:p w:rsidR="007B2C4F" w:rsidRPr="007B2C4F" w:rsidRDefault="007B2C4F" w:rsidP="007B2C4F">
      <w:pPr>
        <w:ind w:left="708"/>
        <w:rPr>
          <w:rFonts w:ascii="Times New Roman" w:eastAsia="Calibri" w:hAnsi="Times New Roman" w:cs="Times New Roman"/>
          <w:sz w:val="28"/>
        </w:rPr>
      </w:pPr>
      <w:r w:rsidRPr="007B2C4F">
        <w:rPr>
          <w:rFonts w:ascii="Times New Roman" w:eastAsia="Calibri" w:hAnsi="Times New Roman" w:cs="Times New Roman"/>
          <w:sz w:val="28"/>
        </w:rPr>
        <w:t>чем при равном количестве узлов</w:t>
      </w:r>
      <w:r>
        <w:rPr>
          <w:rFonts w:ascii="Times New Roman" w:eastAsia="Calibri" w:hAnsi="Times New Roman" w:cs="Times New Roman"/>
          <w:sz w:val="28"/>
        </w:rPr>
        <w:t xml:space="preserve"> (</w:t>
      </w:r>
      <w:r w:rsidRPr="007B2C4F">
        <w:rPr>
          <w:rFonts w:ascii="Times New Roman" w:eastAsia="Calibri" w:hAnsi="Times New Roman" w:cs="Times New Roman"/>
          <w:sz w:val="28"/>
          <w:lang w:val="en-US"/>
        </w:rPr>
        <w:t>N</w:t>
      </w:r>
      <w:r w:rsidRPr="007B2C4F">
        <w:rPr>
          <w:rFonts w:ascii="Times New Roman" w:eastAsia="Calibri" w:hAnsi="Times New Roman" w:cs="Times New Roman"/>
          <w:sz w:val="28"/>
        </w:rPr>
        <w:t xml:space="preserve"> = </w:t>
      </w:r>
      <w:r w:rsidRPr="007B2C4F">
        <w:rPr>
          <w:rFonts w:ascii="Times New Roman" w:eastAsia="Calibri" w:hAnsi="Times New Roman" w:cs="Times New Roman"/>
          <w:sz w:val="28"/>
          <w:lang w:val="en-US"/>
        </w:rPr>
        <w:t>M</w:t>
      </w:r>
      <w:r w:rsidRPr="007B2C4F">
        <w:rPr>
          <w:rFonts w:ascii="Times New Roman" w:eastAsia="Calibri" w:hAnsi="Times New Roman" w:cs="Times New Roman"/>
          <w:sz w:val="28"/>
        </w:rPr>
        <w:t xml:space="preserve"> = 5). При увеличении </w:t>
      </w:r>
    </w:p>
    <w:p w:rsidR="007B2C4F" w:rsidRDefault="007B2C4F" w:rsidP="007B2C4F">
      <w:pPr>
        <w:ind w:left="708"/>
        <w:rPr>
          <w:rFonts w:ascii="Cambria Math" w:eastAsia="Calibri" w:hAnsi="Cambria Math" w:cs="Cambria Math"/>
          <w:sz w:val="28"/>
          <w:lang w:val="en-US"/>
        </w:rPr>
      </w:pPr>
      <w:r w:rsidRPr="007B2C4F">
        <w:rPr>
          <w:rFonts w:ascii="Times New Roman" w:eastAsia="Calibri" w:hAnsi="Times New Roman" w:cs="Times New Roman"/>
          <w:sz w:val="28"/>
          <w:lang w:val="en-US"/>
        </w:rPr>
        <w:t>N</w:t>
      </w:r>
      <w:r w:rsidRPr="007B2C4F">
        <w:rPr>
          <w:rFonts w:ascii="Times New Roman" w:eastAsia="Calibri" w:hAnsi="Times New Roman" w:cs="Times New Roman"/>
          <w:sz w:val="28"/>
        </w:rPr>
        <w:t xml:space="preserve"> (</w:t>
      </w:r>
      <w:r w:rsidRPr="007B2C4F">
        <w:rPr>
          <w:rFonts w:ascii="Times New Roman" w:eastAsia="Calibri" w:hAnsi="Times New Roman" w:cs="Times New Roman"/>
          <w:sz w:val="28"/>
          <w:lang w:val="en-US"/>
        </w:rPr>
        <w:t>M</w:t>
      </w:r>
      <w:r w:rsidRPr="007B2C4F">
        <w:rPr>
          <w:rFonts w:ascii="Times New Roman" w:eastAsia="Calibri" w:hAnsi="Times New Roman" w:cs="Times New Roman"/>
          <w:sz w:val="28"/>
        </w:rPr>
        <w:t xml:space="preserve">=2) можно увидеть похожу картину, но результат уже ближе к полученному при одинаковом количестве узлов. Таблица заполнена при </w:t>
      </w:r>
      <w:r w:rsidRPr="007B2C4F">
        <w:rPr>
          <w:rFonts w:ascii="Cambria Math" w:eastAsia="Calibri" w:hAnsi="Cambria Math" w:cs="Cambria Math"/>
          <w:sz w:val="28"/>
        </w:rPr>
        <w:t>𝜏</w:t>
      </w:r>
      <w:r w:rsidRPr="007B2C4F">
        <w:rPr>
          <w:rFonts w:ascii="Cambria Math" w:eastAsia="Calibri" w:hAnsi="Cambria Math" w:cs="Cambria Math"/>
          <w:sz w:val="28"/>
          <w:lang w:val="en-US"/>
        </w:rPr>
        <w:t xml:space="preserve"> = 1</w:t>
      </w:r>
    </w:p>
    <w:p w:rsidR="007B2C4F" w:rsidRPr="00295BE1" w:rsidRDefault="006E085B" w:rsidP="007B2C4F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График зависимости</w:t>
      </w:r>
    </w:p>
    <w:p w:rsidR="00295BE1" w:rsidRPr="00295BE1" w:rsidRDefault="00295BE1" w:rsidP="00295BE1">
      <w:pPr>
        <w:pStyle w:val="a3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>N=M=5</w:t>
      </w:r>
    </w:p>
    <w:p w:rsidR="00295BE1" w:rsidRPr="00667B29" w:rsidRDefault="00295BE1" w:rsidP="00295BE1">
      <w:pPr>
        <w:pStyle w:val="a3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5F841" wp14:editId="69E1B193">
            <wp:extent cx="4929614" cy="356446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5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5B" w:rsidRDefault="006E085B" w:rsidP="006E085B">
      <w:pPr>
        <w:pStyle w:val="a3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6E085B" w:rsidRPr="006E085B" w:rsidRDefault="006E085B" w:rsidP="006E085B">
      <w:pPr>
        <w:pStyle w:val="a3"/>
        <w:rPr>
          <w:rFonts w:ascii="Cambria Math" w:eastAsia="Calibri" w:hAnsi="Cambria Math"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20320</wp:posOffset>
            </wp:positionV>
            <wp:extent cx="251460" cy="19113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BE1">
        <w:rPr>
          <w:rFonts w:ascii="Times New Roman" w:eastAsia="Calibri" w:hAnsi="Times New Roman" w:cs="Times New Roman"/>
          <w:b/>
          <w:sz w:val="28"/>
        </w:rPr>
        <w:tab/>
      </w:r>
      <w:r w:rsidRPr="006E085B">
        <w:rPr>
          <w:rFonts w:ascii="Times New Roman" w:eastAsia="Calibri" w:hAnsi="Times New Roman" w:cs="Times New Roman"/>
          <w:sz w:val="28"/>
        </w:rPr>
        <w:t xml:space="preserve">Как видно на графике, с увеличением </w:t>
      </w:r>
      <w:r w:rsidRPr="006E085B">
        <w:rPr>
          <w:rFonts w:ascii="Cambria Math" w:eastAsia="Calibri" w:hAnsi="Cambria Math" w:cs="Cambria Math"/>
          <w:sz w:val="28"/>
        </w:rPr>
        <w:t xml:space="preserve">𝜏 – увеличивается и </w:t>
      </w:r>
    </w:p>
    <w:p w:rsidR="006E085B" w:rsidRDefault="006E085B" w:rsidP="006E085B">
      <w:pPr>
        <w:pStyle w:val="a3"/>
        <w:rPr>
          <w:rFonts w:ascii="Times New Roman" w:eastAsia="Calibri" w:hAnsi="Times New Roman" w:cs="Times New Roman"/>
          <w:sz w:val="28"/>
        </w:rPr>
      </w:pPr>
      <w:r w:rsidRPr="006E085B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DC2C5F" wp14:editId="319F20BD">
            <wp:simplePos x="0" y="0"/>
            <wp:positionH relativeFrom="column">
              <wp:posOffset>3863340</wp:posOffset>
            </wp:positionH>
            <wp:positionV relativeFrom="paragraph">
              <wp:posOffset>45720</wp:posOffset>
            </wp:positionV>
            <wp:extent cx="251460" cy="19113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85B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н</w:t>
      </w:r>
      <w:r w:rsidRPr="006E085B">
        <w:rPr>
          <w:rFonts w:ascii="Times New Roman" w:eastAsia="Calibri" w:hAnsi="Times New Roman" w:cs="Times New Roman"/>
          <w:sz w:val="28"/>
        </w:rPr>
        <w:t>о и не превыш</w:t>
      </w:r>
      <w:r>
        <w:rPr>
          <w:rFonts w:ascii="Times New Roman" w:eastAsia="Calibri" w:hAnsi="Times New Roman" w:cs="Times New Roman"/>
          <w:sz w:val="28"/>
        </w:rPr>
        <w:t>ает единицы, так как</w:t>
      </w:r>
      <w:r w:rsidRPr="006E085B">
        <w:rPr>
          <w:rFonts w:ascii="Times New Roman" w:eastAsia="Calibri" w:hAnsi="Times New Roman" w:cs="Times New Roman"/>
          <w:sz w:val="28"/>
        </w:rPr>
        <w:t xml:space="preserve">     </w:t>
      </w:r>
      <w:r>
        <w:rPr>
          <w:rFonts w:ascii="Times New Roman" w:eastAsia="Calibri" w:hAnsi="Times New Roman" w:cs="Times New Roman"/>
          <w:sz w:val="28"/>
        </w:rPr>
        <w:t>&lt; 1</w:t>
      </w:r>
    </w:p>
    <w:p w:rsidR="006E085B" w:rsidRDefault="006E085B" w:rsidP="006E085B">
      <w:pPr>
        <w:pStyle w:val="a3"/>
        <w:rPr>
          <w:rFonts w:ascii="Times New Roman" w:eastAsia="Calibri" w:hAnsi="Times New Roman" w:cs="Times New Roman"/>
          <w:sz w:val="28"/>
        </w:rPr>
      </w:pPr>
    </w:p>
    <w:p w:rsidR="003B2BC5" w:rsidRDefault="003B2BC5" w:rsidP="006E085B">
      <w:pPr>
        <w:rPr>
          <w:rFonts w:ascii="Times New Roman" w:eastAsia="Calibri" w:hAnsi="Times New Roman" w:cs="Times New Roman"/>
          <w:b/>
          <w:sz w:val="28"/>
        </w:rPr>
      </w:pPr>
    </w:p>
    <w:p w:rsidR="003B2BC5" w:rsidRDefault="003B2BC5" w:rsidP="006E085B">
      <w:pPr>
        <w:rPr>
          <w:rFonts w:ascii="Times New Roman" w:eastAsia="Calibri" w:hAnsi="Times New Roman" w:cs="Times New Roman"/>
          <w:b/>
          <w:sz w:val="28"/>
        </w:rPr>
      </w:pPr>
    </w:p>
    <w:p w:rsidR="006E085B" w:rsidRDefault="006E085B" w:rsidP="006E085B">
      <w:pPr>
        <w:rPr>
          <w:rFonts w:ascii="Times New Roman" w:eastAsia="Calibri" w:hAnsi="Times New Roman" w:cs="Times New Roman"/>
          <w:b/>
          <w:sz w:val="28"/>
        </w:rPr>
      </w:pPr>
      <w:r w:rsidRPr="006E085B">
        <w:rPr>
          <w:rFonts w:ascii="Times New Roman" w:eastAsia="Calibri" w:hAnsi="Times New Roman" w:cs="Times New Roman"/>
          <w:b/>
          <w:sz w:val="28"/>
        </w:rPr>
        <w:lastRenderedPageBreak/>
        <w:t>Ответы на контрольные вопросы:</w:t>
      </w:r>
    </w:p>
    <w:p w:rsidR="006E085B" w:rsidRDefault="006E085B" w:rsidP="006E085B">
      <w:pPr>
        <w:rPr>
          <w:rFonts w:ascii="Times New Roman" w:eastAsia="Calibri" w:hAnsi="Times New Roman" w:cs="Times New Roman"/>
          <w:b/>
          <w:sz w:val="28"/>
        </w:rPr>
      </w:pPr>
    </w:p>
    <w:p w:rsidR="006E085B" w:rsidRDefault="006E085B" w:rsidP="006E085B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</w:rPr>
      </w:pPr>
      <w:r w:rsidRPr="006E085B">
        <w:rPr>
          <w:rFonts w:ascii="Times New Roman" w:eastAsia="Calibri" w:hAnsi="Times New Roman" w:cs="Times New Roman"/>
          <w:b/>
          <w:sz w:val="28"/>
        </w:rPr>
        <w:t>В каких ситуациях теоретический порядок квадратурных формул численного интегрирования не достигается?</w:t>
      </w:r>
    </w:p>
    <w:p w:rsidR="006E085B" w:rsidRDefault="006E085B" w:rsidP="006E085B">
      <w:pPr>
        <w:pStyle w:val="a3"/>
        <w:rPr>
          <w:rFonts w:ascii="Times New Roman" w:eastAsia="Calibri" w:hAnsi="Times New Roman" w:cs="Times New Roman"/>
          <w:sz w:val="28"/>
        </w:rPr>
      </w:pPr>
      <w:r w:rsidRPr="006E085B">
        <w:rPr>
          <w:rFonts w:ascii="Times New Roman" w:eastAsia="Calibri" w:hAnsi="Times New Roman" w:cs="Times New Roman"/>
          <w:sz w:val="28"/>
        </w:rPr>
        <w:t>Теоретический порядок квадратурных формул численного интегрирования не достигается</w:t>
      </w:r>
      <w:r>
        <w:rPr>
          <w:rFonts w:ascii="Times New Roman" w:eastAsia="Calibri" w:hAnsi="Times New Roman" w:cs="Times New Roman"/>
          <w:sz w:val="28"/>
        </w:rPr>
        <w:t>, если подынтегральная функция не имеет соответствующих производных.</w:t>
      </w:r>
    </w:p>
    <w:p w:rsidR="0095063B" w:rsidRDefault="0095063B" w:rsidP="0095063B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</w:rPr>
      </w:pPr>
      <w:r w:rsidRPr="0095063B">
        <w:rPr>
          <w:rFonts w:ascii="Times New Roman" w:eastAsia="Calibri" w:hAnsi="Times New Roman" w:cs="Times New Roman"/>
          <w:b/>
          <w:sz w:val="28"/>
        </w:rPr>
        <w:t>Построить формулу Гаусса численного интегрирования при одном узле.</w:t>
      </w:r>
    </w:p>
    <w:p w:rsidR="0095063B" w:rsidRPr="0095063B" w:rsidRDefault="00C221C9" w:rsidP="0095063B">
      <w:pPr>
        <w:pStyle w:val="a3"/>
        <w:rPr>
          <w:rFonts w:ascii="Times New Roman" w:eastAsia="Calibri" w:hAnsi="Times New Roman" w:cs="Times New Roman"/>
          <w:b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f(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b+a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)</m:t>
              </m:r>
            </m:e>
          </m:nary>
        </m:oMath>
      </m:oMathPara>
    </w:p>
    <w:p w:rsidR="0095063B" w:rsidRPr="0095063B" w:rsidRDefault="0095063B" w:rsidP="0095063B">
      <w:pPr>
        <w:pStyle w:val="a3"/>
        <w:rPr>
          <w:rFonts w:ascii="Times New Roman" w:eastAsia="Calibri" w:hAnsi="Times New Roman" w:cs="Times New Roman"/>
          <w:sz w:val="28"/>
          <w:lang w:val="en-US"/>
        </w:rPr>
      </w:pPr>
      <w:r w:rsidRPr="0095063B">
        <w:rPr>
          <w:rFonts w:ascii="Times New Roman" w:eastAsia="Calibri" w:hAnsi="Times New Roman" w:cs="Times New Roman"/>
          <w:sz w:val="28"/>
          <w:lang w:val="en-US"/>
        </w:rPr>
        <w:t>A</w:t>
      </w:r>
      <w:r w:rsidRPr="0095063B">
        <w:rPr>
          <w:rFonts w:ascii="Times New Roman" w:eastAsia="Calibri" w:hAnsi="Times New Roman" w:cs="Times New Roman"/>
          <w:sz w:val="28"/>
          <w:vertAlign w:val="subscript"/>
          <w:lang w:val="en-US"/>
        </w:rPr>
        <w:t>0</w:t>
      </w:r>
      <w:r w:rsidRPr="0095063B">
        <w:rPr>
          <w:rFonts w:ascii="Times New Roman" w:eastAsia="Calibri" w:hAnsi="Times New Roman" w:cs="Times New Roman"/>
          <w:sz w:val="28"/>
          <w:lang w:val="en-US"/>
        </w:rPr>
        <w:t xml:space="preserve"> = 2, t</w:t>
      </w:r>
      <w:r w:rsidRPr="0095063B">
        <w:rPr>
          <w:rFonts w:ascii="Times New Roman" w:eastAsia="Calibri" w:hAnsi="Times New Roman" w:cs="Times New Roman"/>
          <w:sz w:val="28"/>
          <w:vertAlign w:val="subscript"/>
          <w:lang w:val="en-US"/>
        </w:rPr>
        <w:t>0</w:t>
      </w:r>
      <w:r w:rsidRPr="0095063B">
        <w:rPr>
          <w:rFonts w:ascii="Times New Roman" w:eastAsia="Calibri" w:hAnsi="Times New Roman" w:cs="Times New Roman"/>
          <w:sz w:val="28"/>
          <w:lang w:val="en-US"/>
        </w:rPr>
        <w:t xml:space="preserve"> = 0</w:t>
      </w:r>
    </w:p>
    <w:p w:rsidR="0095063B" w:rsidRDefault="0095063B" w:rsidP="0095063B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</w:rPr>
      </w:pPr>
      <w:r w:rsidRPr="0095063B">
        <w:rPr>
          <w:rFonts w:ascii="Times New Roman" w:eastAsia="Calibri" w:hAnsi="Times New Roman" w:cs="Times New Roman"/>
          <w:b/>
          <w:sz w:val="28"/>
        </w:rPr>
        <w:t>Построить формулу Гаусса численного интегрирования при двух узлах.</w:t>
      </w:r>
    </w:p>
    <w:p w:rsidR="0095063B" w:rsidRPr="0095063B" w:rsidRDefault="00C221C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(f(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b+a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+f(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b+a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)</m:t>
          </m:r>
        </m:oMath>
      </m:oMathPara>
    </w:p>
    <w:p w:rsidR="0095063B" w:rsidRDefault="0095063B" w:rsidP="0095063B">
      <w:pPr>
        <w:pStyle w:val="a3"/>
        <w:tabs>
          <w:tab w:val="left" w:pos="4427"/>
        </w:tabs>
        <w:rPr>
          <w:rFonts w:ascii="Times New Roman" w:eastAsia="Calibri" w:hAnsi="Times New Roman" w:cs="Times New Roman"/>
          <w:sz w:val="28"/>
          <w:lang w:val="en-US"/>
        </w:rPr>
      </w:pPr>
      <w:r w:rsidRPr="0095063B">
        <w:rPr>
          <w:rFonts w:ascii="Times New Roman" w:eastAsia="Calibri" w:hAnsi="Times New Roman" w:cs="Times New Roman"/>
          <w:sz w:val="28"/>
          <w:lang w:val="en-US"/>
        </w:rPr>
        <w:t>A</w:t>
      </w:r>
      <w:r w:rsidRPr="0095063B">
        <w:rPr>
          <w:rFonts w:ascii="Times New Roman" w:eastAsia="Calibri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= 1</w:t>
      </w:r>
      <w:r w:rsidRPr="0095063B">
        <w:rPr>
          <w:rFonts w:ascii="Times New Roman" w:eastAsia="Calibri" w:hAnsi="Times New Roman" w:cs="Times New Roman"/>
          <w:sz w:val="28"/>
          <w:lang w:val="en-US"/>
        </w:rPr>
        <w:t>, A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eastAsia="Calibri" w:hAnsi="Times New Roman" w:cs="Times New Roman"/>
          <w:sz w:val="28"/>
          <w:lang w:val="en-US"/>
        </w:rPr>
        <w:t>= 1</w:t>
      </w:r>
      <w:r w:rsidRPr="0095063B">
        <w:rPr>
          <w:rFonts w:ascii="Times New Roman" w:eastAsia="Calibri" w:hAnsi="Times New Roman" w:cs="Times New Roman"/>
          <w:sz w:val="28"/>
          <w:lang w:val="en-US"/>
        </w:rPr>
        <w:t>, t</w:t>
      </w:r>
      <w:r w:rsidRPr="0095063B">
        <w:rPr>
          <w:rFonts w:ascii="Times New Roman" w:eastAsia="Calibri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= -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3</m:t>
                </m:r>
              </m:e>
            </m:rad>
          </m:den>
        </m:f>
      </m:oMath>
      <w:r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r w:rsidRPr="0095063B">
        <w:rPr>
          <w:rFonts w:ascii="Times New Roman" w:eastAsia="Calibri" w:hAnsi="Times New Roman" w:cs="Times New Roman"/>
          <w:sz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3</m:t>
                </m:r>
              </m:e>
            </m:rad>
          </m:den>
        </m:f>
      </m:oMath>
    </w:p>
    <w:p w:rsidR="0095063B" w:rsidRPr="0095063B" w:rsidRDefault="0095063B" w:rsidP="0095063B">
      <w:pPr>
        <w:tabs>
          <w:tab w:val="left" w:pos="4427"/>
        </w:tabs>
        <w:rPr>
          <w:rFonts w:ascii="Times New Roman" w:eastAsia="Calibri" w:hAnsi="Times New Roman" w:cs="Times New Roman"/>
          <w:sz w:val="28"/>
          <w:lang w:val="en-US"/>
        </w:rPr>
      </w:pPr>
    </w:p>
    <w:p w:rsidR="0095063B" w:rsidRPr="0095063B" w:rsidRDefault="0095063B" w:rsidP="0095063B">
      <w:pPr>
        <w:pStyle w:val="a3"/>
        <w:numPr>
          <w:ilvl w:val="0"/>
          <w:numId w:val="6"/>
        </w:numPr>
        <w:tabs>
          <w:tab w:val="left" w:pos="4427"/>
        </w:tabs>
        <w:rPr>
          <w:rFonts w:ascii="Times New Roman" w:eastAsia="Calibri" w:hAnsi="Times New Roman" w:cs="Times New Roman"/>
          <w:b/>
          <w:sz w:val="28"/>
        </w:rPr>
      </w:pPr>
      <w:r w:rsidRPr="0095063B">
        <w:rPr>
          <w:rFonts w:ascii="Times New Roman" w:eastAsia="Calibri" w:hAnsi="Times New Roman" w:cs="Times New Roman"/>
          <w:b/>
          <w:sz w:val="28"/>
        </w:rPr>
        <w:t>Получить обобщенную кубатурную формулу, на основе методе трапеций, с тремя узлами на каждом направлении</w:t>
      </w:r>
      <w:r w:rsidRPr="0095063B">
        <w:rPr>
          <w:rFonts w:ascii="Times New Roman" w:eastAsia="Calibri" w:hAnsi="Times New Roman" w:cs="Times New Roman"/>
          <w:b/>
          <w:sz w:val="28"/>
        </w:rPr>
        <w:cr/>
      </w:r>
    </w:p>
    <w:p w:rsidR="0095063B" w:rsidRPr="00667B29" w:rsidRDefault="00C221C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x,y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dx dy=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(</m:t>
                  </m:r>
                </m:e>
              </m:nary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 xml:space="preserve">(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 xml:space="preserve">)== 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[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4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+ f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(f(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+f(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+f(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+f(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+f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</w:rPr>
            <m:t>]</m:t>
          </m:r>
        </m:oMath>
      </m:oMathPara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95063B">
      <w:pPr>
        <w:pStyle w:val="a3"/>
        <w:rPr>
          <w:rFonts w:ascii="Times New Roman" w:eastAsia="Calibri" w:hAnsi="Times New Roman" w:cs="Times New Roman"/>
          <w:b/>
          <w:i/>
          <w:sz w:val="28"/>
        </w:rPr>
      </w:pPr>
    </w:p>
    <w:p w:rsidR="00667B29" w:rsidRDefault="00667B29" w:rsidP="00667B29">
      <w:pPr>
        <w:rPr>
          <w:rFonts w:ascii="Times New Roman" w:eastAsia="Calibri" w:hAnsi="Times New Roman" w:cs="Times New Roman"/>
          <w:b/>
          <w:i/>
          <w:sz w:val="28"/>
        </w:rPr>
      </w:pPr>
    </w:p>
    <w:p w:rsidR="00667B29" w:rsidRPr="00C221C9" w:rsidRDefault="00667B29" w:rsidP="00667B29">
      <w:pPr>
        <w:rPr>
          <w:rFonts w:ascii="Times New Roman" w:eastAsia="Calibri" w:hAnsi="Times New Roman" w:cs="Times New Roman"/>
          <w:b/>
          <w:i/>
          <w:sz w:val="28"/>
          <w:lang w:val="en-US"/>
        </w:rPr>
      </w:pPr>
      <w:r w:rsidRPr="00667B29">
        <w:rPr>
          <w:rFonts w:ascii="Times New Roman" w:eastAsia="Calibri" w:hAnsi="Times New Roman" w:cs="Times New Roman"/>
          <w:b/>
          <w:i/>
          <w:sz w:val="28"/>
        </w:rPr>
        <w:lastRenderedPageBreak/>
        <w:t>Код</w:t>
      </w:r>
      <w:r w:rsidRPr="00667B29">
        <w:rPr>
          <w:rFonts w:ascii="Times New Roman" w:eastAsia="Calibri" w:hAnsi="Times New Roman" w:cs="Times New Roman"/>
          <w:b/>
          <w:i/>
          <w:sz w:val="28"/>
          <w:lang w:val="en-US"/>
        </w:rPr>
        <w:t xml:space="preserve"> </w:t>
      </w:r>
      <w:r w:rsidRPr="00667B29">
        <w:rPr>
          <w:rFonts w:ascii="Times New Roman" w:eastAsia="Calibri" w:hAnsi="Times New Roman" w:cs="Times New Roman"/>
          <w:b/>
          <w:i/>
          <w:sz w:val="28"/>
        </w:rPr>
        <w:t>программы</w:t>
      </w:r>
    </w:p>
    <w:p w:rsidR="00667B29" w:rsidRPr="00C221C9" w:rsidRDefault="00667B29" w:rsidP="00667B29">
      <w:pPr>
        <w:pStyle w:val="a3"/>
        <w:rPr>
          <w:rFonts w:ascii="Times New Roman" w:eastAsia="Calibri" w:hAnsi="Times New Roman" w:cs="Times New Roman"/>
          <w:b/>
          <w:i/>
          <w:sz w:val="28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  <w:sectPr w:rsidR="00667B29" w:rsidRPr="00667B29" w:rsidSect="00EA3B5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converts(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func2, value):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return lambda y: func2(value, y)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variable_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conversion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a, b, t):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return (b + a) / 2 + (b - a) * t / 2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(parameter):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return lambda x, y: (4 / pi) * (1 - \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ab/>
      </w:r>
      <w:r w:rsidRPr="00667B29">
        <w:rPr>
          <w:rFonts w:ascii="Times New Roman" w:eastAsia="Calibri" w:hAnsi="Times New Roman" w:cs="Times New Roman"/>
          <w:lang w:val="en-US"/>
        </w:rPr>
        <w:tab/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exp(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-parameter * 2 * cos(x) / (1 - \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ab/>
      </w:r>
      <w:r w:rsidRPr="00667B29">
        <w:rPr>
          <w:rFonts w:ascii="Times New Roman" w:eastAsia="Calibri" w:hAnsi="Times New Roman" w:cs="Times New Roman"/>
          <w:lang w:val="en-US"/>
        </w:rPr>
        <w:tab/>
      </w:r>
      <w:r w:rsidRPr="00667B29">
        <w:rPr>
          <w:rFonts w:ascii="Times New Roman" w:eastAsia="Calibri" w:hAnsi="Times New Roman" w:cs="Times New Roman"/>
          <w:lang w:val="en-US"/>
        </w:rPr>
        <w:tab/>
        <w:t>(sin(x) ** 2) * (cos(y) ** 2)))) * cos(x) * sin(x)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gauss(</w:t>
      </w:r>
      <w:proofErr w:type="spellStart"/>
      <w:proofErr w:type="gramEnd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, a, b,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args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coeffs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leggauss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res = 0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for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i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in range(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    res += (b - a) / 2 *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coeffs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[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i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] * \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spellStart"/>
      <w:proofErr w:type="gramEnd"/>
      <w:r w:rsidRPr="00667B29">
        <w:rPr>
          <w:rFonts w:ascii="Times New Roman" w:eastAsia="Calibri" w:hAnsi="Times New Roman" w:cs="Times New Roman"/>
          <w:lang w:val="en-US"/>
        </w:rPr>
        <w:t>variable_conversion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(a, b,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args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[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i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]))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C221C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</w:t>
      </w:r>
      <w:r w:rsidRPr="00C221C9">
        <w:rPr>
          <w:rFonts w:ascii="Times New Roman" w:eastAsia="Calibri" w:hAnsi="Times New Roman" w:cs="Times New Roman"/>
          <w:lang w:val="en-US"/>
        </w:rPr>
        <w:t>return res</w:t>
      </w:r>
    </w:p>
    <w:p w:rsidR="00667B29" w:rsidRPr="00C221C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AA25A8" w:rsidRPr="00C221C9" w:rsidRDefault="00AA25A8" w:rsidP="00C221C9">
      <w:pPr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spellStart"/>
      <w:proofErr w:type="gramStart"/>
      <w:r w:rsidRPr="00667B29">
        <w:rPr>
          <w:rFonts w:ascii="Times New Roman" w:eastAsia="Calibri" w:hAnsi="Times New Roman" w:cs="Times New Roman"/>
          <w:lang w:val="en-US"/>
        </w:rPr>
        <w:t>simpson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spellStart"/>
      <w:proofErr w:type="gramEnd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, a, b,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if 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&lt; 3 or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&amp; 1 == 0):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    raise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ValueError</w:t>
      </w:r>
      <w:proofErr w:type="spellEnd"/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h = (b - a) / 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- 1)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x = a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res = 0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for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i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in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range(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num_of_nodes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- 1) // 2):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    res +=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(x) + 4 * </w:t>
      </w:r>
      <w:proofErr w:type="spellStart"/>
      <w:proofErr w:type="gram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 xml:space="preserve">x + h) +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(x + 2 * h)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    x += 2 * h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return res * (h / 3)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def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result(</w:t>
      </w:r>
      <w:proofErr w:type="spellStart"/>
      <w:proofErr w:type="gramEnd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, n, m,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tao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):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    return </w:t>
      </w:r>
      <w:proofErr w:type="spellStart"/>
      <w:proofErr w:type="gramStart"/>
      <w:r w:rsidRPr="00667B29">
        <w:rPr>
          <w:rFonts w:ascii="Times New Roman" w:eastAsia="Calibri" w:hAnsi="Times New Roman" w:cs="Times New Roman"/>
          <w:lang w:val="en-US"/>
        </w:rPr>
        <w:t>simpson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lambda x: gauss(converts(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func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, x), \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ab/>
      </w:r>
      <w:r w:rsidRPr="00667B29">
        <w:rPr>
          <w:rFonts w:ascii="Times New Roman" w:eastAsia="Calibri" w:hAnsi="Times New Roman" w:cs="Times New Roman"/>
          <w:lang w:val="en-US"/>
        </w:rPr>
        <w:tab/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LIMITS[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1][0], LIMITS[1][1], m), LIMITS[0][0], LIMITS[0][1], n)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N =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int(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 xml:space="preserve">input("\033[36m» </w:t>
      </w:r>
      <w:r w:rsidRPr="00667B29">
        <w:rPr>
          <w:rFonts w:ascii="Times New Roman" w:eastAsia="Calibri" w:hAnsi="Times New Roman" w:cs="Times New Roman"/>
        </w:rPr>
        <w:t>Введите</w:t>
      </w:r>
      <w:r w:rsidRPr="00667B29">
        <w:rPr>
          <w:rFonts w:ascii="Times New Roman" w:eastAsia="Calibri" w:hAnsi="Times New Roman" w:cs="Times New Roman"/>
          <w:lang w:val="en-US"/>
        </w:rPr>
        <w:t xml:space="preserve"> N: "))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r w:rsidRPr="00667B29">
        <w:rPr>
          <w:rFonts w:ascii="Times New Roman" w:eastAsia="Calibri" w:hAnsi="Times New Roman" w:cs="Times New Roman"/>
          <w:lang w:val="en-US"/>
        </w:rPr>
        <w:t xml:space="preserve">M =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int(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 xml:space="preserve">input("» </w:t>
      </w:r>
      <w:r w:rsidRPr="00667B29">
        <w:rPr>
          <w:rFonts w:ascii="Times New Roman" w:eastAsia="Calibri" w:hAnsi="Times New Roman" w:cs="Times New Roman"/>
        </w:rPr>
        <w:t>Введите</w:t>
      </w:r>
      <w:r w:rsidRPr="00667B29">
        <w:rPr>
          <w:rFonts w:ascii="Times New Roman" w:eastAsia="Calibri" w:hAnsi="Times New Roman" w:cs="Times New Roman"/>
          <w:lang w:val="en-US"/>
        </w:rPr>
        <w:t xml:space="preserve"> M: "))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proofErr w:type="spellStart"/>
      <w:r w:rsidRPr="00667B29">
        <w:rPr>
          <w:rFonts w:ascii="Times New Roman" w:eastAsia="Calibri" w:hAnsi="Times New Roman" w:cs="Times New Roman"/>
          <w:lang w:val="en-US"/>
        </w:rPr>
        <w:t>tao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 = </w:t>
      </w:r>
      <w:proofErr w:type="gramStart"/>
      <w:r w:rsidRPr="00667B29">
        <w:rPr>
          <w:rFonts w:ascii="Times New Roman" w:eastAsia="Calibri" w:hAnsi="Times New Roman" w:cs="Times New Roman"/>
          <w:lang w:val="en-US"/>
        </w:rPr>
        <w:t>float(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 xml:space="preserve">input("» </w:t>
      </w:r>
      <w:r w:rsidRPr="00667B29">
        <w:rPr>
          <w:rFonts w:ascii="Times New Roman" w:eastAsia="Calibri" w:hAnsi="Times New Roman" w:cs="Times New Roman"/>
        </w:rPr>
        <w:t>Введите</w:t>
      </w:r>
      <w:r w:rsidRPr="00667B29">
        <w:rPr>
          <w:rFonts w:ascii="Times New Roman" w:eastAsia="Calibri" w:hAnsi="Times New Roman" w:cs="Times New Roman"/>
          <w:lang w:val="en-US"/>
        </w:rPr>
        <w:t xml:space="preserve"> </w:t>
      </w:r>
      <w:r w:rsidRPr="00667B29">
        <w:rPr>
          <w:rFonts w:ascii="Times New Roman" w:eastAsia="Calibri" w:hAnsi="Times New Roman" w:cs="Times New Roman"/>
        </w:rPr>
        <w:t>τ</w:t>
      </w:r>
      <w:r w:rsidRPr="00667B29">
        <w:rPr>
          <w:rFonts w:ascii="Times New Roman" w:eastAsia="Calibri" w:hAnsi="Times New Roman" w:cs="Times New Roman"/>
          <w:lang w:val="en-US"/>
        </w:rPr>
        <w:t>: "))</w:t>
      </w: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</w:p>
    <w:p w:rsidR="00667B29" w:rsidRPr="00667B29" w:rsidRDefault="00667B29" w:rsidP="00667B29">
      <w:pPr>
        <w:pStyle w:val="a3"/>
        <w:rPr>
          <w:rFonts w:ascii="Times New Roman" w:eastAsia="Calibri" w:hAnsi="Times New Roman" w:cs="Times New Roman"/>
          <w:lang w:val="en-US"/>
        </w:rPr>
      </w:pPr>
      <w:proofErr w:type="gramStart"/>
      <w:r w:rsidRPr="00667B29">
        <w:rPr>
          <w:rFonts w:ascii="Times New Roman" w:eastAsia="Calibri" w:hAnsi="Times New Roman" w:cs="Times New Roman"/>
          <w:lang w:val="en-US"/>
        </w:rPr>
        <w:t>print(</w:t>
      </w:r>
      <w:proofErr w:type="gramEnd"/>
      <w:r w:rsidRPr="00667B29">
        <w:rPr>
          <w:rFonts w:ascii="Times New Roman" w:eastAsia="Calibri" w:hAnsi="Times New Roman" w:cs="Times New Roman"/>
          <w:lang w:val="en-US"/>
        </w:rPr>
        <w:t>"</w:t>
      </w:r>
      <w:r w:rsidRPr="00667B29">
        <w:rPr>
          <w:rFonts w:ascii="Times New Roman" w:eastAsia="Calibri" w:hAnsi="Times New Roman" w:cs="Times New Roman"/>
        </w:rPr>
        <w:t>Результат</w:t>
      </w:r>
      <w:r w:rsidRPr="00667B29">
        <w:rPr>
          <w:rFonts w:ascii="Times New Roman" w:eastAsia="Calibri" w:hAnsi="Times New Roman" w:cs="Times New Roman"/>
          <w:lang w:val="en-US"/>
        </w:rPr>
        <w:t>: ", result(function(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tao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 xml:space="preserve">),N, M, </w:t>
      </w:r>
      <w:proofErr w:type="spellStart"/>
      <w:r w:rsidRPr="00667B29">
        <w:rPr>
          <w:rFonts w:ascii="Times New Roman" w:eastAsia="Calibri" w:hAnsi="Times New Roman" w:cs="Times New Roman"/>
          <w:lang w:val="en-US"/>
        </w:rPr>
        <w:t>tao</w:t>
      </w:r>
      <w:proofErr w:type="spellEnd"/>
      <w:r w:rsidRPr="00667B29">
        <w:rPr>
          <w:rFonts w:ascii="Times New Roman" w:eastAsia="Calibri" w:hAnsi="Times New Roman" w:cs="Times New Roman"/>
          <w:lang w:val="en-US"/>
        </w:rPr>
        <w:t>))</w:t>
      </w:r>
    </w:p>
    <w:p w:rsidR="00667B29" w:rsidRDefault="00667B29" w:rsidP="00E46298">
      <w:pPr>
        <w:rPr>
          <w:rFonts w:ascii="Times New Roman" w:eastAsia="Calibri" w:hAnsi="Times New Roman" w:cs="Times New Roman"/>
          <w:i/>
          <w:sz w:val="28"/>
          <w:lang w:val="en-US"/>
        </w:rPr>
        <w:sectPr w:rsidR="00667B29" w:rsidSect="00C221C9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E46298" w:rsidRPr="00667B29" w:rsidRDefault="00E46298" w:rsidP="00E46298">
      <w:pPr>
        <w:rPr>
          <w:rFonts w:ascii="Times New Roman" w:eastAsia="Calibri" w:hAnsi="Times New Roman" w:cs="Times New Roman"/>
          <w:i/>
          <w:sz w:val="28"/>
          <w:lang w:val="en-US"/>
        </w:rPr>
      </w:pPr>
    </w:p>
    <w:sectPr w:rsidR="00E46298" w:rsidRPr="00667B29" w:rsidSect="00EA3B53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29A"/>
    <w:multiLevelType w:val="hybridMultilevel"/>
    <w:tmpl w:val="F850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23EE"/>
    <w:multiLevelType w:val="hybridMultilevel"/>
    <w:tmpl w:val="15F83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17F"/>
    <w:multiLevelType w:val="hybridMultilevel"/>
    <w:tmpl w:val="8D347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51EA"/>
    <w:multiLevelType w:val="hybridMultilevel"/>
    <w:tmpl w:val="C530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C2D"/>
    <w:multiLevelType w:val="hybridMultilevel"/>
    <w:tmpl w:val="5D18C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30EA1"/>
    <w:multiLevelType w:val="hybridMultilevel"/>
    <w:tmpl w:val="0C68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0A"/>
    <w:rsid w:val="000834F1"/>
    <w:rsid w:val="000C479D"/>
    <w:rsid w:val="00180E15"/>
    <w:rsid w:val="0018524A"/>
    <w:rsid w:val="001E0D09"/>
    <w:rsid w:val="001E0ED7"/>
    <w:rsid w:val="002253BC"/>
    <w:rsid w:val="00295BE1"/>
    <w:rsid w:val="002D6CC5"/>
    <w:rsid w:val="00362EA7"/>
    <w:rsid w:val="003B2BC5"/>
    <w:rsid w:val="003F5D50"/>
    <w:rsid w:val="00426285"/>
    <w:rsid w:val="00437261"/>
    <w:rsid w:val="00437E25"/>
    <w:rsid w:val="00473564"/>
    <w:rsid w:val="00514137"/>
    <w:rsid w:val="005C6E59"/>
    <w:rsid w:val="006073E8"/>
    <w:rsid w:val="00667B29"/>
    <w:rsid w:val="006920C6"/>
    <w:rsid w:val="006E085B"/>
    <w:rsid w:val="0077191D"/>
    <w:rsid w:val="007A207A"/>
    <w:rsid w:val="007B2C4F"/>
    <w:rsid w:val="007B6FEC"/>
    <w:rsid w:val="007C2A0A"/>
    <w:rsid w:val="007F36AD"/>
    <w:rsid w:val="0095063B"/>
    <w:rsid w:val="00990674"/>
    <w:rsid w:val="00A229EC"/>
    <w:rsid w:val="00A83AF2"/>
    <w:rsid w:val="00AA25A8"/>
    <w:rsid w:val="00AD447F"/>
    <w:rsid w:val="00B51127"/>
    <w:rsid w:val="00B61B84"/>
    <w:rsid w:val="00B916B8"/>
    <w:rsid w:val="00BA7005"/>
    <w:rsid w:val="00C0233D"/>
    <w:rsid w:val="00C221C9"/>
    <w:rsid w:val="00C67A22"/>
    <w:rsid w:val="00D365D8"/>
    <w:rsid w:val="00D7199B"/>
    <w:rsid w:val="00D81DD6"/>
    <w:rsid w:val="00DE269D"/>
    <w:rsid w:val="00DF0254"/>
    <w:rsid w:val="00E07084"/>
    <w:rsid w:val="00E46298"/>
    <w:rsid w:val="00EA3B53"/>
    <w:rsid w:val="00F820E7"/>
    <w:rsid w:val="00FA3C3D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713D"/>
  <w15:chartTrackingRefBased/>
  <w15:docId w15:val="{2AC27EBE-3BB8-CE43-AFE0-D29F24E1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2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A0A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C479D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4">
    <w:name w:val="Table Grid"/>
    <w:basedOn w:val="a1"/>
    <w:uiPriority w:val="39"/>
    <w:rsid w:val="0018524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2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341B-7092-4D63-83FF-7D59BEFF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707</Words>
  <Characters>4228</Characters>
  <Application>Microsoft Office Word</Application>
  <DocSecurity>0</DocSecurity>
  <Lines>302</Lines>
  <Paragraphs>154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А.Я.</dc:creator>
  <cp:keywords/>
  <dc:description/>
  <cp:lastModifiedBy>Клиент Клиент</cp:lastModifiedBy>
  <cp:revision>8</cp:revision>
  <dcterms:created xsi:type="dcterms:W3CDTF">2020-05-14T17:34:00Z</dcterms:created>
  <dcterms:modified xsi:type="dcterms:W3CDTF">2020-05-28T04:13:00Z</dcterms:modified>
  <cp:category/>
</cp:coreProperties>
</file>