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7C1C87" w14:textId="4238F154" w:rsidR="00774D6C" w:rsidRPr="00842B23" w:rsidRDefault="00774D6C" w:rsidP="00774D6C">
      <w:pPr>
        <w:spacing w:line="240" w:lineRule="auto"/>
        <w:ind w:firstLine="708"/>
        <w:rPr>
          <w:rFonts w:ascii="Liberation Serif" w:eastAsia="Times New Roman" w:hAnsi="Liberation Serif" w:cs="Times New Roman"/>
          <w:b/>
          <w:bCs/>
          <w:color w:val="FF0000"/>
          <w:sz w:val="24"/>
          <w:lang w:eastAsia="ru-RU"/>
        </w:rPr>
      </w:pPr>
      <w:r w:rsidRPr="00842B23">
        <w:rPr>
          <w:rFonts w:ascii="Liberation Serif" w:eastAsia="Times New Roman" w:hAnsi="Liberation Serif" w:cs="Times New Roman"/>
          <w:b/>
          <w:bCs/>
          <w:color w:val="FF0000"/>
          <w:sz w:val="24"/>
          <w:lang w:eastAsia="ru-RU"/>
        </w:rPr>
        <w:t>Архитектура предприятия: понятия, эволюция подходов, компоненты архитектуры.</w:t>
      </w:r>
    </w:p>
    <w:p w14:paraId="1D5F6872" w14:textId="77777777" w:rsidR="00774D6C" w:rsidRPr="00842B23" w:rsidRDefault="00774D6C" w:rsidP="00774D6C">
      <w:pPr>
        <w:spacing w:before="100" w:beforeAutospacing="1" w:after="100" w:afterAutospacing="1" w:line="240" w:lineRule="auto"/>
        <w:ind w:firstLine="708"/>
        <w:rPr>
          <w:rFonts w:eastAsia="Times New Roman" w:cs="Times New Roman"/>
          <w:color w:val="000000"/>
          <w:sz w:val="24"/>
          <w:lang w:eastAsia="ru-RU"/>
        </w:rPr>
      </w:pPr>
      <w:r w:rsidRPr="00842B23">
        <w:rPr>
          <w:rFonts w:eastAsia="Times New Roman" w:cs="Times New Roman"/>
          <w:b/>
          <w:bCs/>
          <w:color w:val="000000"/>
          <w:sz w:val="24"/>
          <w:lang w:eastAsia="ru-RU"/>
        </w:rPr>
        <w:t>Архитектура предприятия</w:t>
      </w:r>
      <w:r w:rsidRPr="00842B23">
        <w:rPr>
          <w:rFonts w:eastAsia="Times New Roman" w:cs="Times New Roman"/>
          <w:color w:val="000000"/>
          <w:sz w:val="24"/>
          <w:lang w:eastAsia="ru-RU"/>
        </w:rPr>
        <w:t> — это целостное описание того,</w:t>
      </w:r>
      <w:r>
        <w:rPr>
          <w:rFonts w:eastAsia="Times New Roman" w:cs="Times New Roman"/>
          <w:color w:val="000000"/>
          <w:sz w:val="24"/>
          <w:lang w:eastAsia="ru-RU"/>
        </w:rPr>
        <w:t xml:space="preserve"> </w:t>
      </w:r>
      <w:r w:rsidRPr="006035D0">
        <w:rPr>
          <w:rFonts w:eastAsia="Times New Roman" w:cs="Times New Roman"/>
          <w:b/>
          <w:bCs/>
          <w:color w:val="000000"/>
          <w:sz w:val="24"/>
          <w:lang w:eastAsia="ru-RU"/>
        </w:rPr>
        <w:t>к</w:t>
      </w:r>
      <w:r w:rsidRPr="00842B23">
        <w:rPr>
          <w:rFonts w:eastAsia="Times New Roman" w:cs="Times New Roman"/>
          <w:b/>
          <w:bCs/>
          <w:color w:val="000000"/>
          <w:sz w:val="24"/>
          <w:lang w:eastAsia="ru-RU"/>
        </w:rPr>
        <w:t>ак устроено предприятие</w:t>
      </w:r>
      <w:r w:rsidRPr="00842B23">
        <w:rPr>
          <w:rFonts w:eastAsia="Times New Roman" w:cs="Times New Roman"/>
          <w:color w:val="000000"/>
          <w:sz w:val="24"/>
          <w:lang w:eastAsia="ru-RU"/>
        </w:rPr>
        <w:t>,</w:t>
      </w:r>
      <w:r>
        <w:rPr>
          <w:rFonts w:eastAsia="Times New Roman" w:cs="Times New Roman"/>
          <w:color w:val="000000"/>
          <w:sz w:val="24"/>
          <w:lang w:eastAsia="ru-RU"/>
        </w:rPr>
        <w:t xml:space="preserve"> </w:t>
      </w:r>
      <w:r w:rsidRPr="00842B23">
        <w:rPr>
          <w:rFonts w:eastAsia="Times New Roman" w:cs="Times New Roman"/>
          <w:b/>
          <w:bCs/>
          <w:color w:val="000000"/>
          <w:sz w:val="24"/>
          <w:lang w:eastAsia="ru-RU"/>
        </w:rPr>
        <w:t>как оно работает</w:t>
      </w:r>
      <w:r w:rsidRPr="00842B23">
        <w:rPr>
          <w:rFonts w:eastAsia="Times New Roman" w:cs="Times New Roman"/>
          <w:color w:val="000000"/>
          <w:sz w:val="24"/>
          <w:lang w:eastAsia="ru-RU"/>
        </w:rPr>
        <w:t> и</w:t>
      </w:r>
      <w:r>
        <w:rPr>
          <w:rFonts w:eastAsia="Times New Roman" w:cs="Times New Roman"/>
          <w:color w:val="000000"/>
          <w:sz w:val="24"/>
          <w:lang w:eastAsia="ru-RU"/>
        </w:rPr>
        <w:t xml:space="preserve"> </w:t>
      </w:r>
      <w:r w:rsidRPr="00842B23">
        <w:rPr>
          <w:rFonts w:eastAsia="Times New Roman" w:cs="Times New Roman"/>
          <w:b/>
          <w:bCs/>
          <w:color w:val="000000"/>
          <w:sz w:val="24"/>
          <w:lang w:eastAsia="ru-RU"/>
        </w:rPr>
        <w:t>какие ИТ-системы поддерживают бизнес</w:t>
      </w:r>
      <w:r w:rsidRPr="00842B23">
        <w:rPr>
          <w:rFonts w:eastAsia="Times New Roman" w:cs="Times New Roman"/>
          <w:color w:val="000000"/>
          <w:sz w:val="24"/>
          <w:lang w:eastAsia="ru-RU"/>
        </w:rPr>
        <w:t>,</w:t>
      </w:r>
      <w:r>
        <w:rPr>
          <w:rFonts w:eastAsia="Times New Roman" w:cs="Times New Roman"/>
          <w:color w:val="000000"/>
          <w:sz w:val="24"/>
          <w:lang w:eastAsia="ru-RU"/>
        </w:rPr>
        <w:t xml:space="preserve"> </w:t>
      </w:r>
      <w:r w:rsidRPr="00842B23">
        <w:rPr>
          <w:rFonts w:eastAsia="Times New Roman" w:cs="Times New Roman"/>
          <w:color w:val="000000"/>
          <w:sz w:val="24"/>
          <w:lang w:eastAsia="ru-RU"/>
        </w:rPr>
        <w:t>а также </w:t>
      </w:r>
      <w:r w:rsidRPr="00842B23">
        <w:rPr>
          <w:rFonts w:eastAsia="Times New Roman" w:cs="Times New Roman"/>
          <w:b/>
          <w:bCs/>
          <w:color w:val="000000"/>
          <w:sz w:val="24"/>
          <w:lang w:eastAsia="ru-RU"/>
        </w:rPr>
        <w:t>как все эти элементы связаны между собой</w:t>
      </w:r>
      <w:r w:rsidRPr="00842B23">
        <w:rPr>
          <w:rFonts w:eastAsia="Times New Roman" w:cs="Times New Roman"/>
          <w:color w:val="000000"/>
          <w:sz w:val="24"/>
          <w:lang w:eastAsia="ru-RU"/>
        </w:rPr>
        <w:t>.</w:t>
      </w:r>
    </w:p>
    <w:p w14:paraId="7036AB90" w14:textId="77777777" w:rsidR="00774D6C" w:rsidRDefault="00774D6C" w:rsidP="00774D6C">
      <w:pPr>
        <w:spacing w:before="100" w:beforeAutospacing="1" w:after="100" w:afterAutospacing="1" w:line="240" w:lineRule="auto"/>
        <w:ind w:firstLine="708"/>
        <w:rPr>
          <w:rFonts w:eastAsia="Times New Roman" w:cs="Times New Roman"/>
          <w:color w:val="000000"/>
          <w:sz w:val="24"/>
          <w:lang w:eastAsia="ru-RU"/>
        </w:rPr>
      </w:pPr>
      <w:r w:rsidRPr="00842B23">
        <w:rPr>
          <w:rFonts w:eastAsia="Times New Roman" w:cs="Times New Roman"/>
          <w:color w:val="000000"/>
          <w:sz w:val="24"/>
          <w:lang w:eastAsia="ru-RU"/>
        </w:rPr>
        <w:t>Проще говоря:</w:t>
      </w:r>
    </w:p>
    <w:p w14:paraId="7C609E75" w14:textId="1D8EFF88" w:rsidR="00774D6C" w:rsidRDefault="00774D6C" w:rsidP="00774D6C">
      <w:pPr>
        <w:pStyle w:val="2"/>
        <w:rPr>
          <w:color w:val="000000"/>
          <w:sz w:val="28"/>
          <w:szCs w:val="28"/>
        </w:rPr>
      </w:pPr>
      <w:r>
        <w:rPr>
          <w:color w:val="000000"/>
          <w:sz w:val="24"/>
        </w:rPr>
        <w:t>А</w:t>
      </w:r>
      <w:r w:rsidRPr="00842B23">
        <w:rPr>
          <w:color w:val="000000"/>
          <w:sz w:val="24"/>
        </w:rPr>
        <w:t>рхитектура предприятия показывает связь стратегии, процессов, данных, ИТ и технологий.</w:t>
      </w:r>
    </w:p>
    <w:p w14:paraId="21ABE51E" w14:textId="77777777" w:rsidR="00774D6C" w:rsidRPr="006035D0" w:rsidRDefault="00774D6C" w:rsidP="00774D6C">
      <w:pPr>
        <w:pStyle w:val="2"/>
        <w:ind w:firstLine="708"/>
        <w:rPr>
          <w:color w:val="000000"/>
          <w:sz w:val="24"/>
          <w:szCs w:val="24"/>
        </w:rPr>
      </w:pPr>
      <w:r w:rsidRPr="006035D0">
        <w:rPr>
          <w:color w:val="000000"/>
          <w:sz w:val="24"/>
          <w:szCs w:val="24"/>
        </w:rPr>
        <w:t xml:space="preserve">Эволюция подходов к архитектуре предприятия </w:t>
      </w:r>
    </w:p>
    <w:p w14:paraId="5A81780E" w14:textId="77777777" w:rsidR="00774D6C" w:rsidRPr="006035D0" w:rsidRDefault="00774D6C" w:rsidP="00774D6C">
      <w:pPr>
        <w:pStyle w:val="3"/>
        <w:ind w:firstLine="708"/>
        <w:rPr>
          <w:color w:val="000000"/>
          <w:sz w:val="24"/>
          <w:szCs w:val="24"/>
        </w:rPr>
      </w:pPr>
      <w:r w:rsidRPr="006035D0">
        <w:rPr>
          <w:color w:val="000000"/>
          <w:sz w:val="24"/>
          <w:szCs w:val="24"/>
        </w:rPr>
        <w:t>1.</w:t>
      </w:r>
      <w:r w:rsidRPr="006035D0">
        <w:rPr>
          <w:rStyle w:val="apple-converted-space"/>
          <w:color w:val="000000"/>
          <w:sz w:val="24"/>
          <w:szCs w:val="24"/>
        </w:rPr>
        <w:t> </w:t>
      </w:r>
      <w:r w:rsidRPr="006035D0">
        <w:rPr>
          <w:rStyle w:val="a4"/>
          <w:b/>
          <w:bCs/>
          <w:color w:val="000000"/>
          <w:sz w:val="24"/>
          <w:szCs w:val="24"/>
        </w:rPr>
        <w:t>Функционально-организационный (докомпьютерный) этап</w:t>
      </w:r>
    </w:p>
    <w:p w14:paraId="33E787DB" w14:textId="77777777" w:rsidR="00774D6C" w:rsidRDefault="00774D6C" w:rsidP="00774D6C">
      <w:pPr>
        <w:pStyle w:val="a3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Предприятие рассматривалось</w:t>
      </w:r>
      <w:r>
        <w:rPr>
          <w:rStyle w:val="apple-converted-space"/>
          <w:color w:val="000000"/>
        </w:rPr>
        <w:t> </w:t>
      </w:r>
      <w:r>
        <w:rPr>
          <w:rStyle w:val="a4"/>
          <w:color w:val="000000"/>
        </w:rPr>
        <w:t>как совокупность подразделений и функций</w:t>
      </w:r>
    </w:p>
    <w:p w14:paraId="54539D12" w14:textId="77777777" w:rsidR="00774D6C" w:rsidRDefault="00774D6C" w:rsidP="00774D6C">
      <w:pPr>
        <w:pStyle w:val="a3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Основной фокус:</w:t>
      </w:r>
    </w:p>
    <w:p w14:paraId="26BDA471" w14:textId="77777777" w:rsidR="00774D6C" w:rsidRDefault="00774D6C" w:rsidP="00774D6C">
      <w:pPr>
        <w:pStyle w:val="a3"/>
        <w:numPr>
          <w:ilvl w:val="1"/>
          <w:numId w:val="1"/>
        </w:numPr>
        <w:rPr>
          <w:color w:val="000000"/>
        </w:rPr>
      </w:pPr>
      <w:proofErr w:type="spellStart"/>
      <w:r>
        <w:rPr>
          <w:color w:val="000000"/>
        </w:rPr>
        <w:t>оргструктура</w:t>
      </w:r>
      <w:proofErr w:type="spellEnd"/>
      <w:r>
        <w:rPr>
          <w:color w:val="000000"/>
        </w:rPr>
        <w:t>,</w:t>
      </w:r>
    </w:p>
    <w:p w14:paraId="545A41EA" w14:textId="77777777" w:rsidR="00774D6C" w:rsidRDefault="00774D6C" w:rsidP="00774D6C">
      <w:pPr>
        <w:pStyle w:val="a3"/>
        <w:numPr>
          <w:ilvl w:val="1"/>
          <w:numId w:val="1"/>
        </w:numPr>
        <w:rPr>
          <w:color w:val="000000"/>
        </w:rPr>
      </w:pPr>
      <w:r>
        <w:rPr>
          <w:color w:val="000000"/>
        </w:rPr>
        <w:t>регламенты,</w:t>
      </w:r>
    </w:p>
    <w:p w14:paraId="259F970F" w14:textId="77777777" w:rsidR="00774D6C" w:rsidRDefault="00774D6C" w:rsidP="00774D6C">
      <w:pPr>
        <w:pStyle w:val="a3"/>
        <w:numPr>
          <w:ilvl w:val="1"/>
          <w:numId w:val="1"/>
        </w:numPr>
        <w:rPr>
          <w:color w:val="000000"/>
        </w:rPr>
      </w:pPr>
      <w:r>
        <w:rPr>
          <w:color w:val="000000"/>
        </w:rPr>
        <w:t>должностные инструкции</w:t>
      </w:r>
    </w:p>
    <w:p w14:paraId="7672E73F" w14:textId="77777777" w:rsidR="00774D6C" w:rsidRDefault="00774D6C" w:rsidP="00774D6C">
      <w:pPr>
        <w:pStyle w:val="a3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ИТ отсутствовали или играли минимальную роль</w:t>
      </w:r>
    </w:p>
    <w:p w14:paraId="311E630F" w14:textId="77777777" w:rsidR="00774D6C" w:rsidRDefault="00774D6C" w:rsidP="00774D6C">
      <w:pPr>
        <w:pStyle w:val="a3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Управление строилось</w:t>
      </w:r>
      <w:r>
        <w:rPr>
          <w:rStyle w:val="apple-converted-space"/>
          <w:color w:val="000000"/>
        </w:rPr>
        <w:t> </w:t>
      </w:r>
      <w:r>
        <w:rPr>
          <w:rStyle w:val="a4"/>
          <w:color w:val="000000"/>
        </w:rPr>
        <w:t>вручную</w:t>
      </w:r>
      <w:r>
        <w:rPr>
          <w:color w:val="000000"/>
        </w:rPr>
        <w:t>, на бумаге</w:t>
      </w:r>
    </w:p>
    <w:p w14:paraId="75CB03FF" w14:textId="77777777" w:rsidR="00774D6C" w:rsidRDefault="00774D6C" w:rsidP="00774D6C">
      <w:pPr>
        <w:pStyle w:val="a3"/>
        <w:ind w:firstLine="708"/>
        <w:rPr>
          <w:color w:val="000000"/>
        </w:rPr>
      </w:pPr>
      <w:r>
        <w:rPr>
          <w:color w:val="000000"/>
        </w:rPr>
        <w:t>Архитектуры в современном смысле ещё не было</w:t>
      </w:r>
    </w:p>
    <w:p w14:paraId="08654DC5" w14:textId="77777777" w:rsidR="00774D6C" w:rsidRPr="006035D0" w:rsidRDefault="00774D6C" w:rsidP="00774D6C">
      <w:pPr>
        <w:pStyle w:val="3"/>
        <w:ind w:firstLine="708"/>
        <w:rPr>
          <w:color w:val="000000"/>
          <w:sz w:val="24"/>
          <w:szCs w:val="24"/>
        </w:rPr>
      </w:pPr>
      <w:r w:rsidRPr="006035D0">
        <w:rPr>
          <w:color w:val="000000"/>
          <w:sz w:val="24"/>
          <w:szCs w:val="24"/>
        </w:rPr>
        <w:t>2.</w:t>
      </w:r>
      <w:r w:rsidRPr="006035D0">
        <w:rPr>
          <w:rStyle w:val="apple-converted-space"/>
          <w:color w:val="000000"/>
          <w:sz w:val="24"/>
          <w:szCs w:val="24"/>
        </w:rPr>
        <w:t> </w:t>
      </w:r>
      <w:r w:rsidRPr="006035D0">
        <w:rPr>
          <w:rStyle w:val="a4"/>
          <w:b/>
          <w:bCs/>
          <w:color w:val="000000"/>
          <w:sz w:val="24"/>
          <w:szCs w:val="24"/>
        </w:rPr>
        <w:t>Автоматизация отдельных функций</w:t>
      </w:r>
    </w:p>
    <w:p w14:paraId="3165230F" w14:textId="77777777" w:rsidR="00774D6C" w:rsidRDefault="00774D6C" w:rsidP="00774D6C">
      <w:pPr>
        <w:pStyle w:val="a3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Появляются первые информационные системы</w:t>
      </w:r>
    </w:p>
    <w:p w14:paraId="0FFEBB89" w14:textId="77777777" w:rsidR="00774D6C" w:rsidRDefault="00774D6C" w:rsidP="00774D6C">
      <w:pPr>
        <w:pStyle w:val="a3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Автоматизируются</w:t>
      </w:r>
      <w:r>
        <w:rPr>
          <w:rStyle w:val="apple-converted-space"/>
          <w:color w:val="000000"/>
        </w:rPr>
        <w:t> </w:t>
      </w:r>
      <w:r>
        <w:rPr>
          <w:rStyle w:val="a4"/>
          <w:color w:val="000000"/>
        </w:rPr>
        <w:t>отдельные участки</w:t>
      </w:r>
      <w:r>
        <w:rPr>
          <w:color w:val="000000"/>
        </w:rPr>
        <w:t>:</w:t>
      </w:r>
    </w:p>
    <w:p w14:paraId="3A6D3C61" w14:textId="77777777" w:rsidR="00774D6C" w:rsidRDefault="00774D6C" w:rsidP="00774D6C">
      <w:pPr>
        <w:pStyle w:val="a3"/>
        <w:numPr>
          <w:ilvl w:val="1"/>
          <w:numId w:val="2"/>
        </w:numPr>
        <w:rPr>
          <w:color w:val="000000"/>
        </w:rPr>
      </w:pPr>
      <w:r>
        <w:rPr>
          <w:color w:val="000000"/>
        </w:rPr>
        <w:t>бухгалтерия,</w:t>
      </w:r>
    </w:p>
    <w:p w14:paraId="0BB22544" w14:textId="77777777" w:rsidR="00774D6C" w:rsidRDefault="00774D6C" w:rsidP="00774D6C">
      <w:pPr>
        <w:pStyle w:val="a3"/>
        <w:numPr>
          <w:ilvl w:val="1"/>
          <w:numId w:val="2"/>
        </w:numPr>
        <w:rPr>
          <w:color w:val="000000"/>
        </w:rPr>
      </w:pPr>
      <w:r>
        <w:rPr>
          <w:color w:val="000000"/>
        </w:rPr>
        <w:t>склад,</w:t>
      </w:r>
    </w:p>
    <w:p w14:paraId="4C4C54E1" w14:textId="77777777" w:rsidR="00774D6C" w:rsidRDefault="00774D6C" w:rsidP="00774D6C">
      <w:pPr>
        <w:pStyle w:val="a3"/>
        <w:numPr>
          <w:ilvl w:val="1"/>
          <w:numId w:val="2"/>
        </w:numPr>
        <w:rPr>
          <w:color w:val="000000"/>
        </w:rPr>
      </w:pPr>
      <w:r>
        <w:rPr>
          <w:color w:val="000000"/>
        </w:rPr>
        <w:t>зарплата</w:t>
      </w:r>
    </w:p>
    <w:p w14:paraId="276117E7" w14:textId="77777777" w:rsidR="00774D6C" w:rsidRDefault="00774D6C" w:rsidP="00774D6C">
      <w:pPr>
        <w:pStyle w:val="a3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Каждая система развивалась</w:t>
      </w:r>
      <w:r>
        <w:rPr>
          <w:rStyle w:val="apple-converted-space"/>
          <w:color w:val="000000"/>
        </w:rPr>
        <w:t> </w:t>
      </w:r>
      <w:r>
        <w:rPr>
          <w:rStyle w:val="a4"/>
          <w:color w:val="000000"/>
        </w:rPr>
        <w:t>изолированно</w:t>
      </w:r>
    </w:p>
    <w:p w14:paraId="52DEBC6D" w14:textId="77777777" w:rsidR="00774D6C" w:rsidRDefault="00774D6C" w:rsidP="00774D6C">
      <w:pPr>
        <w:pStyle w:val="a3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Бизнес и ИТ существовали параллельно</w:t>
      </w:r>
    </w:p>
    <w:p w14:paraId="45EF94B0" w14:textId="77777777" w:rsidR="00774D6C" w:rsidRPr="006035D0" w:rsidRDefault="00774D6C" w:rsidP="00774D6C">
      <w:pPr>
        <w:pStyle w:val="3"/>
        <w:ind w:firstLine="708"/>
        <w:rPr>
          <w:color w:val="000000"/>
          <w:sz w:val="24"/>
          <w:szCs w:val="24"/>
        </w:rPr>
      </w:pPr>
      <w:r w:rsidRPr="006035D0">
        <w:rPr>
          <w:color w:val="000000"/>
          <w:sz w:val="24"/>
          <w:szCs w:val="24"/>
        </w:rPr>
        <w:t>3.</w:t>
      </w:r>
      <w:r w:rsidRPr="006035D0">
        <w:rPr>
          <w:rStyle w:val="apple-converted-space"/>
          <w:color w:val="000000"/>
          <w:sz w:val="24"/>
          <w:szCs w:val="24"/>
        </w:rPr>
        <w:t> </w:t>
      </w:r>
      <w:r w:rsidRPr="006035D0">
        <w:rPr>
          <w:rStyle w:val="a4"/>
          <w:b/>
          <w:bCs/>
          <w:color w:val="000000"/>
          <w:sz w:val="24"/>
          <w:szCs w:val="24"/>
        </w:rPr>
        <w:t>ИТ-архитектура</w:t>
      </w:r>
    </w:p>
    <w:p w14:paraId="1327FDC8" w14:textId="77777777" w:rsidR="00774D6C" w:rsidRDefault="00774D6C" w:rsidP="00774D6C">
      <w:pPr>
        <w:pStyle w:val="a3"/>
        <w:numPr>
          <w:ilvl w:val="0"/>
          <w:numId w:val="3"/>
        </w:numPr>
        <w:rPr>
          <w:color w:val="000000"/>
        </w:rPr>
      </w:pPr>
      <w:r>
        <w:rPr>
          <w:color w:val="000000"/>
        </w:rPr>
        <w:t>Начинают управлять ИТ как системой</w:t>
      </w:r>
    </w:p>
    <w:p w14:paraId="003F8CF8" w14:textId="77777777" w:rsidR="00774D6C" w:rsidRDefault="00774D6C" w:rsidP="00774D6C">
      <w:pPr>
        <w:pStyle w:val="a3"/>
        <w:numPr>
          <w:ilvl w:val="0"/>
          <w:numId w:val="3"/>
        </w:numPr>
        <w:rPr>
          <w:color w:val="000000"/>
        </w:rPr>
      </w:pPr>
      <w:r>
        <w:rPr>
          <w:color w:val="000000"/>
        </w:rPr>
        <w:t>Фокус:</w:t>
      </w:r>
    </w:p>
    <w:p w14:paraId="210FB91F" w14:textId="77777777" w:rsidR="00774D6C" w:rsidRDefault="00774D6C" w:rsidP="00774D6C">
      <w:pPr>
        <w:pStyle w:val="a3"/>
        <w:numPr>
          <w:ilvl w:val="1"/>
          <w:numId w:val="3"/>
        </w:numPr>
        <w:rPr>
          <w:color w:val="000000"/>
        </w:rPr>
      </w:pPr>
      <w:r>
        <w:rPr>
          <w:color w:val="000000"/>
        </w:rPr>
        <w:t>серверы,</w:t>
      </w:r>
    </w:p>
    <w:p w14:paraId="733DA87C" w14:textId="77777777" w:rsidR="00774D6C" w:rsidRDefault="00774D6C" w:rsidP="00774D6C">
      <w:pPr>
        <w:pStyle w:val="a3"/>
        <w:numPr>
          <w:ilvl w:val="1"/>
          <w:numId w:val="3"/>
        </w:numPr>
        <w:rPr>
          <w:color w:val="000000"/>
        </w:rPr>
      </w:pPr>
      <w:r>
        <w:rPr>
          <w:color w:val="000000"/>
        </w:rPr>
        <w:t>приложения,</w:t>
      </w:r>
    </w:p>
    <w:p w14:paraId="1F759D8D" w14:textId="77777777" w:rsidR="00774D6C" w:rsidRDefault="00774D6C" w:rsidP="00774D6C">
      <w:pPr>
        <w:pStyle w:val="a3"/>
        <w:numPr>
          <w:ilvl w:val="1"/>
          <w:numId w:val="3"/>
        </w:numPr>
        <w:rPr>
          <w:color w:val="000000"/>
        </w:rPr>
      </w:pPr>
      <w:r>
        <w:rPr>
          <w:color w:val="000000"/>
        </w:rPr>
        <w:t>интеграции</w:t>
      </w:r>
    </w:p>
    <w:p w14:paraId="2A21CB8F" w14:textId="6804A726" w:rsidR="00774D6C" w:rsidRPr="00774D6C" w:rsidRDefault="00774D6C" w:rsidP="00774D6C">
      <w:pPr>
        <w:spacing w:line="240" w:lineRule="auto"/>
        <w:ind w:firstLine="360"/>
        <w:rPr>
          <w:rFonts w:eastAsia="Times New Roman" w:cs="Times New Roman"/>
          <w:color w:val="000000"/>
          <w:sz w:val="24"/>
          <w:lang w:eastAsia="ru-RU"/>
        </w:rPr>
      </w:pPr>
      <w:r>
        <w:rPr>
          <w:rStyle w:val="a4"/>
          <w:color w:val="000000"/>
          <w:sz w:val="24"/>
        </w:rPr>
        <w:t xml:space="preserve">4. </w:t>
      </w:r>
      <w:r w:rsidRPr="006035D0">
        <w:rPr>
          <w:rStyle w:val="a4"/>
          <w:color w:val="000000"/>
          <w:sz w:val="24"/>
        </w:rPr>
        <w:t>Архитектура предприятия</w:t>
      </w:r>
    </w:p>
    <w:p w14:paraId="6D8AF8B3" w14:textId="77777777" w:rsidR="00774D6C" w:rsidRDefault="00774D6C" w:rsidP="00774D6C">
      <w:pPr>
        <w:pStyle w:val="a3"/>
        <w:numPr>
          <w:ilvl w:val="0"/>
          <w:numId w:val="4"/>
        </w:numPr>
        <w:rPr>
          <w:color w:val="000000"/>
        </w:rPr>
      </w:pPr>
      <w:r>
        <w:rPr>
          <w:color w:val="000000"/>
        </w:rPr>
        <w:t>Бизнес и ИТ рассматриваются</w:t>
      </w:r>
      <w:r>
        <w:rPr>
          <w:rStyle w:val="apple-converted-space"/>
          <w:color w:val="000000"/>
        </w:rPr>
        <w:t> </w:t>
      </w:r>
      <w:r>
        <w:rPr>
          <w:rStyle w:val="a4"/>
          <w:color w:val="000000"/>
        </w:rPr>
        <w:t>совместно</w:t>
      </w:r>
    </w:p>
    <w:p w14:paraId="0773DD5F" w14:textId="77777777" w:rsidR="00774D6C" w:rsidRDefault="00774D6C" w:rsidP="00774D6C">
      <w:pPr>
        <w:pStyle w:val="a3"/>
        <w:numPr>
          <w:ilvl w:val="0"/>
          <w:numId w:val="4"/>
        </w:numPr>
        <w:rPr>
          <w:color w:val="000000"/>
        </w:rPr>
      </w:pPr>
      <w:r>
        <w:rPr>
          <w:color w:val="000000"/>
        </w:rPr>
        <w:t>Архитектура описывает:</w:t>
      </w:r>
    </w:p>
    <w:p w14:paraId="0300402F" w14:textId="77777777" w:rsidR="00774D6C" w:rsidRDefault="00774D6C" w:rsidP="00774D6C">
      <w:pPr>
        <w:pStyle w:val="a3"/>
        <w:numPr>
          <w:ilvl w:val="1"/>
          <w:numId w:val="4"/>
        </w:numPr>
        <w:rPr>
          <w:color w:val="000000"/>
        </w:rPr>
      </w:pPr>
      <w:r>
        <w:rPr>
          <w:color w:val="000000"/>
        </w:rPr>
        <w:t>цели бизнеса,</w:t>
      </w:r>
    </w:p>
    <w:p w14:paraId="3BAB072B" w14:textId="77777777" w:rsidR="00774D6C" w:rsidRDefault="00774D6C" w:rsidP="00774D6C">
      <w:pPr>
        <w:pStyle w:val="a3"/>
        <w:numPr>
          <w:ilvl w:val="1"/>
          <w:numId w:val="4"/>
        </w:numPr>
        <w:rPr>
          <w:color w:val="000000"/>
        </w:rPr>
      </w:pPr>
      <w:r>
        <w:rPr>
          <w:color w:val="000000"/>
        </w:rPr>
        <w:t>бизнес-процессы,</w:t>
      </w:r>
    </w:p>
    <w:p w14:paraId="2B3ECA07" w14:textId="77777777" w:rsidR="00774D6C" w:rsidRDefault="00774D6C" w:rsidP="00774D6C">
      <w:pPr>
        <w:pStyle w:val="a3"/>
        <w:numPr>
          <w:ilvl w:val="1"/>
          <w:numId w:val="4"/>
        </w:numPr>
        <w:rPr>
          <w:color w:val="000000"/>
        </w:rPr>
      </w:pPr>
      <w:r>
        <w:rPr>
          <w:color w:val="000000"/>
        </w:rPr>
        <w:t>данные,</w:t>
      </w:r>
    </w:p>
    <w:p w14:paraId="22D92B03" w14:textId="77777777" w:rsidR="00774D6C" w:rsidRDefault="00774D6C" w:rsidP="00774D6C">
      <w:pPr>
        <w:pStyle w:val="a3"/>
        <w:numPr>
          <w:ilvl w:val="1"/>
          <w:numId w:val="4"/>
        </w:numPr>
        <w:rPr>
          <w:color w:val="000000"/>
        </w:rPr>
      </w:pPr>
      <w:r>
        <w:rPr>
          <w:color w:val="000000"/>
        </w:rPr>
        <w:t>приложения,</w:t>
      </w:r>
    </w:p>
    <w:p w14:paraId="0053DBF9" w14:textId="77777777" w:rsidR="00774D6C" w:rsidRDefault="00774D6C" w:rsidP="00774D6C">
      <w:pPr>
        <w:pStyle w:val="a3"/>
        <w:numPr>
          <w:ilvl w:val="1"/>
          <w:numId w:val="4"/>
        </w:numPr>
        <w:rPr>
          <w:color w:val="000000"/>
        </w:rPr>
      </w:pPr>
      <w:r>
        <w:rPr>
          <w:color w:val="000000"/>
        </w:rPr>
        <w:lastRenderedPageBreak/>
        <w:t>технологии</w:t>
      </w:r>
    </w:p>
    <w:p w14:paraId="2C2A96AE" w14:textId="77777777" w:rsidR="00774D6C" w:rsidRDefault="00774D6C" w:rsidP="00774D6C">
      <w:pPr>
        <w:pStyle w:val="a3"/>
        <w:numPr>
          <w:ilvl w:val="0"/>
          <w:numId w:val="4"/>
        </w:numPr>
        <w:rPr>
          <w:color w:val="000000"/>
        </w:rPr>
      </w:pPr>
      <w:r>
        <w:rPr>
          <w:color w:val="000000"/>
        </w:rPr>
        <w:t>ИТ начинают</w:t>
      </w:r>
      <w:r>
        <w:rPr>
          <w:rStyle w:val="apple-converted-space"/>
          <w:color w:val="000000"/>
        </w:rPr>
        <w:t> </w:t>
      </w:r>
      <w:r>
        <w:rPr>
          <w:rStyle w:val="a4"/>
          <w:color w:val="000000"/>
        </w:rPr>
        <w:t>поддерживать стратегию бизнеса</w:t>
      </w:r>
    </w:p>
    <w:p w14:paraId="78E36607" w14:textId="77777777" w:rsidR="00774D6C" w:rsidRDefault="00774D6C" w:rsidP="00774D6C">
      <w:pPr>
        <w:pStyle w:val="a3"/>
        <w:rPr>
          <w:color w:val="000000"/>
        </w:rPr>
      </w:pPr>
      <w:r>
        <w:rPr>
          <w:color w:val="000000"/>
        </w:rPr>
        <w:t xml:space="preserve"> </w:t>
      </w:r>
      <w:r>
        <w:rPr>
          <w:color w:val="000000"/>
        </w:rPr>
        <w:tab/>
        <w:t>Архитектура становится инструментом управления компанией</w:t>
      </w:r>
    </w:p>
    <w:p w14:paraId="46CE1A72" w14:textId="77777777" w:rsidR="00774D6C" w:rsidRPr="006035D0" w:rsidRDefault="00774D6C" w:rsidP="00774D6C">
      <w:pPr>
        <w:pStyle w:val="3"/>
        <w:ind w:firstLine="708"/>
        <w:rPr>
          <w:color w:val="000000"/>
          <w:sz w:val="24"/>
          <w:szCs w:val="24"/>
        </w:rPr>
      </w:pPr>
      <w:r w:rsidRPr="006035D0">
        <w:rPr>
          <w:color w:val="000000"/>
          <w:sz w:val="24"/>
          <w:szCs w:val="24"/>
        </w:rPr>
        <w:t>5.</w:t>
      </w:r>
      <w:r w:rsidRPr="006035D0">
        <w:rPr>
          <w:rStyle w:val="apple-converted-space"/>
          <w:color w:val="000000"/>
          <w:sz w:val="24"/>
          <w:szCs w:val="24"/>
        </w:rPr>
        <w:t> </w:t>
      </w:r>
      <w:r w:rsidRPr="006035D0">
        <w:rPr>
          <w:rStyle w:val="a4"/>
          <w:b/>
          <w:bCs/>
          <w:color w:val="000000"/>
          <w:sz w:val="24"/>
          <w:szCs w:val="24"/>
        </w:rPr>
        <w:t>Архитектура цифрового предприятия</w:t>
      </w:r>
    </w:p>
    <w:p w14:paraId="6BD963A6" w14:textId="77777777" w:rsidR="00774D6C" w:rsidRDefault="00774D6C" w:rsidP="00774D6C">
      <w:pPr>
        <w:pStyle w:val="a3"/>
        <w:numPr>
          <w:ilvl w:val="0"/>
          <w:numId w:val="5"/>
        </w:numPr>
        <w:rPr>
          <w:color w:val="000000"/>
        </w:rPr>
      </w:pPr>
      <w:r>
        <w:rPr>
          <w:color w:val="000000"/>
        </w:rPr>
        <w:t>Архитектура поддерживает:</w:t>
      </w:r>
    </w:p>
    <w:p w14:paraId="0DD0C826" w14:textId="77777777" w:rsidR="00774D6C" w:rsidRDefault="00774D6C" w:rsidP="00774D6C">
      <w:pPr>
        <w:pStyle w:val="a3"/>
        <w:numPr>
          <w:ilvl w:val="1"/>
          <w:numId w:val="5"/>
        </w:numPr>
        <w:rPr>
          <w:color w:val="000000"/>
        </w:rPr>
      </w:pPr>
      <w:r>
        <w:rPr>
          <w:color w:val="000000"/>
        </w:rPr>
        <w:t>цифровую трансформацию,</w:t>
      </w:r>
    </w:p>
    <w:p w14:paraId="1D9B2290" w14:textId="77777777" w:rsidR="00774D6C" w:rsidRDefault="00774D6C" w:rsidP="00774D6C">
      <w:pPr>
        <w:pStyle w:val="a3"/>
        <w:numPr>
          <w:ilvl w:val="1"/>
          <w:numId w:val="5"/>
        </w:numPr>
        <w:rPr>
          <w:color w:val="000000"/>
        </w:rPr>
      </w:pPr>
      <w:r>
        <w:rPr>
          <w:color w:val="000000"/>
        </w:rPr>
        <w:t>гибкость,</w:t>
      </w:r>
    </w:p>
    <w:p w14:paraId="6389B019" w14:textId="77777777" w:rsidR="00774D6C" w:rsidRDefault="00774D6C" w:rsidP="00774D6C">
      <w:pPr>
        <w:pStyle w:val="a3"/>
        <w:numPr>
          <w:ilvl w:val="1"/>
          <w:numId w:val="5"/>
        </w:numPr>
        <w:rPr>
          <w:color w:val="000000"/>
        </w:rPr>
      </w:pPr>
      <w:r>
        <w:rPr>
          <w:color w:val="000000"/>
        </w:rPr>
        <w:t>быстрые изменения</w:t>
      </w:r>
    </w:p>
    <w:p w14:paraId="34359B5B" w14:textId="77777777" w:rsidR="00774D6C" w:rsidRDefault="00774D6C" w:rsidP="00774D6C">
      <w:pPr>
        <w:pStyle w:val="a3"/>
        <w:numPr>
          <w:ilvl w:val="0"/>
          <w:numId w:val="5"/>
        </w:numPr>
        <w:rPr>
          <w:color w:val="000000"/>
        </w:rPr>
      </w:pPr>
      <w:r>
        <w:rPr>
          <w:color w:val="000000"/>
        </w:rPr>
        <w:t>Используются:</w:t>
      </w:r>
    </w:p>
    <w:p w14:paraId="0795B799" w14:textId="77777777" w:rsidR="00774D6C" w:rsidRDefault="00774D6C" w:rsidP="00774D6C">
      <w:pPr>
        <w:pStyle w:val="a3"/>
        <w:numPr>
          <w:ilvl w:val="1"/>
          <w:numId w:val="5"/>
        </w:numPr>
        <w:rPr>
          <w:color w:val="000000"/>
        </w:rPr>
      </w:pPr>
      <w:r>
        <w:rPr>
          <w:color w:val="000000"/>
        </w:rPr>
        <w:t>платформенные решения,</w:t>
      </w:r>
    </w:p>
    <w:p w14:paraId="15B10B47" w14:textId="77777777" w:rsidR="00774D6C" w:rsidRDefault="00774D6C" w:rsidP="00774D6C">
      <w:pPr>
        <w:pStyle w:val="a3"/>
        <w:numPr>
          <w:ilvl w:val="1"/>
          <w:numId w:val="5"/>
        </w:numPr>
        <w:rPr>
          <w:color w:val="000000"/>
        </w:rPr>
      </w:pPr>
      <w:r>
        <w:rPr>
          <w:color w:val="000000"/>
        </w:rPr>
        <w:t>экосистемы,</w:t>
      </w:r>
    </w:p>
    <w:p w14:paraId="440A5A17" w14:textId="77777777" w:rsidR="00774D6C" w:rsidRDefault="00774D6C" w:rsidP="00774D6C">
      <w:pPr>
        <w:pStyle w:val="a3"/>
        <w:numPr>
          <w:ilvl w:val="1"/>
          <w:numId w:val="5"/>
        </w:numPr>
        <w:rPr>
          <w:color w:val="000000"/>
        </w:rPr>
      </w:pPr>
      <w:r>
        <w:rPr>
          <w:color w:val="000000"/>
        </w:rPr>
        <w:t>аналитика,</w:t>
      </w:r>
    </w:p>
    <w:p w14:paraId="5C2F0024" w14:textId="77777777" w:rsidR="00774D6C" w:rsidRDefault="00774D6C" w:rsidP="00774D6C">
      <w:pPr>
        <w:pStyle w:val="a3"/>
        <w:numPr>
          <w:ilvl w:val="1"/>
          <w:numId w:val="5"/>
        </w:numPr>
        <w:rPr>
          <w:color w:val="000000"/>
        </w:rPr>
      </w:pPr>
      <w:r>
        <w:rPr>
          <w:color w:val="000000"/>
        </w:rPr>
        <w:t>автоматизация процессов</w:t>
      </w:r>
    </w:p>
    <w:p w14:paraId="1225527A" w14:textId="77777777" w:rsidR="00774D6C" w:rsidRDefault="00774D6C" w:rsidP="00774D6C">
      <w:pPr>
        <w:pStyle w:val="a3"/>
        <w:numPr>
          <w:ilvl w:val="0"/>
          <w:numId w:val="5"/>
        </w:numPr>
        <w:rPr>
          <w:color w:val="000000"/>
        </w:rPr>
      </w:pPr>
      <w:r>
        <w:rPr>
          <w:color w:val="000000"/>
        </w:rPr>
        <w:t>Архитектура ориентирована на клиента и данные</w:t>
      </w:r>
    </w:p>
    <w:p w14:paraId="3CD9CD4A" w14:textId="77777777" w:rsidR="00774D6C" w:rsidRDefault="00774D6C" w:rsidP="00774D6C">
      <w:pPr>
        <w:pStyle w:val="a3"/>
        <w:ind w:left="12" w:firstLine="708"/>
        <w:rPr>
          <w:color w:val="000000"/>
        </w:rPr>
      </w:pPr>
      <w:r>
        <w:rPr>
          <w:color w:val="000000"/>
        </w:rPr>
        <w:t>Архитектура — это механизм развития и конкурентного преимущества</w:t>
      </w:r>
    </w:p>
    <w:p w14:paraId="0AA567DA" w14:textId="77777777" w:rsidR="00774D6C" w:rsidRPr="00861744" w:rsidRDefault="00774D6C" w:rsidP="00774D6C">
      <w:pPr>
        <w:spacing w:before="100" w:beforeAutospacing="1" w:after="100" w:afterAutospacing="1" w:line="240" w:lineRule="auto"/>
        <w:ind w:firstLine="708"/>
        <w:rPr>
          <w:rFonts w:eastAsia="Times New Roman" w:cs="Times New Roman"/>
          <w:color w:val="000000"/>
          <w:sz w:val="24"/>
          <w:lang w:eastAsia="ru-RU"/>
        </w:rPr>
      </w:pPr>
      <w:r>
        <w:rPr>
          <w:rFonts w:eastAsia="Times New Roman" w:cs="Times New Roman"/>
          <w:color w:val="000000"/>
          <w:sz w:val="24"/>
          <w:lang w:eastAsia="ru-RU"/>
        </w:rPr>
        <w:t xml:space="preserve">Таким образом, </w:t>
      </w:r>
      <w:r w:rsidRPr="00861744">
        <w:rPr>
          <w:rFonts w:eastAsia="Times New Roman" w:cs="Times New Roman"/>
          <w:color w:val="000000"/>
          <w:sz w:val="24"/>
          <w:lang w:eastAsia="ru-RU"/>
        </w:rPr>
        <w:t>Подходы к архитектуре предприятия эволюционировали от функционального управления без ИТ, через автоматизацию отдельных функций и ИТ-архитектуру, к архитектуре предприятия и далее к архитектуре цифрового предприятия, где бизнес и ИТ рассматриваются как единое целое.</w:t>
      </w:r>
    </w:p>
    <w:p w14:paraId="068DD31E" w14:textId="77777777" w:rsidR="00774D6C" w:rsidRDefault="00774D6C" w:rsidP="00774D6C">
      <w:pPr>
        <w:spacing w:line="240" w:lineRule="auto"/>
        <w:rPr>
          <w:rFonts w:ascii="Liberation Serif" w:eastAsia="Times New Roman" w:hAnsi="Liberation Serif" w:cs="Times New Roman"/>
          <w:color w:val="000000"/>
          <w:sz w:val="24"/>
          <w:lang w:eastAsia="ru-RU"/>
        </w:rPr>
      </w:pPr>
    </w:p>
    <w:p w14:paraId="09E8CCDD" w14:textId="158D5C43" w:rsidR="00774D6C" w:rsidRPr="00357537" w:rsidRDefault="00774D6C" w:rsidP="00774D6C">
      <w:pPr>
        <w:spacing w:line="240" w:lineRule="auto"/>
        <w:ind w:firstLine="708"/>
        <w:rPr>
          <w:rFonts w:eastAsia="Times New Roman" w:cs="Times New Roman"/>
          <w:b/>
          <w:bCs/>
          <w:color w:val="FF0000"/>
          <w:sz w:val="24"/>
          <w:lang w:eastAsia="ru-RU"/>
        </w:rPr>
      </w:pPr>
      <w:r w:rsidRPr="00357537">
        <w:rPr>
          <w:rFonts w:ascii="Liberation Serif" w:eastAsia="Times New Roman" w:hAnsi="Liberation Serif" w:cs="Times New Roman"/>
          <w:b/>
          <w:bCs/>
          <w:color w:val="FF0000"/>
          <w:sz w:val="24"/>
          <w:lang w:eastAsia="ru-RU"/>
        </w:rPr>
        <w:t>Процессы и методы управления архитектурой предприятия.</w:t>
      </w:r>
    </w:p>
    <w:p w14:paraId="4307FF25" w14:textId="77777777" w:rsidR="00774D6C" w:rsidRDefault="00774D6C" w:rsidP="00774D6C">
      <w:pPr>
        <w:pStyle w:val="a3"/>
        <w:ind w:firstLine="708"/>
        <w:rPr>
          <w:color w:val="000000"/>
        </w:rPr>
      </w:pPr>
      <w:r>
        <w:rPr>
          <w:rStyle w:val="a4"/>
          <w:color w:val="000000"/>
        </w:rPr>
        <w:t>Управление архитектурой предприятия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— это совокупность процессов и методов, с помощью которых архитектура:</w:t>
      </w:r>
    </w:p>
    <w:p w14:paraId="24D40583" w14:textId="77777777" w:rsidR="00774D6C" w:rsidRDefault="00774D6C" w:rsidP="00774D6C">
      <w:pPr>
        <w:pStyle w:val="a3"/>
        <w:numPr>
          <w:ilvl w:val="0"/>
          <w:numId w:val="6"/>
        </w:numPr>
        <w:rPr>
          <w:color w:val="000000"/>
        </w:rPr>
      </w:pPr>
      <w:r>
        <w:rPr>
          <w:color w:val="000000"/>
        </w:rPr>
        <w:t>разрабатывается,</w:t>
      </w:r>
    </w:p>
    <w:p w14:paraId="74E4289C" w14:textId="77777777" w:rsidR="00774D6C" w:rsidRDefault="00774D6C" w:rsidP="00774D6C">
      <w:pPr>
        <w:pStyle w:val="a3"/>
        <w:numPr>
          <w:ilvl w:val="0"/>
          <w:numId w:val="6"/>
        </w:numPr>
        <w:rPr>
          <w:color w:val="000000"/>
        </w:rPr>
      </w:pPr>
      <w:r>
        <w:rPr>
          <w:color w:val="000000"/>
        </w:rPr>
        <w:t>поддерживается в актуальном состоянии,</w:t>
      </w:r>
    </w:p>
    <w:p w14:paraId="6FF6E773" w14:textId="77777777" w:rsidR="00774D6C" w:rsidRDefault="00774D6C" w:rsidP="00774D6C">
      <w:pPr>
        <w:pStyle w:val="a3"/>
        <w:numPr>
          <w:ilvl w:val="0"/>
          <w:numId w:val="6"/>
        </w:numPr>
        <w:rPr>
          <w:color w:val="000000"/>
        </w:rPr>
      </w:pPr>
      <w:r>
        <w:rPr>
          <w:color w:val="000000"/>
        </w:rPr>
        <w:t>используется для развития предприятия.</w:t>
      </w:r>
    </w:p>
    <w:p w14:paraId="6E1A0D80" w14:textId="77777777" w:rsidR="00774D6C" w:rsidRDefault="00774D6C" w:rsidP="00774D6C">
      <w:pPr>
        <w:pStyle w:val="a3"/>
        <w:ind w:firstLine="360"/>
        <w:rPr>
          <w:color w:val="000000"/>
        </w:rPr>
      </w:pPr>
      <w:r>
        <w:rPr>
          <w:color w:val="000000"/>
        </w:rPr>
        <w:t>Проще: это управление тем,</w:t>
      </w:r>
      <w:r>
        <w:rPr>
          <w:rStyle w:val="apple-converted-space"/>
          <w:color w:val="000000"/>
        </w:rPr>
        <w:t> </w:t>
      </w:r>
      <w:r>
        <w:rPr>
          <w:rStyle w:val="a4"/>
          <w:color w:val="000000"/>
        </w:rPr>
        <w:t>как бизнес, ИТ и технологии изменяются согласованно</w:t>
      </w:r>
      <w:r>
        <w:rPr>
          <w:color w:val="000000"/>
        </w:rPr>
        <w:t>.</w:t>
      </w:r>
    </w:p>
    <w:p w14:paraId="1DE7B412" w14:textId="3F3AEA8A" w:rsidR="00774D6C" w:rsidRPr="00774D6C" w:rsidRDefault="00774D6C" w:rsidP="00774D6C">
      <w:pPr>
        <w:spacing w:line="240" w:lineRule="auto"/>
        <w:ind w:firstLine="360"/>
        <w:rPr>
          <w:rFonts w:eastAsia="Times New Roman" w:cs="Times New Roman"/>
          <w:b/>
          <w:bCs/>
          <w:color w:val="000000"/>
          <w:sz w:val="24"/>
          <w:lang w:eastAsia="ru-RU"/>
        </w:rPr>
      </w:pPr>
      <w:r w:rsidRPr="00357537">
        <w:rPr>
          <w:color w:val="000000"/>
          <w:sz w:val="24"/>
        </w:rPr>
        <w:t>Основные процессы управления архитектурой предприятия</w:t>
      </w:r>
    </w:p>
    <w:p w14:paraId="5CF3DB66" w14:textId="77777777" w:rsidR="00774D6C" w:rsidRPr="00357537" w:rsidRDefault="00774D6C" w:rsidP="00774D6C">
      <w:pPr>
        <w:pStyle w:val="3"/>
        <w:ind w:firstLine="708"/>
        <w:rPr>
          <w:color w:val="000000"/>
          <w:sz w:val="24"/>
          <w:szCs w:val="24"/>
        </w:rPr>
      </w:pPr>
      <w:r w:rsidRPr="00357537">
        <w:rPr>
          <w:color w:val="000000"/>
          <w:sz w:val="24"/>
          <w:szCs w:val="24"/>
        </w:rPr>
        <w:t>1. Формирование архитектуры (As-</w:t>
      </w:r>
      <w:proofErr w:type="spellStart"/>
      <w:r w:rsidRPr="00357537">
        <w:rPr>
          <w:color w:val="000000"/>
          <w:sz w:val="24"/>
          <w:szCs w:val="24"/>
        </w:rPr>
        <w:t>Is</w:t>
      </w:r>
      <w:proofErr w:type="spellEnd"/>
      <w:r w:rsidRPr="00357537">
        <w:rPr>
          <w:color w:val="000000"/>
          <w:sz w:val="24"/>
          <w:szCs w:val="24"/>
        </w:rPr>
        <w:t xml:space="preserve"> и To-</w:t>
      </w:r>
      <w:proofErr w:type="spellStart"/>
      <w:r w:rsidRPr="00357537">
        <w:rPr>
          <w:color w:val="000000"/>
          <w:sz w:val="24"/>
          <w:szCs w:val="24"/>
        </w:rPr>
        <w:t>Be</w:t>
      </w:r>
      <w:proofErr w:type="spellEnd"/>
      <w:r w:rsidRPr="00357537">
        <w:rPr>
          <w:color w:val="000000"/>
          <w:sz w:val="24"/>
          <w:szCs w:val="24"/>
        </w:rPr>
        <w:t>)</w:t>
      </w:r>
    </w:p>
    <w:p w14:paraId="1234AF20" w14:textId="77777777" w:rsidR="00774D6C" w:rsidRDefault="00774D6C" w:rsidP="00774D6C">
      <w:pPr>
        <w:pStyle w:val="a3"/>
        <w:numPr>
          <w:ilvl w:val="0"/>
          <w:numId w:val="7"/>
        </w:numPr>
        <w:rPr>
          <w:color w:val="000000"/>
        </w:rPr>
      </w:pPr>
      <w:r>
        <w:rPr>
          <w:color w:val="000000"/>
        </w:rPr>
        <w:t>Описание</w:t>
      </w:r>
      <w:r>
        <w:rPr>
          <w:rStyle w:val="apple-converted-space"/>
          <w:color w:val="000000"/>
        </w:rPr>
        <w:t> </w:t>
      </w:r>
      <w:r>
        <w:rPr>
          <w:rStyle w:val="a4"/>
          <w:color w:val="000000"/>
        </w:rPr>
        <w:t>текущего состояния предприятия (As-</w:t>
      </w:r>
      <w:proofErr w:type="spellStart"/>
      <w:r>
        <w:rPr>
          <w:rStyle w:val="a4"/>
          <w:color w:val="000000"/>
        </w:rPr>
        <w:t>Is</w:t>
      </w:r>
      <w:proofErr w:type="spellEnd"/>
      <w:r>
        <w:rPr>
          <w:rStyle w:val="a4"/>
          <w:color w:val="000000"/>
        </w:rPr>
        <w:t>)</w:t>
      </w:r>
    </w:p>
    <w:p w14:paraId="0A2F14A7" w14:textId="77777777" w:rsidR="00774D6C" w:rsidRDefault="00774D6C" w:rsidP="00774D6C">
      <w:pPr>
        <w:pStyle w:val="a3"/>
        <w:numPr>
          <w:ilvl w:val="0"/>
          <w:numId w:val="7"/>
        </w:numPr>
        <w:rPr>
          <w:color w:val="000000"/>
        </w:rPr>
      </w:pPr>
      <w:r>
        <w:rPr>
          <w:color w:val="000000"/>
        </w:rPr>
        <w:t>Проектирование</w:t>
      </w:r>
      <w:r>
        <w:rPr>
          <w:rStyle w:val="apple-converted-space"/>
          <w:color w:val="000000"/>
        </w:rPr>
        <w:t> </w:t>
      </w:r>
      <w:r>
        <w:rPr>
          <w:rStyle w:val="a4"/>
          <w:color w:val="000000"/>
        </w:rPr>
        <w:t>целевого состояния (To-</w:t>
      </w:r>
      <w:proofErr w:type="spellStart"/>
      <w:r>
        <w:rPr>
          <w:rStyle w:val="a4"/>
          <w:color w:val="000000"/>
        </w:rPr>
        <w:t>Be</w:t>
      </w:r>
      <w:proofErr w:type="spellEnd"/>
      <w:r>
        <w:rPr>
          <w:rStyle w:val="a4"/>
          <w:color w:val="000000"/>
        </w:rPr>
        <w:t>)</w:t>
      </w:r>
    </w:p>
    <w:p w14:paraId="4B37FCB8" w14:textId="77777777" w:rsidR="00774D6C" w:rsidRDefault="00774D6C" w:rsidP="00774D6C">
      <w:pPr>
        <w:pStyle w:val="a3"/>
        <w:numPr>
          <w:ilvl w:val="0"/>
          <w:numId w:val="7"/>
        </w:numPr>
        <w:rPr>
          <w:color w:val="000000"/>
        </w:rPr>
      </w:pPr>
      <w:r>
        <w:rPr>
          <w:color w:val="000000"/>
        </w:rPr>
        <w:t>Определение разрывов между ними</w:t>
      </w:r>
    </w:p>
    <w:p w14:paraId="3DE70592" w14:textId="77777777" w:rsidR="00774D6C" w:rsidRDefault="00774D6C" w:rsidP="00774D6C">
      <w:pPr>
        <w:pStyle w:val="a3"/>
        <w:ind w:firstLine="708"/>
        <w:rPr>
          <w:color w:val="000000"/>
        </w:rPr>
      </w:pPr>
      <w:r>
        <w:rPr>
          <w:rStyle w:val="a4"/>
          <w:color w:val="000000"/>
        </w:rPr>
        <w:t>Результат: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понимание, что есть сейчас и к чему нужно прийти.</w:t>
      </w:r>
    </w:p>
    <w:p w14:paraId="62CD8D00" w14:textId="77777777" w:rsidR="00774D6C" w:rsidRPr="00357537" w:rsidRDefault="00774D6C" w:rsidP="00774D6C">
      <w:pPr>
        <w:pStyle w:val="3"/>
        <w:ind w:firstLine="708"/>
        <w:rPr>
          <w:color w:val="000000"/>
          <w:sz w:val="24"/>
          <w:szCs w:val="24"/>
        </w:rPr>
      </w:pPr>
      <w:r w:rsidRPr="00357537">
        <w:rPr>
          <w:color w:val="000000"/>
          <w:sz w:val="24"/>
          <w:szCs w:val="24"/>
        </w:rPr>
        <w:t>2. Планирование изменений архитектуры</w:t>
      </w:r>
    </w:p>
    <w:p w14:paraId="02A72679" w14:textId="77777777" w:rsidR="00774D6C" w:rsidRDefault="00774D6C" w:rsidP="00774D6C">
      <w:pPr>
        <w:pStyle w:val="a3"/>
        <w:numPr>
          <w:ilvl w:val="0"/>
          <w:numId w:val="8"/>
        </w:numPr>
        <w:rPr>
          <w:color w:val="000000"/>
        </w:rPr>
      </w:pPr>
      <w:r>
        <w:rPr>
          <w:color w:val="000000"/>
        </w:rPr>
        <w:t>Формирование</w:t>
      </w:r>
      <w:r>
        <w:rPr>
          <w:rStyle w:val="apple-converted-space"/>
          <w:color w:val="000000"/>
        </w:rPr>
        <w:t> </w:t>
      </w:r>
      <w:r>
        <w:rPr>
          <w:rStyle w:val="a4"/>
          <w:color w:val="000000"/>
        </w:rPr>
        <w:t>дорожной карты (</w:t>
      </w:r>
      <w:proofErr w:type="spellStart"/>
      <w:r>
        <w:rPr>
          <w:rStyle w:val="a4"/>
          <w:color w:val="000000"/>
        </w:rPr>
        <w:t>roadmap</w:t>
      </w:r>
      <w:proofErr w:type="spellEnd"/>
      <w:r>
        <w:rPr>
          <w:rStyle w:val="a4"/>
          <w:color w:val="000000"/>
        </w:rPr>
        <w:t>)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развития</w:t>
      </w:r>
    </w:p>
    <w:p w14:paraId="617BB1E4" w14:textId="77777777" w:rsidR="00774D6C" w:rsidRDefault="00774D6C" w:rsidP="00774D6C">
      <w:pPr>
        <w:pStyle w:val="a3"/>
        <w:numPr>
          <w:ilvl w:val="0"/>
          <w:numId w:val="8"/>
        </w:numPr>
        <w:rPr>
          <w:color w:val="000000"/>
        </w:rPr>
      </w:pPr>
      <w:r>
        <w:rPr>
          <w:color w:val="000000"/>
        </w:rPr>
        <w:t>Определение этапов перехода от As-</w:t>
      </w:r>
      <w:proofErr w:type="spellStart"/>
      <w:r>
        <w:rPr>
          <w:color w:val="000000"/>
        </w:rPr>
        <w:t>Is</w:t>
      </w:r>
      <w:proofErr w:type="spellEnd"/>
      <w:r>
        <w:rPr>
          <w:color w:val="000000"/>
        </w:rPr>
        <w:t xml:space="preserve"> к To-</w:t>
      </w:r>
      <w:proofErr w:type="spellStart"/>
      <w:r>
        <w:rPr>
          <w:color w:val="000000"/>
        </w:rPr>
        <w:t>Be</w:t>
      </w:r>
      <w:proofErr w:type="spellEnd"/>
    </w:p>
    <w:p w14:paraId="61647209" w14:textId="77777777" w:rsidR="00774D6C" w:rsidRDefault="00774D6C" w:rsidP="00774D6C">
      <w:pPr>
        <w:pStyle w:val="a3"/>
        <w:numPr>
          <w:ilvl w:val="0"/>
          <w:numId w:val="8"/>
        </w:numPr>
        <w:rPr>
          <w:color w:val="000000"/>
        </w:rPr>
      </w:pPr>
      <w:proofErr w:type="spellStart"/>
      <w:r>
        <w:rPr>
          <w:color w:val="000000"/>
        </w:rPr>
        <w:lastRenderedPageBreak/>
        <w:t>Приоритизация</w:t>
      </w:r>
      <w:proofErr w:type="spellEnd"/>
      <w:r>
        <w:rPr>
          <w:color w:val="000000"/>
        </w:rPr>
        <w:t xml:space="preserve"> инициатив и проектов</w:t>
      </w:r>
    </w:p>
    <w:p w14:paraId="6577BDED" w14:textId="77777777" w:rsidR="00774D6C" w:rsidRDefault="00774D6C" w:rsidP="00774D6C">
      <w:pPr>
        <w:pStyle w:val="a3"/>
        <w:ind w:firstLine="708"/>
        <w:rPr>
          <w:color w:val="000000"/>
        </w:rPr>
      </w:pPr>
      <w:r>
        <w:rPr>
          <w:rStyle w:val="a4"/>
          <w:color w:val="000000"/>
        </w:rPr>
        <w:t>Результат: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согласованный план архитектурного развития.</w:t>
      </w:r>
    </w:p>
    <w:p w14:paraId="3DBE1433" w14:textId="77777777" w:rsidR="00774D6C" w:rsidRPr="00357537" w:rsidRDefault="00774D6C" w:rsidP="00774D6C">
      <w:pPr>
        <w:pStyle w:val="3"/>
        <w:ind w:firstLine="708"/>
        <w:rPr>
          <w:color w:val="000000"/>
          <w:sz w:val="24"/>
          <w:szCs w:val="24"/>
        </w:rPr>
      </w:pPr>
      <w:r w:rsidRPr="00357537">
        <w:rPr>
          <w:color w:val="000000"/>
          <w:sz w:val="24"/>
          <w:szCs w:val="24"/>
        </w:rPr>
        <w:t>3. Сопровождение и контроль реализации</w:t>
      </w:r>
    </w:p>
    <w:p w14:paraId="4019BFF8" w14:textId="77777777" w:rsidR="00774D6C" w:rsidRPr="00CC4EF1" w:rsidRDefault="00774D6C" w:rsidP="00774D6C">
      <w:pPr>
        <w:pStyle w:val="a3"/>
        <w:numPr>
          <w:ilvl w:val="0"/>
          <w:numId w:val="9"/>
        </w:numPr>
        <w:rPr>
          <w:color w:val="000000"/>
        </w:rPr>
      </w:pPr>
      <w:r>
        <w:rPr>
          <w:color w:val="000000"/>
        </w:rPr>
        <w:t>Контроль соответствия проектов целевой архитектуре</w:t>
      </w:r>
    </w:p>
    <w:p w14:paraId="36E665F6" w14:textId="77777777" w:rsidR="00774D6C" w:rsidRDefault="00774D6C" w:rsidP="00774D6C">
      <w:pPr>
        <w:pStyle w:val="a3"/>
        <w:numPr>
          <w:ilvl w:val="0"/>
          <w:numId w:val="9"/>
        </w:numPr>
        <w:rPr>
          <w:color w:val="000000"/>
        </w:rPr>
      </w:pPr>
      <w:r>
        <w:rPr>
          <w:color w:val="000000"/>
        </w:rPr>
        <w:t>Управление отклонениями</w:t>
      </w:r>
    </w:p>
    <w:p w14:paraId="3FE2522D" w14:textId="77777777" w:rsidR="00774D6C" w:rsidRPr="00547D80" w:rsidRDefault="00774D6C" w:rsidP="00774D6C">
      <w:pPr>
        <w:pStyle w:val="a3"/>
        <w:ind w:firstLine="708"/>
        <w:rPr>
          <w:color w:val="000000"/>
          <w:lang w:val="en-US"/>
        </w:rPr>
      </w:pPr>
      <w:r>
        <w:rPr>
          <w:rStyle w:val="a4"/>
          <w:color w:val="000000"/>
        </w:rPr>
        <w:t>Результат: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проекты поддерживают развитие архитектуры </w:t>
      </w:r>
    </w:p>
    <w:p w14:paraId="687770F2" w14:textId="77777777" w:rsidR="00774D6C" w:rsidRPr="00CC4EF1" w:rsidRDefault="00774D6C" w:rsidP="00774D6C">
      <w:pPr>
        <w:pStyle w:val="3"/>
        <w:ind w:firstLine="708"/>
        <w:rPr>
          <w:color w:val="000000"/>
          <w:sz w:val="24"/>
          <w:szCs w:val="24"/>
        </w:rPr>
      </w:pPr>
      <w:r w:rsidRPr="00CC4EF1">
        <w:rPr>
          <w:color w:val="000000"/>
          <w:sz w:val="24"/>
          <w:szCs w:val="24"/>
        </w:rPr>
        <w:t>4. Актуализация архитектуры</w:t>
      </w:r>
    </w:p>
    <w:p w14:paraId="4934E3A2" w14:textId="77777777" w:rsidR="00774D6C" w:rsidRDefault="00774D6C" w:rsidP="00774D6C">
      <w:pPr>
        <w:pStyle w:val="a3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>Обновление архитектурных моделей</w:t>
      </w:r>
    </w:p>
    <w:p w14:paraId="0D0D9107" w14:textId="77777777" w:rsidR="00774D6C" w:rsidRDefault="00774D6C" w:rsidP="00774D6C">
      <w:pPr>
        <w:pStyle w:val="a3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>Учет изменений бизнеса и ИТ</w:t>
      </w:r>
    </w:p>
    <w:p w14:paraId="5C815E7B" w14:textId="77777777" w:rsidR="00774D6C" w:rsidRDefault="00774D6C" w:rsidP="00774D6C">
      <w:pPr>
        <w:pStyle w:val="a3"/>
        <w:ind w:firstLine="708"/>
        <w:rPr>
          <w:color w:val="000000"/>
        </w:rPr>
      </w:pPr>
      <w:r>
        <w:rPr>
          <w:rStyle w:val="a4"/>
          <w:color w:val="000000"/>
        </w:rPr>
        <w:t>Результат: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архитектура остаётся актуальной и полезной.</w:t>
      </w:r>
    </w:p>
    <w:p w14:paraId="6A128393" w14:textId="77777777" w:rsidR="00774D6C" w:rsidRDefault="00774D6C" w:rsidP="00774D6C">
      <w:pPr>
        <w:pStyle w:val="2"/>
        <w:rPr>
          <w:color w:val="000000"/>
        </w:rPr>
      </w:pPr>
    </w:p>
    <w:p w14:paraId="634E9802" w14:textId="77777777" w:rsidR="00774D6C" w:rsidRPr="00CC4EF1" w:rsidRDefault="00774D6C" w:rsidP="00774D6C">
      <w:pPr>
        <w:pStyle w:val="2"/>
        <w:ind w:firstLine="708"/>
        <w:rPr>
          <w:color w:val="000000"/>
          <w:sz w:val="24"/>
          <w:szCs w:val="24"/>
        </w:rPr>
      </w:pPr>
      <w:r w:rsidRPr="00CC4EF1">
        <w:rPr>
          <w:color w:val="000000"/>
          <w:sz w:val="24"/>
          <w:szCs w:val="24"/>
        </w:rPr>
        <w:t>Методы управления архитектурой предприятия</w:t>
      </w:r>
    </w:p>
    <w:p w14:paraId="592A7D5C" w14:textId="77777777" w:rsidR="00774D6C" w:rsidRPr="00CC4EF1" w:rsidRDefault="00774D6C" w:rsidP="00774D6C">
      <w:pPr>
        <w:pStyle w:val="3"/>
        <w:ind w:firstLine="708"/>
        <w:rPr>
          <w:color w:val="000000"/>
          <w:sz w:val="24"/>
          <w:szCs w:val="24"/>
        </w:rPr>
      </w:pPr>
      <w:r w:rsidRPr="00CC4EF1">
        <w:rPr>
          <w:color w:val="000000"/>
          <w:sz w:val="24"/>
          <w:szCs w:val="24"/>
        </w:rPr>
        <w:t>1. Процессный метод</w:t>
      </w:r>
    </w:p>
    <w:p w14:paraId="4E181D32" w14:textId="77777777" w:rsidR="00774D6C" w:rsidRDefault="00774D6C" w:rsidP="00774D6C">
      <w:pPr>
        <w:pStyle w:val="a3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>Архитектура описывается через</w:t>
      </w:r>
      <w:r>
        <w:rPr>
          <w:rStyle w:val="apple-converted-space"/>
          <w:color w:val="000000"/>
        </w:rPr>
        <w:t> </w:t>
      </w:r>
      <w:r>
        <w:rPr>
          <w:rStyle w:val="a4"/>
          <w:color w:val="000000"/>
        </w:rPr>
        <w:t>бизнес-процессы</w:t>
      </w:r>
    </w:p>
    <w:p w14:paraId="0E24DACA" w14:textId="77777777" w:rsidR="00774D6C" w:rsidRDefault="00774D6C" w:rsidP="00774D6C">
      <w:pPr>
        <w:pStyle w:val="a3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>Используется для выявления узких мест и автоматизации</w:t>
      </w:r>
    </w:p>
    <w:p w14:paraId="36EA1FC5" w14:textId="77777777" w:rsidR="00774D6C" w:rsidRPr="00CC4EF1" w:rsidRDefault="00774D6C" w:rsidP="00774D6C">
      <w:pPr>
        <w:pStyle w:val="a3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>Хорошо</w:t>
      </w:r>
      <w:r w:rsidRPr="00CC4EF1">
        <w:rPr>
          <w:color w:val="000000"/>
        </w:rPr>
        <w:t xml:space="preserve"> </w:t>
      </w:r>
      <w:r>
        <w:rPr>
          <w:color w:val="000000"/>
        </w:rPr>
        <w:t>сочетается</w:t>
      </w:r>
      <w:r w:rsidRPr="00CC4EF1">
        <w:rPr>
          <w:color w:val="000000"/>
        </w:rPr>
        <w:t xml:space="preserve"> </w:t>
      </w:r>
      <w:r>
        <w:rPr>
          <w:color w:val="000000"/>
        </w:rPr>
        <w:t>с</w:t>
      </w:r>
      <w:r w:rsidRPr="00CC4EF1">
        <w:rPr>
          <w:color w:val="000000"/>
        </w:rPr>
        <w:t xml:space="preserve"> </w:t>
      </w:r>
      <w:r w:rsidRPr="00CC4EF1">
        <w:rPr>
          <w:color w:val="000000"/>
          <w:lang w:val="en-US"/>
        </w:rPr>
        <w:t>BPM</w:t>
      </w:r>
      <w:r w:rsidRPr="00CC4EF1">
        <w:rPr>
          <w:color w:val="000000"/>
        </w:rPr>
        <w:t xml:space="preserve"> (</w:t>
      </w:r>
      <w:r w:rsidRPr="00CC4EF1">
        <w:rPr>
          <w:color w:val="000000"/>
          <w:lang w:val="en-US"/>
        </w:rPr>
        <w:t>Business</w:t>
      </w:r>
      <w:r w:rsidRPr="00CC4EF1">
        <w:rPr>
          <w:color w:val="000000"/>
        </w:rPr>
        <w:t xml:space="preserve"> </w:t>
      </w:r>
      <w:r w:rsidRPr="00CC4EF1">
        <w:rPr>
          <w:color w:val="000000"/>
          <w:lang w:val="en-US"/>
        </w:rPr>
        <w:t>Process</w:t>
      </w:r>
      <w:r w:rsidRPr="00CC4EF1">
        <w:rPr>
          <w:color w:val="000000"/>
        </w:rPr>
        <w:t xml:space="preserve"> </w:t>
      </w:r>
      <w:r w:rsidRPr="00CC4EF1">
        <w:rPr>
          <w:color w:val="000000"/>
          <w:lang w:val="en-US"/>
        </w:rPr>
        <w:t>Management</w:t>
      </w:r>
      <w:r w:rsidRPr="00CC4EF1">
        <w:rPr>
          <w:color w:val="000000"/>
        </w:rPr>
        <w:t xml:space="preserve"> </w:t>
      </w:r>
      <w:r w:rsidRPr="00CC4EF1">
        <w:rPr>
          <w:color w:val="000000"/>
          <w:lang w:val="en-US"/>
        </w:rPr>
        <w:t>System</w:t>
      </w:r>
      <w:r w:rsidRPr="00CC4EF1">
        <w:rPr>
          <w:color w:val="000000"/>
        </w:rPr>
        <w:t>) — это</w:t>
      </w:r>
      <w:r w:rsidRPr="00CC4EF1">
        <w:rPr>
          <w:color w:val="000000"/>
          <w:lang w:val="en-US"/>
        </w:rPr>
        <w:t> </w:t>
      </w:r>
      <w:r w:rsidRPr="00CC4EF1">
        <w:rPr>
          <w:color w:val="000000"/>
        </w:rPr>
        <w:t>программное обеспечение для моделирования, автоматизации, контроля и оптимизации бизнес-процессов в компании</w:t>
      </w:r>
    </w:p>
    <w:p w14:paraId="4ED19EBC" w14:textId="77777777" w:rsidR="00774D6C" w:rsidRDefault="00774D6C" w:rsidP="00774D6C">
      <w:pPr>
        <w:pStyle w:val="a3"/>
        <w:ind w:firstLine="708"/>
        <w:rPr>
          <w:color w:val="000000"/>
        </w:rPr>
      </w:pPr>
      <w:r>
        <w:rPr>
          <w:rStyle w:val="a4"/>
          <w:color w:val="000000"/>
        </w:rPr>
        <w:t>Пример: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моделирование процессов в 1С СППР.</w:t>
      </w:r>
    </w:p>
    <w:p w14:paraId="157193E4" w14:textId="28238183" w:rsidR="00774D6C" w:rsidRPr="00774D6C" w:rsidRDefault="00774D6C" w:rsidP="00774D6C">
      <w:pPr>
        <w:spacing w:line="240" w:lineRule="auto"/>
        <w:ind w:firstLine="360"/>
        <w:rPr>
          <w:rFonts w:eastAsia="Times New Roman" w:cs="Times New Roman"/>
          <w:b/>
          <w:bCs/>
          <w:color w:val="000000"/>
          <w:sz w:val="27"/>
          <w:szCs w:val="27"/>
          <w:lang w:eastAsia="ru-RU"/>
        </w:rPr>
      </w:pPr>
      <w:r w:rsidRPr="00774D6C">
        <w:rPr>
          <w:b/>
          <w:color w:val="000000"/>
          <w:sz w:val="24"/>
        </w:rPr>
        <w:t>2. Метод архитектурных слоёв</w:t>
      </w:r>
    </w:p>
    <w:p w14:paraId="41434DB2" w14:textId="77777777" w:rsidR="00774D6C" w:rsidRDefault="00774D6C" w:rsidP="00774D6C">
      <w:pPr>
        <w:pStyle w:val="a3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>Разделение архитектуры на слои:</w:t>
      </w:r>
    </w:p>
    <w:p w14:paraId="4E088486" w14:textId="77777777" w:rsidR="00774D6C" w:rsidRDefault="00774D6C" w:rsidP="00774D6C">
      <w:pPr>
        <w:pStyle w:val="a3"/>
        <w:numPr>
          <w:ilvl w:val="1"/>
          <w:numId w:val="12"/>
        </w:numPr>
        <w:rPr>
          <w:color w:val="000000"/>
        </w:rPr>
      </w:pPr>
      <w:r>
        <w:rPr>
          <w:color w:val="000000"/>
        </w:rPr>
        <w:t>бизнес,</w:t>
      </w:r>
    </w:p>
    <w:p w14:paraId="37D0E0DF" w14:textId="77777777" w:rsidR="00774D6C" w:rsidRDefault="00774D6C" w:rsidP="00774D6C">
      <w:pPr>
        <w:pStyle w:val="a3"/>
        <w:numPr>
          <w:ilvl w:val="1"/>
          <w:numId w:val="12"/>
        </w:numPr>
        <w:rPr>
          <w:color w:val="000000"/>
        </w:rPr>
      </w:pPr>
      <w:r>
        <w:rPr>
          <w:color w:val="000000"/>
        </w:rPr>
        <w:t>данные,</w:t>
      </w:r>
    </w:p>
    <w:p w14:paraId="634F9CD5" w14:textId="77777777" w:rsidR="00774D6C" w:rsidRDefault="00774D6C" w:rsidP="00774D6C">
      <w:pPr>
        <w:pStyle w:val="a3"/>
        <w:numPr>
          <w:ilvl w:val="1"/>
          <w:numId w:val="12"/>
        </w:numPr>
        <w:rPr>
          <w:color w:val="000000"/>
        </w:rPr>
      </w:pPr>
      <w:r>
        <w:rPr>
          <w:color w:val="000000"/>
        </w:rPr>
        <w:t>приложения,</w:t>
      </w:r>
    </w:p>
    <w:p w14:paraId="00407EB6" w14:textId="77777777" w:rsidR="00774D6C" w:rsidRDefault="00774D6C" w:rsidP="00774D6C">
      <w:pPr>
        <w:pStyle w:val="a3"/>
        <w:numPr>
          <w:ilvl w:val="1"/>
          <w:numId w:val="12"/>
        </w:numPr>
        <w:rPr>
          <w:color w:val="000000"/>
        </w:rPr>
      </w:pPr>
      <w:r>
        <w:rPr>
          <w:color w:val="000000"/>
        </w:rPr>
        <w:t>технологии</w:t>
      </w:r>
    </w:p>
    <w:p w14:paraId="4549ABBD" w14:textId="77777777" w:rsidR="00774D6C" w:rsidRPr="00683AE5" w:rsidRDefault="00774D6C" w:rsidP="00774D6C">
      <w:pPr>
        <w:pStyle w:val="a3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>Помогает управлять сложностью</w:t>
      </w:r>
    </w:p>
    <w:p w14:paraId="364E3E2A" w14:textId="77777777" w:rsidR="00774D6C" w:rsidRPr="00683AE5" w:rsidRDefault="00774D6C" w:rsidP="00774D6C">
      <w:pPr>
        <w:pStyle w:val="3"/>
        <w:ind w:firstLine="360"/>
        <w:rPr>
          <w:color w:val="000000"/>
          <w:sz w:val="24"/>
          <w:szCs w:val="24"/>
        </w:rPr>
      </w:pPr>
      <w:r w:rsidRPr="00683AE5">
        <w:rPr>
          <w:color w:val="000000"/>
          <w:sz w:val="24"/>
          <w:szCs w:val="24"/>
        </w:rPr>
        <w:t>3. Архитектурное управление</w:t>
      </w:r>
    </w:p>
    <w:p w14:paraId="72B3A493" w14:textId="77777777" w:rsidR="00774D6C" w:rsidRDefault="00774D6C" w:rsidP="00774D6C">
      <w:pPr>
        <w:pStyle w:val="a3"/>
        <w:numPr>
          <w:ilvl w:val="0"/>
          <w:numId w:val="13"/>
        </w:numPr>
        <w:rPr>
          <w:color w:val="000000"/>
        </w:rPr>
      </w:pPr>
      <w:r>
        <w:rPr>
          <w:color w:val="000000"/>
        </w:rPr>
        <w:t>Введение правил, принципов и стандартов</w:t>
      </w:r>
    </w:p>
    <w:p w14:paraId="70BD9B01" w14:textId="77777777" w:rsidR="00774D6C" w:rsidRDefault="00774D6C" w:rsidP="00774D6C">
      <w:pPr>
        <w:pStyle w:val="a3"/>
        <w:numPr>
          <w:ilvl w:val="0"/>
          <w:numId w:val="13"/>
        </w:numPr>
        <w:rPr>
          <w:color w:val="000000"/>
        </w:rPr>
      </w:pPr>
      <w:r>
        <w:rPr>
          <w:color w:val="000000"/>
        </w:rPr>
        <w:t>Создание архитектурного комитета</w:t>
      </w:r>
    </w:p>
    <w:p w14:paraId="34F05C17" w14:textId="77777777" w:rsidR="00774D6C" w:rsidRDefault="00774D6C" w:rsidP="00774D6C">
      <w:pPr>
        <w:pStyle w:val="a3"/>
        <w:numPr>
          <w:ilvl w:val="0"/>
          <w:numId w:val="13"/>
        </w:numPr>
        <w:rPr>
          <w:color w:val="000000"/>
        </w:rPr>
      </w:pPr>
      <w:r>
        <w:rPr>
          <w:color w:val="000000"/>
        </w:rPr>
        <w:t>Регламентация принятия архитектурных решений</w:t>
      </w:r>
    </w:p>
    <w:p w14:paraId="0409B966" w14:textId="77777777" w:rsidR="00774D6C" w:rsidRDefault="00774D6C" w:rsidP="00774D6C">
      <w:pPr>
        <w:pStyle w:val="3"/>
        <w:ind w:firstLine="360"/>
        <w:rPr>
          <w:b w:val="0"/>
          <w:bCs w:val="0"/>
          <w:sz w:val="24"/>
          <w:szCs w:val="24"/>
        </w:rPr>
      </w:pPr>
      <w:r w:rsidRPr="00683AE5">
        <w:rPr>
          <w:b w:val="0"/>
          <w:bCs w:val="0"/>
          <w:sz w:val="24"/>
          <w:szCs w:val="24"/>
        </w:rPr>
        <w:t>Итого: Управление архитектурой предприятия включает процессы формирования текущей и целевой архитектуры, планирования изменений, контроля реализации и актуализации архитектурных моделей. Для этого используются процессный подход, архитектурные слои, фреймворки и механизмы архитектурного управления.</w:t>
      </w:r>
    </w:p>
    <w:p w14:paraId="041A25C5" w14:textId="77777777" w:rsidR="00774D6C" w:rsidRDefault="00774D6C" w:rsidP="00774D6C">
      <w:pPr>
        <w:pStyle w:val="3"/>
        <w:ind w:firstLine="360"/>
        <w:rPr>
          <w:b w:val="0"/>
          <w:bCs w:val="0"/>
          <w:sz w:val="24"/>
          <w:szCs w:val="24"/>
        </w:rPr>
      </w:pPr>
    </w:p>
    <w:p w14:paraId="7A27B461" w14:textId="752C54AE" w:rsidR="00774D6C" w:rsidRPr="000E57E6" w:rsidRDefault="00774D6C" w:rsidP="00774D6C">
      <w:pPr>
        <w:spacing w:line="240" w:lineRule="auto"/>
        <w:ind w:firstLine="360"/>
        <w:rPr>
          <w:rFonts w:eastAsia="Times New Roman" w:cs="Times New Roman"/>
          <w:b/>
          <w:bCs/>
          <w:sz w:val="24"/>
          <w:lang w:eastAsia="ru-RU"/>
        </w:rPr>
      </w:pPr>
      <w:r w:rsidRPr="003D0939">
        <w:rPr>
          <w:rFonts w:ascii="Liberation Serif" w:eastAsia="Times New Roman" w:hAnsi="Liberation Serif" w:cs="Times New Roman"/>
          <w:b/>
          <w:bCs/>
          <w:color w:val="FF0000"/>
          <w:sz w:val="24"/>
          <w:lang w:eastAsia="ru-RU"/>
        </w:rPr>
        <w:t>Программные средства для моделирования, анализа и проектирования архитектуры предприятия.</w:t>
      </w:r>
    </w:p>
    <w:p w14:paraId="603FE7D2" w14:textId="77777777" w:rsidR="00774D6C" w:rsidRPr="0053610A" w:rsidRDefault="00774D6C" w:rsidP="00774D6C">
      <w:pPr>
        <w:pStyle w:val="3"/>
        <w:ind w:firstLine="360"/>
        <w:rPr>
          <w:sz w:val="24"/>
        </w:rPr>
      </w:pPr>
      <w:r w:rsidRPr="000E57E6">
        <w:rPr>
          <w:b w:val="0"/>
          <w:bCs w:val="0"/>
          <w:sz w:val="24"/>
        </w:rPr>
        <w:t>Программные средства архитектуры предприяти</w:t>
      </w:r>
      <w:r>
        <w:rPr>
          <w:b w:val="0"/>
          <w:bCs w:val="0"/>
          <w:sz w:val="24"/>
        </w:rPr>
        <w:t xml:space="preserve">я — </w:t>
      </w:r>
      <w:r w:rsidRPr="0053610A">
        <w:rPr>
          <w:sz w:val="24"/>
        </w:rPr>
        <w:t>это инструменты, которые помогают описать архитектуру предприятия, увидеть взаимосвязи и принять решения по развитию.</w:t>
      </w:r>
    </w:p>
    <w:p w14:paraId="0EAD436D" w14:textId="77777777" w:rsidR="00774D6C" w:rsidRPr="0053610A" w:rsidRDefault="00774D6C" w:rsidP="00774D6C">
      <w:pPr>
        <w:pStyle w:val="3"/>
        <w:ind w:firstLine="360"/>
        <w:rPr>
          <w:color w:val="000000"/>
          <w:sz w:val="24"/>
          <w:szCs w:val="24"/>
        </w:rPr>
      </w:pPr>
      <w:r w:rsidRPr="0053610A">
        <w:rPr>
          <w:color w:val="000000"/>
          <w:sz w:val="24"/>
          <w:szCs w:val="24"/>
        </w:rPr>
        <w:t>1. Средства моделирования бизнес-процессов</w:t>
      </w:r>
    </w:p>
    <w:p w14:paraId="280061CC" w14:textId="77777777" w:rsidR="00774D6C" w:rsidRDefault="00774D6C" w:rsidP="00774D6C">
      <w:pPr>
        <w:pStyle w:val="a3"/>
        <w:ind w:firstLine="360"/>
        <w:rPr>
          <w:color w:val="000000"/>
        </w:rPr>
      </w:pPr>
      <w:r>
        <w:rPr>
          <w:color w:val="000000"/>
        </w:rPr>
        <w:t>Используются для описания деятельности предприятия.</w:t>
      </w:r>
    </w:p>
    <w:p w14:paraId="31B4A79A" w14:textId="77777777" w:rsidR="00774D6C" w:rsidRPr="00124BA7" w:rsidRDefault="00774D6C" w:rsidP="00774D6C">
      <w:pPr>
        <w:pStyle w:val="a3"/>
        <w:ind w:firstLine="360"/>
        <w:rPr>
          <w:color w:val="000000"/>
          <w:lang w:val="en-US"/>
        </w:rPr>
      </w:pPr>
      <w:r>
        <w:rPr>
          <w:rStyle w:val="a4"/>
          <w:color w:val="000000"/>
        </w:rPr>
        <w:t>Возможности</w:t>
      </w:r>
      <w:r w:rsidRPr="00124BA7">
        <w:rPr>
          <w:rStyle w:val="a4"/>
          <w:color w:val="000000"/>
          <w:lang w:val="en-US"/>
        </w:rPr>
        <w:t>:</w:t>
      </w:r>
    </w:p>
    <w:p w14:paraId="7A8E8646" w14:textId="77777777" w:rsidR="00774D6C" w:rsidRPr="00124BA7" w:rsidRDefault="00774D6C" w:rsidP="00774D6C">
      <w:pPr>
        <w:pStyle w:val="a3"/>
        <w:numPr>
          <w:ilvl w:val="0"/>
          <w:numId w:val="14"/>
        </w:numPr>
        <w:rPr>
          <w:color w:val="000000"/>
          <w:lang w:val="en-US"/>
        </w:rPr>
      </w:pPr>
      <w:r>
        <w:rPr>
          <w:color w:val="000000"/>
        </w:rPr>
        <w:t>моделирование</w:t>
      </w:r>
      <w:r w:rsidRPr="00124BA7">
        <w:rPr>
          <w:color w:val="000000"/>
          <w:lang w:val="en-US"/>
        </w:rPr>
        <w:t xml:space="preserve"> </w:t>
      </w:r>
      <w:r>
        <w:rPr>
          <w:color w:val="000000"/>
        </w:rPr>
        <w:t>процессов</w:t>
      </w:r>
      <w:r w:rsidRPr="00124BA7">
        <w:rPr>
          <w:color w:val="000000"/>
          <w:lang w:val="en-US"/>
        </w:rPr>
        <w:t xml:space="preserve"> (BPMN, EPC) - BPMN (Business Process Model and Notation) </w:t>
      </w:r>
      <w:r w:rsidRPr="00124BA7">
        <w:rPr>
          <w:color w:val="000000"/>
        </w:rPr>
        <w:t>и</w:t>
      </w:r>
      <w:r w:rsidRPr="00124BA7">
        <w:rPr>
          <w:color w:val="000000"/>
          <w:lang w:val="en-US"/>
        </w:rPr>
        <w:t xml:space="preserve"> EPC (Event-driven Process Chain) — </w:t>
      </w:r>
      <w:r w:rsidRPr="00124BA7">
        <w:rPr>
          <w:color w:val="000000"/>
        </w:rPr>
        <w:t>это</w:t>
      </w:r>
      <w:r w:rsidRPr="00124BA7">
        <w:rPr>
          <w:color w:val="000000"/>
          <w:lang w:val="en-US"/>
        </w:rPr>
        <w:t> </w:t>
      </w:r>
      <w:r w:rsidRPr="00124BA7">
        <w:rPr>
          <w:color w:val="000000"/>
        </w:rPr>
        <w:t>графические</w:t>
      </w:r>
      <w:r w:rsidRPr="00124BA7">
        <w:rPr>
          <w:color w:val="000000"/>
          <w:lang w:val="en-US"/>
        </w:rPr>
        <w:t> </w:t>
      </w:r>
      <w:r w:rsidRPr="00124BA7">
        <w:rPr>
          <w:b/>
          <w:bCs/>
          <w:color w:val="000000"/>
        </w:rPr>
        <w:t>нотации</w:t>
      </w:r>
      <w:r w:rsidRPr="00124BA7">
        <w:rPr>
          <w:b/>
          <w:bCs/>
          <w:color w:val="000000"/>
          <w:lang w:val="en-US"/>
        </w:rPr>
        <w:t xml:space="preserve"> (</w:t>
      </w:r>
      <w:r w:rsidRPr="00124BA7">
        <w:rPr>
          <w:b/>
          <w:bCs/>
          <w:color w:val="000000"/>
        </w:rPr>
        <w:t>языки</w:t>
      </w:r>
      <w:r w:rsidRPr="00124BA7">
        <w:rPr>
          <w:b/>
          <w:bCs/>
          <w:color w:val="000000"/>
          <w:lang w:val="en-US"/>
        </w:rPr>
        <w:t xml:space="preserve">) </w:t>
      </w:r>
      <w:r w:rsidRPr="00124BA7">
        <w:rPr>
          <w:b/>
          <w:bCs/>
          <w:color w:val="000000"/>
        </w:rPr>
        <w:t>моделирования</w:t>
      </w:r>
      <w:r w:rsidRPr="00124BA7">
        <w:rPr>
          <w:b/>
          <w:bCs/>
          <w:color w:val="000000"/>
          <w:lang w:val="en-US"/>
        </w:rPr>
        <w:t xml:space="preserve"> </w:t>
      </w:r>
      <w:r w:rsidRPr="00124BA7">
        <w:rPr>
          <w:b/>
          <w:bCs/>
          <w:color w:val="000000"/>
        </w:rPr>
        <w:t>бизнес</w:t>
      </w:r>
      <w:r w:rsidRPr="00124BA7">
        <w:rPr>
          <w:b/>
          <w:bCs/>
          <w:color w:val="000000"/>
          <w:lang w:val="en-US"/>
        </w:rPr>
        <w:t>-</w:t>
      </w:r>
      <w:r w:rsidRPr="00124BA7">
        <w:rPr>
          <w:b/>
          <w:bCs/>
          <w:color w:val="000000"/>
        </w:rPr>
        <w:t>процессов</w:t>
      </w:r>
      <w:r w:rsidRPr="00124BA7">
        <w:rPr>
          <w:color w:val="000000"/>
          <w:lang w:val="en-US"/>
        </w:rPr>
        <w:t> </w:t>
      </w:r>
      <w:r w:rsidRPr="00124BA7">
        <w:rPr>
          <w:color w:val="000000"/>
        </w:rPr>
        <w:t>для</w:t>
      </w:r>
      <w:r w:rsidRPr="00124BA7">
        <w:rPr>
          <w:color w:val="000000"/>
          <w:lang w:val="en-US"/>
        </w:rPr>
        <w:t xml:space="preserve"> </w:t>
      </w:r>
      <w:r w:rsidRPr="00124BA7">
        <w:rPr>
          <w:color w:val="000000"/>
        </w:rPr>
        <w:t>их</w:t>
      </w:r>
      <w:r w:rsidRPr="00124BA7">
        <w:rPr>
          <w:color w:val="000000"/>
          <w:lang w:val="en-US"/>
        </w:rPr>
        <w:t xml:space="preserve"> </w:t>
      </w:r>
      <w:r w:rsidRPr="00124BA7">
        <w:rPr>
          <w:color w:val="000000"/>
        </w:rPr>
        <w:t>визуализации</w:t>
      </w:r>
      <w:r w:rsidRPr="00124BA7">
        <w:rPr>
          <w:color w:val="000000"/>
          <w:lang w:val="en-US"/>
        </w:rPr>
        <w:t xml:space="preserve">, </w:t>
      </w:r>
      <w:r w:rsidRPr="00124BA7">
        <w:rPr>
          <w:color w:val="000000"/>
        </w:rPr>
        <w:t>анализа</w:t>
      </w:r>
      <w:r w:rsidRPr="00124BA7">
        <w:rPr>
          <w:color w:val="000000"/>
          <w:lang w:val="en-US"/>
        </w:rPr>
        <w:t xml:space="preserve"> </w:t>
      </w:r>
      <w:r w:rsidRPr="00124BA7">
        <w:rPr>
          <w:color w:val="000000"/>
        </w:rPr>
        <w:t>и</w:t>
      </w:r>
      <w:r w:rsidRPr="00124BA7">
        <w:rPr>
          <w:color w:val="000000"/>
          <w:lang w:val="en-US"/>
        </w:rPr>
        <w:t xml:space="preserve"> </w:t>
      </w:r>
      <w:r w:rsidRPr="00124BA7">
        <w:rPr>
          <w:color w:val="000000"/>
        </w:rPr>
        <w:t>оптимизации</w:t>
      </w:r>
    </w:p>
    <w:p w14:paraId="48C228A2" w14:textId="77777777" w:rsidR="00774D6C" w:rsidRPr="00124BA7" w:rsidRDefault="00774D6C" w:rsidP="00774D6C">
      <w:pPr>
        <w:pStyle w:val="a3"/>
        <w:numPr>
          <w:ilvl w:val="0"/>
          <w:numId w:val="14"/>
        </w:numPr>
        <w:rPr>
          <w:color w:val="000000"/>
          <w:lang w:val="en-US"/>
        </w:rPr>
      </w:pPr>
    </w:p>
    <w:p w14:paraId="5B9DBCC5" w14:textId="77777777" w:rsidR="00774D6C" w:rsidRDefault="00774D6C" w:rsidP="00774D6C">
      <w:pPr>
        <w:pStyle w:val="a3"/>
        <w:numPr>
          <w:ilvl w:val="0"/>
          <w:numId w:val="14"/>
        </w:numPr>
        <w:rPr>
          <w:color w:val="000000"/>
        </w:rPr>
      </w:pPr>
      <w:r>
        <w:rPr>
          <w:color w:val="000000"/>
        </w:rPr>
        <w:t>анализ потоков работ;</w:t>
      </w:r>
    </w:p>
    <w:p w14:paraId="4D5FBD50" w14:textId="77777777" w:rsidR="00774D6C" w:rsidRDefault="00774D6C" w:rsidP="00774D6C">
      <w:pPr>
        <w:pStyle w:val="a3"/>
        <w:numPr>
          <w:ilvl w:val="0"/>
          <w:numId w:val="14"/>
        </w:numPr>
        <w:rPr>
          <w:color w:val="000000"/>
        </w:rPr>
      </w:pPr>
      <w:r>
        <w:rPr>
          <w:color w:val="000000"/>
        </w:rPr>
        <w:t>выявление узких мест.</w:t>
      </w:r>
    </w:p>
    <w:p w14:paraId="6CEE878B" w14:textId="77777777" w:rsidR="00774D6C" w:rsidRDefault="00774D6C" w:rsidP="00774D6C">
      <w:pPr>
        <w:pStyle w:val="a3"/>
        <w:ind w:firstLine="360"/>
        <w:rPr>
          <w:color w:val="000000"/>
        </w:rPr>
      </w:pPr>
      <w:r>
        <w:rPr>
          <w:rStyle w:val="a4"/>
          <w:color w:val="000000"/>
        </w:rPr>
        <w:t>Примеры:</w:t>
      </w:r>
    </w:p>
    <w:p w14:paraId="15D2C567" w14:textId="77777777" w:rsidR="00774D6C" w:rsidRPr="00A70692" w:rsidRDefault="00774D6C" w:rsidP="00774D6C">
      <w:pPr>
        <w:pStyle w:val="a3"/>
        <w:numPr>
          <w:ilvl w:val="0"/>
          <w:numId w:val="15"/>
        </w:numPr>
        <w:rPr>
          <w:color w:val="000000"/>
        </w:rPr>
      </w:pPr>
      <w:r>
        <w:rPr>
          <w:color w:val="000000"/>
        </w:rPr>
        <w:t xml:space="preserve">1С: СППР - </w:t>
      </w:r>
      <w:r w:rsidRPr="0053610A">
        <w:rPr>
          <w:color w:val="000000"/>
        </w:rPr>
        <w:t>1С: Система проектирования прикладных решений</w:t>
      </w:r>
      <w:proofErr w:type="gramStart"/>
      <w:r>
        <w:rPr>
          <w:color w:val="000000"/>
        </w:rPr>
        <w:t>.</w:t>
      </w:r>
      <w:proofErr w:type="gramEnd"/>
      <w:r>
        <w:rPr>
          <w:color w:val="000000"/>
        </w:rPr>
        <w:t xml:space="preserve"> </w:t>
      </w:r>
      <w:r w:rsidRPr="0053610A">
        <w:rPr>
          <w:color w:val="000000"/>
        </w:rPr>
        <w:t>предназначена для </w:t>
      </w:r>
      <w:r w:rsidRPr="0053610A">
        <w:rPr>
          <w:b/>
          <w:bCs/>
          <w:color w:val="000000"/>
        </w:rPr>
        <w:t>проектирования прикладных решений</w:t>
      </w:r>
      <w:r w:rsidRPr="0053610A">
        <w:rPr>
          <w:color w:val="000000"/>
        </w:rPr>
        <w:t> (конфигураций) на платформе "</w:t>
      </w:r>
      <w:r w:rsidRPr="0053610A">
        <w:rPr>
          <w:b/>
          <w:bCs/>
          <w:color w:val="000000"/>
        </w:rPr>
        <w:t>1С</w:t>
      </w:r>
      <w:r w:rsidRPr="0053610A">
        <w:rPr>
          <w:color w:val="000000"/>
        </w:rPr>
        <w:t>: Предприятие" и ведения технической документации проекта.</w:t>
      </w:r>
      <w:r>
        <w:rPr>
          <w:color w:val="000000"/>
        </w:rPr>
        <w:t xml:space="preserve"> </w:t>
      </w:r>
      <w:r w:rsidRPr="00A70692">
        <w:rPr>
          <w:color w:val="000000"/>
        </w:rPr>
        <w:t>В рамках архитектуры предприятия 1С: СППР применяется для описания процессной и функциональной архитектуры, а также для формализации требований к ИТ-системам.</w:t>
      </w:r>
    </w:p>
    <w:p w14:paraId="51EBB517" w14:textId="77777777" w:rsidR="00774D6C" w:rsidRDefault="00774D6C" w:rsidP="00774D6C">
      <w:pPr>
        <w:pStyle w:val="a3"/>
        <w:numPr>
          <w:ilvl w:val="0"/>
          <w:numId w:val="15"/>
        </w:numPr>
        <w:rPr>
          <w:color w:val="000000"/>
        </w:rPr>
      </w:pPr>
      <w:proofErr w:type="spellStart"/>
      <w:r>
        <w:rPr>
          <w:color w:val="000000"/>
        </w:rPr>
        <w:t>Bizagi</w:t>
      </w:r>
      <w:proofErr w:type="spellEnd"/>
    </w:p>
    <w:p w14:paraId="5A8F27CB" w14:textId="77777777" w:rsidR="00774D6C" w:rsidRDefault="00774D6C" w:rsidP="00774D6C">
      <w:pPr>
        <w:pStyle w:val="a3"/>
        <w:numPr>
          <w:ilvl w:val="0"/>
          <w:numId w:val="15"/>
        </w:numPr>
        <w:rPr>
          <w:color w:val="000000"/>
        </w:rPr>
      </w:pPr>
      <w:r>
        <w:rPr>
          <w:color w:val="000000"/>
        </w:rPr>
        <w:t>ARIS</w:t>
      </w:r>
    </w:p>
    <w:p w14:paraId="40F67AED" w14:textId="77777777" w:rsidR="00774D6C" w:rsidRPr="00124BA7" w:rsidRDefault="00774D6C" w:rsidP="00774D6C">
      <w:pPr>
        <w:pStyle w:val="3"/>
        <w:ind w:firstLine="708"/>
        <w:rPr>
          <w:color w:val="000000"/>
          <w:sz w:val="24"/>
          <w:szCs w:val="24"/>
        </w:rPr>
      </w:pPr>
      <w:r w:rsidRPr="00124BA7">
        <w:rPr>
          <w:color w:val="000000"/>
          <w:sz w:val="24"/>
          <w:szCs w:val="24"/>
        </w:rPr>
        <w:t>2. Средства моделирования архитектуры предприятия</w:t>
      </w:r>
    </w:p>
    <w:p w14:paraId="4AD6AA51" w14:textId="77777777" w:rsidR="00774D6C" w:rsidRDefault="00774D6C" w:rsidP="00774D6C">
      <w:pPr>
        <w:pStyle w:val="a3"/>
        <w:ind w:left="708"/>
        <w:rPr>
          <w:color w:val="000000"/>
        </w:rPr>
      </w:pPr>
      <w:r>
        <w:rPr>
          <w:color w:val="000000"/>
        </w:rPr>
        <w:t>Позволяют описывать архитектуру целиком, по слоям.</w:t>
      </w:r>
    </w:p>
    <w:p w14:paraId="2850C590" w14:textId="77777777" w:rsidR="00774D6C" w:rsidRDefault="00774D6C" w:rsidP="00774D6C">
      <w:pPr>
        <w:pStyle w:val="a3"/>
        <w:ind w:firstLine="708"/>
        <w:rPr>
          <w:color w:val="000000"/>
        </w:rPr>
      </w:pPr>
      <w:r>
        <w:rPr>
          <w:rStyle w:val="a4"/>
          <w:color w:val="000000"/>
        </w:rPr>
        <w:t>Возможности:</w:t>
      </w:r>
    </w:p>
    <w:p w14:paraId="3DB7DA83" w14:textId="77777777" w:rsidR="00774D6C" w:rsidRDefault="00774D6C" w:rsidP="00774D6C">
      <w:pPr>
        <w:pStyle w:val="a3"/>
        <w:numPr>
          <w:ilvl w:val="0"/>
          <w:numId w:val="16"/>
        </w:numPr>
        <w:rPr>
          <w:color w:val="000000"/>
        </w:rPr>
      </w:pPr>
      <w:r>
        <w:rPr>
          <w:color w:val="000000"/>
        </w:rPr>
        <w:t>моделирование бизнес-, информационной, прикладной и технологической архитектуры;</w:t>
      </w:r>
    </w:p>
    <w:p w14:paraId="5146AC14" w14:textId="77777777" w:rsidR="00774D6C" w:rsidRDefault="00774D6C" w:rsidP="00774D6C">
      <w:pPr>
        <w:pStyle w:val="a3"/>
        <w:numPr>
          <w:ilvl w:val="0"/>
          <w:numId w:val="16"/>
        </w:numPr>
        <w:rPr>
          <w:color w:val="000000"/>
        </w:rPr>
      </w:pPr>
      <w:r>
        <w:rPr>
          <w:color w:val="000000"/>
        </w:rPr>
        <w:t>описание связей между процессами и ИТ;</w:t>
      </w:r>
    </w:p>
    <w:p w14:paraId="1F4468F7" w14:textId="77777777" w:rsidR="00774D6C" w:rsidRDefault="00774D6C" w:rsidP="00774D6C">
      <w:pPr>
        <w:pStyle w:val="a3"/>
        <w:numPr>
          <w:ilvl w:val="0"/>
          <w:numId w:val="16"/>
        </w:numPr>
        <w:rPr>
          <w:color w:val="000000"/>
        </w:rPr>
      </w:pPr>
      <w:r>
        <w:rPr>
          <w:color w:val="000000"/>
        </w:rPr>
        <w:t>визуализация архитектурных моделей.</w:t>
      </w:r>
    </w:p>
    <w:p w14:paraId="1E7B7C36" w14:textId="77777777" w:rsidR="00774D6C" w:rsidRDefault="00774D6C" w:rsidP="00774D6C">
      <w:pPr>
        <w:pStyle w:val="a3"/>
        <w:ind w:firstLine="708"/>
        <w:rPr>
          <w:color w:val="000000"/>
        </w:rPr>
      </w:pPr>
      <w:r>
        <w:rPr>
          <w:rStyle w:val="a4"/>
          <w:color w:val="000000"/>
        </w:rPr>
        <w:t>Примеры:</w:t>
      </w:r>
    </w:p>
    <w:p w14:paraId="0258EB1A" w14:textId="77777777" w:rsidR="00774D6C" w:rsidRDefault="00774D6C" w:rsidP="00774D6C">
      <w:pPr>
        <w:pStyle w:val="a3"/>
        <w:numPr>
          <w:ilvl w:val="0"/>
          <w:numId w:val="17"/>
        </w:numPr>
        <w:rPr>
          <w:color w:val="000000"/>
        </w:rPr>
      </w:pPr>
      <w:proofErr w:type="spellStart"/>
      <w:r>
        <w:rPr>
          <w:color w:val="000000"/>
        </w:rPr>
        <w:t>Archi</w:t>
      </w:r>
      <w:proofErr w:type="spellEnd"/>
    </w:p>
    <w:p w14:paraId="284002DD" w14:textId="77777777" w:rsidR="00774D6C" w:rsidRDefault="00774D6C" w:rsidP="00774D6C">
      <w:pPr>
        <w:pStyle w:val="a3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>ARIS</w:t>
      </w:r>
    </w:p>
    <w:p w14:paraId="3ABA9787" w14:textId="77777777" w:rsidR="00774D6C" w:rsidRDefault="00774D6C" w:rsidP="00774D6C">
      <w:pPr>
        <w:pStyle w:val="a3"/>
        <w:numPr>
          <w:ilvl w:val="0"/>
          <w:numId w:val="17"/>
        </w:numPr>
        <w:rPr>
          <w:color w:val="000000"/>
        </w:rPr>
      </w:pPr>
      <w:proofErr w:type="spellStart"/>
      <w:r>
        <w:rPr>
          <w:color w:val="000000"/>
        </w:rPr>
        <w:t>Sparx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Enterprise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Architect</w:t>
      </w:r>
      <w:proofErr w:type="spellEnd"/>
    </w:p>
    <w:p w14:paraId="2353EC36" w14:textId="77777777" w:rsidR="00774D6C" w:rsidRDefault="00774D6C" w:rsidP="00774D6C">
      <w:pPr>
        <w:pStyle w:val="3"/>
        <w:ind w:firstLine="360"/>
        <w:rPr>
          <w:sz w:val="24"/>
        </w:rPr>
      </w:pPr>
    </w:p>
    <w:p w14:paraId="6599A91C" w14:textId="77777777" w:rsidR="00774D6C" w:rsidRPr="00124BA7" w:rsidRDefault="00774D6C" w:rsidP="00774D6C">
      <w:pPr>
        <w:spacing w:before="100" w:beforeAutospacing="1" w:after="100" w:afterAutospacing="1" w:line="240" w:lineRule="auto"/>
        <w:ind w:firstLine="708"/>
        <w:outlineLvl w:val="2"/>
        <w:rPr>
          <w:rFonts w:eastAsia="Times New Roman" w:cs="Times New Roman"/>
          <w:b/>
          <w:bCs/>
          <w:color w:val="000000"/>
          <w:sz w:val="24"/>
          <w:lang w:eastAsia="ru-RU"/>
        </w:rPr>
      </w:pPr>
      <w:r w:rsidRPr="00124BA7">
        <w:rPr>
          <w:rFonts w:eastAsia="Times New Roman" w:cs="Times New Roman"/>
          <w:b/>
          <w:bCs/>
          <w:color w:val="000000"/>
          <w:sz w:val="24"/>
          <w:lang w:eastAsia="ru-RU"/>
        </w:rPr>
        <w:lastRenderedPageBreak/>
        <w:t>3. Средства анализа архитектуры</w:t>
      </w:r>
    </w:p>
    <w:p w14:paraId="52F97AAD" w14:textId="77777777" w:rsidR="00774D6C" w:rsidRPr="00124BA7" w:rsidRDefault="00774D6C" w:rsidP="00774D6C">
      <w:pPr>
        <w:spacing w:before="100" w:beforeAutospacing="1" w:after="100" w:afterAutospacing="1" w:line="240" w:lineRule="auto"/>
        <w:ind w:firstLine="708"/>
        <w:rPr>
          <w:rFonts w:eastAsia="Times New Roman" w:cs="Times New Roman"/>
          <w:color w:val="000000"/>
          <w:sz w:val="24"/>
          <w:lang w:eastAsia="ru-RU"/>
        </w:rPr>
      </w:pPr>
      <w:r w:rsidRPr="00124BA7">
        <w:rPr>
          <w:rFonts w:eastAsia="Times New Roman" w:cs="Times New Roman"/>
          <w:color w:val="000000"/>
          <w:sz w:val="24"/>
          <w:lang w:eastAsia="ru-RU"/>
        </w:rPr>
        <w:t>Используются для оценки эффективности и согласованности архитектуры.</w:t>
      </w:r>
    </w:p>
    <w:p w14:paraId="47E42114" w14:textId="77777777" w:rsidR="00774D6C" w:rsidRPr="00124BA7" w:rsidRDefault="00774D6C" w:rsidP="00774D6C">
      <w:pPr>
        <w:spacing w:before="100" w:beforeAutospacing="1" w:after="100" w:afterAutospacing="1" w:line="240" w:lineRule="auto"/>
        <w:ind w:firstLine="708"/>
        <w:rPr>
          <w:rFonts w:eastAsia="Times New Roman" w:cs="Times New Roman"/>
          <w:color w:val="000000"/>
          <w:sz w:val="24"/>
          <w:lang w:eastAsia="ru-RU"/>
        </w:rPr>
      </w:pPr>
      <w:r w:rsidRPr="00124BA7">
        <w:rPr>
          <w:rFonts w:eastAsia="Times New Roman" w:cs="Times New Roman"/>
          <w:b/>
          <w:bCs/>
          <w:color w:val="000000"/>
          <w:sz w:val="24"/>
          <w:lang w:eastAsia="ru-RU"/>
        </w:rPr>
        <w:t>Возможности:</w:t>
      </w:r>
    </w:p>
    <w:p w14:paraId="15D5DB21" w14:textId="77777777" w:rsidR="00774D6C" w:rsidRPr="00124BA7" w:rsidRDefault="00774D6C" w:rsidP="00774D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sz w:val="24"/>
          <w:lang w:eastAsia="ru-RU"/>
        </w:rPr>
      </w:pPr>
      <w:r w:rsidRPr="00124BA7">
        <w:rPr>
          <w:rFonts w:eastAsia="Times New Roman" w:cs="Times New Roman"/>
          <w:color w:val="000000"/>
          <w:sz w:val="24"/>
          <w:lang w:eastAsia="ru-RU"/>
        </w:rPr>
        <w:t>анализ соответствия архитектуры стратегии;</w:t>
      </w:r>
    </w:p>
    <w:p w14:paraId="484432D1" w14:textId="77777777" w:rsidR="00774D6C" w:rsidRPr="00124BA7" w:rsidRDefault="00774D6C" w:rsidP="00774D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sz w:val="24"/>
          <w:lang w:eastAsia="ru-RU"/>
        </w:rPr>
      </w:pPr>
      <w:r w:rsidRPr="00124BA7">
        <w:rPr>
          <w:rFonts w:eastAsia="Times New Roman" w:cs="Times New Roman"/>
          <w:color w:val="000000"/>
          <w:sz w:val="24"/>
          <w:lang w:eastAsia="ru-RU"/>
        </w:rPr>
        <w:t>выявление дублирования функций и систем;</w:t>
      </w:r>
    </w:p>
    <w:p w14:paraId="7B5E4DBF" w14:textId="77777777" w:rsidR="00774D6C" w:rsidRPr="00124BA7" w:rsidRDefault="00774D6C" w:rsidP="00774D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sz w:val="24"/>
          <w:lang w:eastAsia="ru-RU"/>
        </w:rPr>
      </w:pPr>
      <w:r w:rsidRPr="00124BA7">
        <w:rPr>
          <w:rFonts w:eastAsia="Times New Roman" w:cs="Times New Roman"/>
          <w:color w:val="000000"/>
          <w:sz w:val="24"/>
          <w:lang w:eastAsia="ru-RU"/>
        </w:rPr>
        <w:t>анализ рисков и узких мест.</w:t>
      </w:r>
    </w:p>
    <w:p w14:paraId="6BD97FB6" w14:textId="77777777" w:rsidR="00774D6C" w:rsidRPr="00124BA7" w:rsidRDefault="00774D6C" w:rsidP="00774D6C">
      <w:pPr>
        <w:spacing w:before="100" w:beforeAutospacing="1" w:after="100" w:afterAutospacing="1" w:line="240" w:lineRule="auto"/>
        <w:ind w:firstLine="708"/>
        <w:rPr>
          <w:rFonts w:eastAsia="Times New Roman" w:cs="Times New Roman"/>
          <w:color w:val="000000"/>
          <w:sz w:val="24"/>
          <w:lang w:eastAsia="ru-RU"/>
        </w:rPr>
      </w:pPr>
      <w:r w:rsidRPr="00124BA7">
        <w:rPr>
          <w:rFonts w:eastAsia="Times New Roman" w:cs="Times New Roman"/>
          <w:b/>
          <w:bCs/>
          <w:color w:val="000000"/>
          <w:sz w:val="24"/>
          <w:lang w:eastAsia="ru-RU"/>
        </w:rPr>
        <w:t>Примеры:</w:t>
      </w:r>
    </w:p>
    <w:p w14:paraId="1205558B" w14:textId="77777777" w:rsidR="00774D6C" w:rsidRPr="00124BA7" w:rsidRDefault="00774D6C" w:rsidP="00774D6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sz w:val="24"/>
          <w:lang w:eastAsia="ru-RU"/>
        </w:rPr>
      </w:pPr>
      <w:r w:rsidRPr="00124BA7">
        <w:rPr>
          <w:rFonts w:eastAsia="Times New Roman" w:cs="Times New Roman"/>
          <w:color w:val="000000"/>
          <w:sz w:val="24"/>
          <w:lang w:eastAsia="ru-RU"/>
        </w:rPr>
        <w:t>ARIS</w:t>
      </w:r>
    </w:p>
    <w:p w14:paraId="71AF62AD" w14:textId="77777777" w:rsidR="00774D6C" w:rsidRDefault="00774D6C" w:rsidP="00774D6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sz w:val="24"/>
          <w:lang w:eastAsia="ru-RU"/>
        </w:rPr>
      </w:pPr>
      <w:r w:rsidRPr="00124BA7">
        <w:rPr>
          <w:rFonts w:eastAsia="Times New Roman" w:cs="Times New Roman"/>
          <w:color w:val="000000"/>
          <w:sz w:val="24"/>
          <w:lang w:eastAsia="ru-RU"/>
        </w:rPr>
        <w:t>аналитические модули 1С</w:t>
      </w:r>
    </w:p>
    <w:p w14:paraId="706974FD" w14:textId="77777777" w:rsidR="00774D6C" w:rsidRDefault="00774D6C" w:rsidP="00774D6C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sz w:val="24"/>
          <w:lang w:eastAsia="ru-RU"/>
        </w:rPr>
      </w:pPr>
    </w:p>
    <w:p w14:paraId="18BA0EB7" w14:textId="77777777" w:rsidR="00774D6C" w:rsidRPr="006D5A4D" w:rsidRDefault="00774D6C" w:rsidP="00774D6C">
      <w:pPr>
        <w:pStyle w:val="3"/>
        <w:ind w:firstLine="360"/>
        <w:rPr>
          <w:color w:val="000000"/>
          <w:sz w:val="24"/>
          <w:szCs w:val="24"/>
        </w:rPr>
      </w:pPr>
      <w:r w:rsidRPr="006D5A4D">
        <w:rPr>
          <w:color w:val="000000"/>
          <w:sz w:val="24"/>
          <w:szCs w:val="24"/>
        </w:rPr>
        <w:t>4. Средства проектирования и управления изменениями</w:t>
      </w:r>
    </w:p>
    <w:p w14:paraId="34D33F40" w14:textId="77777777" w:rsidR="00774D6C" w:rsidRDefault="00774D6C" w:rsidP="00774D6C">
      <w:pPr>
        <w:pStyle w:val="a3"/>
        <w:ind w:firstLine="360"/>
        <w:rPr>
          <w:color w:val="000000"/>
        </w:rPr>
      </w:pPr>
      <w:r>
        <w:rPr>
          <w:color w:val="000000"/>
        </w:rPr>
        <w:t>Поддерживают переход от текущего состояния к целевому.</w:t>
      </w:r>
    </w:p>
    <w:p w14:paraId="272E39A4" w14:textId="77777777" w:rsidR="00774D6C" w:rsidRDefault="00774D6C" w:rsidP="00774D6C">
      <w:pPr>
        <w:pStyle w:val="a3"/>
        <w:ind w:firstLine="360"/>
        <w:rPr>
          <w:color w:val="000000"/>
        </w:rPr>
      </w:pPr>
      <w:r>
        <w:rPr>
          <w:rStyle w:val="a4"/>
          <w:color w:val="000000"/>
        </w:rPr>
        <w:t>Возможности:</w:t>
      </w:r>
    </w:p>
    <w:p w14:paraId="336615AE" w14:textId="77777777" w:rsidR="00774D6C" w:rsidRPr="006D5A4D" w:rsidRDefault="00774D6C" w:rsidP="00774D6C">
      <w:pPr>
        <w:pStyle w:val="a3"/>
        <w:numPr>
          <w:ilvl w:val="0"/>
          <w:numId w:val="20"/>
        </w:numPr>
        <w:rPr>
          <w:color w:val="000000"/>
          <w:lang w:val="en-US"/>
        </w:rPr>
      </w:pPr>
      <w:r>
        <w:rPr>
          <w:color w:val="000000"/>
        </w:rPr>
        <w:t>сравнение</w:t>
      </w:r>
      <w:r w:rsidRPr="006D5A4D">
        <w:rPr>
          <w:color w:val="000000"/>
          <w:lang w:val="en-US"/>
        </w:rPr>
        <w:t xml:space="preserve"> As-Is </w:t>
      </w:r>
      <w:r>
        <w:rPr>
          <w:color w:val="000000"/>
        </w:rPr>
        <w:t>и</w:t>
      </w:r>
      <w:r w:rsidRPr="006D5A4D">
        <w:rPr>
          <w:color w:val="000000"/>
          <w:lang w:val="en-US"/>
        </w:rPr>
        <w:t xml:space="preserve"> To-Be;</w:t>
      </w:r>
    </w:p>
    <w:p w14:paraId="6E5A8A87" w14:textId="77777777" w:rsidR="00774D6C" w:rsidRDefault="00774D6C" w:rsidP="00774D6C">
      <w:pPr>
        <w:pStyle w:val="a3"/>
        <w:numPr>
          <w:ilvl w:val="0"/>
          <w:numId w:val="20"/>
        </w:numPr>
        <w:rPr>
          <w:color w:val="000000"/>
        </w:rPr>
      </w:pPr>
      <w:r>
        <w:rPr>
          <w:color w:val="000000"/>
        </w:rPr>
        <w:t>формирование дорожных карт;</w:t>
      </w:r>
    </w:p>
    <w:p w14:paraId="2281407A" w14:textId="77777777" w:rsidR="00774D6C" w:rsidRDefault="00774D6C" w:rsidP="00774D6C">
      <w:pPr>
        <w:pStyle w:val="a3"/>
        <w:numPr>
          <w:ilvl w:val="0"/>
          <w:numId w:val="20"/>
        </w:numPr>
        <w:rPr>
          <w:color w:val="000000"/>
        </w:rPr>
      </w:pPr>
      <w:r>
        <w:rPr>
          <w:color w:val="000000"/>
        </w:rPr>
        <w:t>контроль архитектурных решений в проектах.</w:t>
      </w:r>
    </w:p>
    <w:p w14:paraId="53933D4B" w14:textId="77777777" w:rsidR="00774D6C" w:rsidRDefault="00774D6C" w:rsidP="00774D6C">
      <w:pPr>
        <w:pStyle w:val="a3"/>
        <w:ind w:firstLine="360"/>
        <w:rPr>
          <w:color w:val="000000"/>
        </w:rPr>
      </w:pPr>
      <w:r>
        <w:rPr>
          <w:rStyle w:val="a4"/>
          <w:color w:val="000000"/>
        </w:rPr>
        <w:t>Примеры:</w:t>
      </w:r>
    </w:p>
    <w:p w14:paraId="52A35032" w14:textId="77777777" w:rsidR="00774D6C" w:rsidRDefault="00774D6C" w:rsidP="00774D6C">
      <w:pPr>
        <w:pStyle w:val="a3"/>
        <w:numPr>
          <w:ilvl w:val="0"/>
          <w:numId w:val="21"/>
        </w:numPr>
        <w:rPr>
          <w:color w:val="000000"/>
        </w:rPr>
      </w:pPr>
      <w:proofErr w:type="spellStart"/>
      <w:r>
        <w:rPr>
          <w:color w:val="000000"/>
        </w:rPr>
        <w:t>Enterprise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Architect</w:t>
      </w:r>
      <w:proofErr w:type="spellEnd"/>
    </w:p>
    <w:p w14:paraId="5E4861DC" w14:textId="77777777" w:rsidR="00774D6C" w:rsidRDefault="00774D6C" w:rsidP="00774D6C">
      <w:pPr>
        <w:pStyle w:val="a3"/>
        <w:numPr>
          <w:ilvl w:val="0"/>
          <w:numId w:val="21"/>
        </w:numPr>
        <w:rPr>
          <w:color w:val="000000"/>
        </w:rPr>
      </w:pPr>
      <w:r>
        <w:rPr>
          <w:color w:val="000000"/>
        </w:rPr>
        <w:t>ARIS</w:t>
      </w:r>
    </w:p>
    <w:p w14:paraId="19DF0AA4" w14:textId="77777777" w:rsidR="00774D6C" w:rsidRPr="006D5A4D" w:rsidRDefault="00774D6C" w:rsidP="00774D6C">
      <w:pPr>
        <w:pStyle w:val="a3"/>
        <w:numPr>
          <w:ilvl w:val="0"/>
          <w:numId w:val="21"/>
        </w:numPr>
        <w:rPr>
          <w:color w:val="000000"/>
        </w:rPr>
      </w:pPr>
      <w:r>
        <w:rPr>
          <w:color w:val="000000"/>
        </w:rPr>
        <w:t xml:space="preserve">специализированные EA-платформы </w:t>
      </w:r>
      <w:r w:rsidRPr="006D5A4D">
        <w:rPr>
          <w:color w:val="000000"/>
        </w:rPr>
        <w:t>(</w:t>
      </w:r>
      <w:proofErr w:type="spellStart"/>
      <w:r w:rsidRPr="006D5A4D">
        <w:rPr>
          <w:color w:val="000000"/>
        </w:rPr>
        <w:t>Enterprise</w:t>
      </w:r>
      <w:proofErr w:type="spellEnd"/>
      <w:r w:rsidRPr="006D5A4D">
        <w:rPr>
          <w:color w:val="000000"/>
        </w:rPr>
        <w:t xml:space="preserve"> </w:t>
      </w:r>
      <w:proofErr w:type="spellStart"/>
      <w:r w:rsidRPr="006D5A4D">
        <w:rPr>
          <w:color w:val="000000"/>
        </w:rPr>
        <w:t>Architecture</w:t>
      </w:r>
      <w:proofErr w:type="spellEnd"/>
      <w:r w:rsidRPr="006D5A4D">
        <w:rPr>
          <w:color w:val="000000"/>
        </w:rPr>
        <w:t xml:space="preserve"> platforms) — это специализированное ПО для </w:t>
      </w:r>
      <w:r w:rsidRPr="006D5A4D">
        <w:rPr>
          <w:b/>
          <w:bCs/>
          <w:color w:val="000000"/>
        </w:rPr>
        <w:t>управления архитектурой предприятия</w:t>
      </w:r>
      <w:r w:rsidRPr="00547D80">
        <w:rPr>
          <w:b/>
          <w:bCs/>
          <w:color w:val="000000"/>
        </w:rPr>
        <w:t xml:space="preserve"> (</w:t>
      </w:r>
      <w:proofErr w:type="spellStart"/>
      <w:r>
        <w:rPr>
          <w:b/>
          <w:bCs/>
          <w:color w:val="000000"/>
          <w:lang w:val="en-US"/>
        </w:rPr>
        <w:t>Comindware</w:t>
      </w:r>
      <w:proofErr w:type="spellEnd"/>
      <w:r w:rsidRPr="001727B0">
        <w:rPr>
          <w:b/>
          <w:bCs/>
          <w:color w:val="000000"/>
        </w:rPr>
        <w:t xml:space="preserve">, </w:t>
      </w:r>
      <w:r>
        <w:rPr>
          <w:b/>
          <w:bCs/>
          <w:color w:val="000000"/>
          <w:lang w:val="en-US"/>
        </w:rPr>
        <w:t>SILA</w:t>
      </w:r>
      <w:r w:rsidRPr="001727B0">
        <w:rPr>
          <w:b/>
          <w:bCs/>
          <w:color w:val="000000"/>
        </w:rPr>
        <w:t xml:space="preserve"> </w:t>
      </w:r>
      <w:r>
        <w:rPr>
          <w:b/>
          <w:bCs/>
          <w:color w:val="000000"/>
          <w:lang w:val="en-US"/>
        </w:rPr>
        <w:t>Union</w:t>
      </w:r>
      <w:r w:rsidRPr="001727B0">
        <w:rPr>
          <w:b/>
          <w:bCs/>
          <w:color w:val="000000"/>
        </w:rPr>
        <w:t xml:space="preserve">, </w:t>
      </w:r>
      <w:r>
        <w:rPr>
          <w:b/>
          <w:bCs/>
          <w:color w:val="000000"/>
          <w:lang w:val="en-US"/>
        </w:rPr>
        <w:t>Software</w:t>
      </w:r>
      <w:r w:rsidRPr="001727B0">
        <w:rPr>
          <w:b/>
          <w:bCs/>
          <w:color w:val="000000"/>
        </w:rPr>
        <w:t xml:space="preserve"> </w:t>
      </w:r>
      <w:r>
        <w:rPr>
          <w:b/>
          <w:bCs/>
          <w:color w:val="000000"/>
          <w:lang w:val="en-US"/>
        </w:rPr>
        <w:t>AG</w:t>
      </w:r>
      <w:r w:rsidRPr="001727B0"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  <w:lang w:val="en-US"/>
        </w:rPr>
        <w:t>Alfabet</w:t>
      </w:r>
      <w:proofErr w:type="spellEnd"/>
      <w:r w:rsidRPr="001727B0">
        <w:rPr>
          <w:b/>
          <w:bCs/>
          <w:color w:val="000000"/>
        </w:rPr>
        <w:t>)</w:t>
      </w:r>
    </w:p>
    <w:p w14:paraId="1CA807A1" w14:textId="77777777" w:rsidR="00774D6C" w:rsidRPr="006D5A4D" w:rsidRDefault="00774D6C" w:rsidP="00774D6C">
      <w:pPr>
        <w:pStyle w:val="2"/>
        <w:ind w:left="12" w:firstLine="708"/>
        <w:rPr>
          <w:color w:val="000000"/>
          <w:sz w:val="24"/>
          <w:szCs w:val="24"/>
        </w:rPr>
      </w:pPr>
      <w:r w:rsidRPr="006D5A4D">
        <w:rPr>
          <w:color w:val="000000"/>
          <w:sz w:val="24"/>
          <w:szCs w:val="24"/>
        </w:rPr>
        <w:t>Роль 1С в архитектуре предприятия</w:t>
      </w:r>
    </w:p>
    <w:p w14:paraId="75395AFD" w14:textId="77777777" w:rsidR="00774D6C" w:rsidRDefault="00774D6C" w:rsidP="00774D6C">
      <w:pPr>
        <w:pStyle w:val="a3"/>
        <w:ind w:firstLine="708"/>
        <w:rPr>
          <w:color w:val="000000"/>
        </w:rPr>
      </w:pPr>
      <w:r>
        <w:rPr>
          <w:color w:val="000000"/>
        </w:rPr>
        <w:t>В контексте курса и экзамена важно отметить:</w:t>
      </w:r>
    </w:p>
    <w:p w14:paraId="3464A242" w14:textId="77777777" w:rsidR="00774D6C" w:rsidRDefault="00774D6C" w:rsidP="00774D6C">
      <w:pPr>
        <w:pStyle w:val="a3"/>
        <w:numPr>
          <w:ilvl w:val="0"/>
          <w:numId w:val="22"/>
        </w:numPr>
        <w:rPr>
          <w:color w:val="000000"/>
        </w:rPr>
      </w:pPr>
      <w:r>
        <w:rPr>
          <w:rStyle w:val="a4"/>
          <w:color w:val="000000"/>
        </w:rPr>
        <w:t>1С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может выступать:</w:t>
      </w:r>
    </w:p>
    <w:p w14:paraId="13B18BAE" w14:textId="77777777" w:rsidR="00774D6C" w:rsidRDefault="00774D6C" w:rsidP="00774D6C">
      <w:pPr>
        <w:pStyle w:val="a3"/>
        <w:numPr>
          <w:ilvl w:val="1"/>
          <w:numId w:val="22"/>
        </w:numPr>
        <w:rPr>
          <w:color w:val="000000"/>
        </w:rPr>
      </w:pPr>
      <w:r>
        <w:rPr>
          <w:color w:val="000000"/>
        </w:rPr>
        <w:t>как средство моделирования процессов,</w:t>
      </w:r>
    </w:p>
    <w:p w14:paraId="1D48538D" w14:textId="77777777" w:rsidR="00774D6C" w:rsidRDefault="00774D6C" w:rsidP="00774D6C">
      <w:pPr>
        <w:pStyle w:val="a3"/>
        <w:numPr>
          <w:ilvl w:val="1"/>
          <w:numId w:val="22"/>
        </w:numPr>
        <w:rPr>
          <w:color w:val="000000"/>
        </w:rPr>
      </w:pPr>
      <w:r>
        <w:rPr>
          <w:color w:val="000000"/>
        </w:rPr>
        <w:t>как платформа реализации архитектурных решений,</w:t>
      </w:r>
    </w:p>
    <w:p w14:paraId="7ABA0AAE" w14:textId="77777777" w:rsidR="00774D6C" w:rsidRDefault="00774D6C" w:rsidP="00774D6C">
      <w:pPr>
        <w:pStyle w:val="a3"/>
        <w:numPr>
          <w:ilvl w:val="1"/>
          <w:numId w:val="22"/>
        </w:numPr>
        <w:rPr>
          <w:color w:val="000000"/>
        </w:rPr>
      </w:pPr>
      <w:r>
        <w:rPr>
          <w:color w:val="000000"/>
        </w:rPr>
        <w:t>как источник данных для анализа архитектуры.</w:t>
      </w:r>
    </w:p>
    <w:p w14:paraId="4E38B9D5" w14:textId="77777777" w:rsidR="00774D6C" w:rsidRDefault="00774D6C" w:rsidP="00774D6C">
      <w:pPr>
        <w:pStyle w:val="a3"/>
        <w:numPr>
          <w:ilvl w:val="0"/>
          <w:numId w:val="22"/>
        </w:numPr>
        <w:rPr>
          <w:color w:val="000000"/>
        </w:rPr>
      </w:pPr>
      <w:r>
        <w:rPr>
          <w:rStyle w:val="a4"/>
          <w:color w:val="000000"/>
        </w:rPr>
        <w:t>1С: СППР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используется для:</w:t>
      </w:r>
    </w:p>
    <w:p w14:paraId="713E0DB2" w14:textId="77777777" w:rsidR="00774D6C" w:rsidRDefault="00774D6C" w:rsidP="00774D6C">
      <w:pPr>
        <w:pStyle w:val="a3"/>
        <w:numPr>
          <w:ilvl w:val="1"/>
          <w:numId w:val="22"/>
        </w:numPr>
        <w:rPr>
          <w:color w:val="000000"/>
        </w:rPr>
      </w:pPr>
      <w:r>
        <w:rPr>
          <w:color w:val="000000"/>
        </w:rPr>
        <w:t>описания процессов,</w:t>
      </w:r>
    </w:p>
    <w:p w14:paraId="74A06663" w14:textId="77777777" w:rsidR="00774D6C" w:rsidRDefault="00774D6C" w:rsidP="00774D6C">
      <w:pPr>
        <w:pStyle w:val="a3"/>
        <w:numPr>
          <w:ilvl w:val="1"/>
          <w:numId w:val="22"/>
        </w:numPr>
        <w:rPr>
          <w:color w:val="000000"/>
        </w:rPr>
      </w:pPr>
      <w:r>
        <w:rPr>
          <w:color w:val="000000"/>
        </w:rPr>
        <w:t>функций системы,</w:t>
      </w:r>
    </w:p>
    <w:p w14:paraId="4884E691" w14:textId="77777777" w:rsidR="00774D6C" w:rsidRDefault="00774D6C" w:rsidP="00774D6C">
      <w:pPr>
        <w:pStyle w:val="a3"/>
        <w:numPr>
          <w:ilvl w:val="1"/>
          <w:numId w:val="22"/>
        </w:numPr>
        <w:rPr>
          <w:color w:val="000000"/>
        </w:rPr>
      </w:pPr>
      <w:r>
        <w:rPr>
          <w:color w:val="000000"/>
        </w:rPr>
        <w:t>требований и архитектурных связей.</w:t>
      </w:r>
    </w:p>
    <w:p w14:paraId="2D8E133B" w14:textId="77777777" w:rsidR="00774D6C" w:rsidRDefault="00774D6C" w:rsidP="00774D6C">
      <w:pPr>
        <w:pStyle w:val="a3"/>
        <w:ind w:left="720"/>
        <w:rPr>
          <w:color w:val="000000"/>
        </w:rPr>
      </w:pPr>
    </w:p>
    <w:p w14:paraId="3E848E02" w14:textId="77777777" w:rsidR="00774D6C" w:rsidRPr="00124BA7" w:rsidRDefault="00774D6C" w:rsidP="00774D6C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sz w:val="24"/>
          <w:lang w:eastAsia="ru-RU"/>
        </w:rPr>
      </w:pPr>
    </w:p>
    <w:p w14:paraId="7E48B8D1" w14:textId="40B98C19" w:rsidR="00774D6C" w:rsidRPr="00DD7532" w:rsidRDefault="00774D6C" w:rsidP="00774D6C">
      <w:pPr>
        <w:pStyle w:val="3"/>
        <w:ind w:firstLine="360"/>
        <w:rPr>
          <w:color w:val="FF0000"/>
        </w:rPr>
      </w:pPr>
      <w:r w:rsidRPr="00DD7532">
        <w:rPr>
          <w:color w:val="FF0000"/>
        </w:rPr>
        <w:lastRenderedPageBreak/>
        <w:t>Язык моделирования архитектуры предприятия «</w:t>
      </w:r>
      <w:proofErr w:type="spellStart"/>
      <w:r w:rsidRPr="00DD7532">
        <w:rPr>
          <w:color w:val="FF0000"/>
        </w:rPr>
        <w:t>Архимейт</w:t>
      </w:r>
      <w:proofErr w:type="spellEnd"/>
      <w:r w:rsidRPr="00DD7532">
        <w:rPr>
          <w:color w:val="FF0000"/>
        </w:rPr>
        <w:t>»: базовый фреймворк, элементы мотивации, бизнес-слой, прикладной и технический уровни.</w:t>
      </w:r>
    </w:p>
    <w:p w14:paraId="46E71ED0" w14:textId="77777777" w:rsidR="00774D6C" w:rsidRDefault="00774D6C" w:rsidP="00774D6C">
      <w:pPr>
        <w:pStyle w:val="a3"/>
        <w:ind w:firstLine="360"/>
        <w:rPr>
          <w:color w:val="000000"/>
        </w:rPr>
      </w:pPr>
      <w:proofErr w:type="spellStart"/>
      <w:r>
        <w:rPr>
          <w:rStyle w:val="a4"/>
          <w:color w:val="000000"/>
        </w:rPr>
        <w:t>ArchiMate</w:t>
      </w:r>
      <w:proofErr w:type="spellEnd"/>
      <w:r>
        <w:rPr>
          <w:rStyle w:val="apple-converted-space"/>
          <w:color w:val="000000"/>
        </w:rPr>
        <w:t> </w:t>
      </w:r>
      <w:r>
        <w:rPr>
          <w:color w:val="000000"/>
        </w:rPr>
        <w:t>— это стандартный язык моделирования архитектуры предприятия,</w:t>
      </w:r>
      <w:r>
        <w:rPr>
          <w:color w:val="000000"/>
        </w:rPr>
        <w:br/>
        <w:t>который используется для</w:t>
      </w:r>
      <w:r>
        <w:rPr>
          <w:rStyle w:val="apple-converted-space"/>
          <w:color w:val="000000"/>
        </w:rPr>
        <w:t> </w:t>
      </w:r>
      <w:r>
        <w:rPr>
          <w:rStyle w:val="a4"/>
          <w:color w:val="000000"/>
        </w:rPr>
        <w:t>наглядного описания структуры предприятия и связей между бизнесом и ИТ</w:t>
      </w:r>
      <w:r>
        <w:rPr>
          <w:color w:val="000000"/>
        </w:rPr>
        <w:t>.</w:t>
      </w:r>
    </w:p>
    <w:p w14:paraId="3385884C" w14:textId="294082B6" w:rsidR="00774D6C" w:rsidRDefault="00774D6C" w:rsidP="00774D6C">
      <w:pPr>
        <w:pStyle w:val="a3"/>
        <w:ind w:firstLine="360"/>
        <w:rPr>
          <w:color w:val="000000"/>
        </w:rPr>
      </w:pPr>
      <w:r>
        <w:rPr>
          <w:color w:val="000000"/>
        </w:rPr>
        <w:t xml:space="preserve">Проще: </w:t>
      </w:r>
      <w:proofErr w:type="spellStart"/>
      <w:r>
        <w:rPr>
          <w:color w:val="000000"/>
        </w:rPr>
        <w:t>ArchiMate</w:t>
      </w:r>
      <w:proofErr w:type="spellEnd"/>
      <w:r>
        <w:rPr>
          <w:color w:val="000000"/>
        </w:rPr>
        <w:t xml:space="preserve"> показывает,</w:t>
      </w:r>
      <w:r>
        <w:rPr>
          <w:rStyle w:val="apple-converted-space"/>
          <w:color w:val="000000"/>
        </w:rPr>
        <w:t> </w:t>
      </w:r>
      <w:r>
        <w:rPr>
          <w:rStyle w:val="a4"/>
          <w:color w:val="000000"/>
        </w:rPr>
        <w:t>как цели бизнеса связаны с процессами, приложениями и технологиями</w:t>
      </w:r>
      <w:r>
        <w:rPr>
          <w:color w:val="000000"/>
        </w:rPr>
        <w:t>. П</w:t>
      </w:r>
      <w:r w:rsidRPr="0064773E">
        <w:rPr>
          <w:color w:val="000000"/>
        </w:rPr>
        <w:t>редназначен для описания, анализа и визуализации бизнес-процессов, информационных систем и технологической инфраструктуры организации в единой, понятной форме</w:t>
      </w:r>
    </w:p>
    <w:p w14:paraId="24CA87A1" w14:textId="77777777" w:rsidR="00774D6C" w:rsidRPr="001A38E3" w:rsidRDefault="00774D6C" w:rsidP="00774D6C">
      <w:pPr>
        <w:pStyle w:val="2"/>
        <w:rPr>
          <w:color w:val="000000"/>
          <w:sz w:val="24"/>
          <w:szCs w:val="24"/>
        </w:rPr>
      </w:pPr>
      <w:r w:rsidRPr="001A38E3">
        <w:rPr>
          <w:color w:val="000000"/>
          <w:sz w:val="24"/>
          <w:szCs w:val="24"/>
        </w:rPr>
        <w:t xml:space="preserve">Базовый фреймворк </w:t>
      </w:r>
      <w:proofErr w:type="spellStart"/>
      <w:r w:rsidRPr="001A38E3">
        <w:rPr>
          <w:color w:val="000000"/>
          <w:sz w:val="24"/>
          <w:szCs w:val="24"/>
        </w:rPr>
        <w:t>ArchiMate</w:t>
      </w:r>
      <w:proofErr w:type="spellEnd"/>
    </w:p>
    <w:p w14:paraId="08C1F1ED" w14:textId="77777777" w:rsidR="00774D6C" w:rsidRDefault="00774D6C" w:rsidP="00774D6C">
      <w:pPr>
        <w:pStyle w:val="a3"/>
        <w:rPr>
          <w:color w:val="000000"/>
        </w:rPr>
      </w:pPr>
      <w:proofErr w:type="spellStart"/>
      <w:r>
        <w:rPr>
          <w:color w:val="000000"/>
        </w:rPr>
        <w:t>ArchiMate</w:t>
      </w:r>
      <w:proofErr w:type="spellEnd"/>
      <w:r>
        <w:rPr>
          <w:color w:val="000000"/>
        </w:rPr>
        <w:t xml:space="preserve"> построен по</w:t>
      </w:r>
      <w:r>
        <w:rPr>
          <w:rStyle w:val="apple-converted-space"/>
          <w:color w:val="000000"/>
        </w:rPr>
        <w:t> </w:t>
      </w:r>
      <w:r>
        <w:rPr>
          <w:rStyle w:val="a4"/>
          <w:color w:val="000000"/>
        </w:rPr>
        <w:t>слоевой модели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и охватывает предприятие целиком.</w:t>
      </w:r>
    </w:p>
    <w:p w14:paraId="136ABAB0" w14:textId="77777777" w:rsidR="00774D6C" w:rsidRDefault="00774D6C" w:rsidP="00774D6C">
      <w:pPr>
        <w:pStyle w:val="a3"/>
        <w:rPr>
          <w:color w:val="000000"/>
        </w:rPr>
      </w:pPr>
      <w:r>
        <w:rPr>
          <w:color w:val="000000"/>
        </w:rPr>
        <w:t>Основные элементы фреймворка:</w:t>
      </w:r>
    </w:p>
    <w:p w14:paraId="00889E26" w14:textId="77777777" w:rsidR="00774D6C" w:rsidRDefault="00774D6C" w:rsidP="00774D6C">
      <w:pPr>
        <w:pStyle w:val="a3"/>
        <w:numPr>
          <w:ilvl w:val="0"/>
          <w:numId w:val="23"/>
        </w:numPr>
        <w:rPr>
          <w:color w:val="000000"/>
        </w:rPr>
      </w:pPr>
      <w:r>
        <w:rPr>
          <w:color w:val="000000"/>
        </w:rPr>
        <w:t>уровни (слои) архитектуры,</w:t>
      </w:r>
    </w:p>
    <w:p w14:paraId="1427D1BA" w14:textId="77777777" w:rsidR="00774D6C" w:rsidRDefault="00774D6C" w:rsidP="00774D6C">
      <w:pPr>
        <w:pStyle w:val="a3"/>
        <w:numPr>
          <w:ilvl w:val="0"/>
          <w:numId w:val="23"/>
        </w:numPr>
        <w:rPr>
          <w:color w:val="000000"/>
        </w:rPr>
      </w:pPr>
      <w:r>
        <w:rPr>
          <w:color w:val="000000"/>
        </w:rPr>
        <w:t>типы элементов,</w:t>
      </w:r>
    </w:p>
    <w:p w14:paraId="56A58FB5" w14:textId="77777777" w:rsidR="00774D6C" w:rsidRDefault="00774D6C" w:rsidP="00774D6C">
      <w:pPr>
        <w:pStyle w:val="a3"/>
        <w:numPr>
          <w:ilvl w:val="0"/>
          <w:numId w:val="23"/>
        </w:numPr>
        <w:rPr>
          <w:color w:val="000000"/>
        </w:rPr>
      </w:pPr>
      <w:r>
        <w:rPr>
          <w:color w:val="000000"/>
        </w:rPr>
        <w:t>связи между элементами.</w:t>
      </w:r>
    </w:p>
    <w:p w14:paraId="2886EE81" w14:textId="77777777" w:rsidR="00774D6C" w:rsidRDefault="00774D6C" w:rsidP="00774D6C">
      <w:pPr>
        <w:pStyle w:val="a3"/>
        <w:rPr>
          <w:color w:val="000000"/>
        </w:rPr>
      </w:pPr>
      <w:r>
        <w:rPr>
          <w:color w:val="000000"/>
        </w:rPr>
        <w:t>Базовая структура:</w:t>
      </w:r>
    </w:p>
    <w:p w14:paraId="5B78A1A1" w14:textId="77777777" w:rsidR="00774D6C" w:rsidRDefault="00774D6C" w:rsidP="00774D6C">
      <w:pPr>
        <w:pStyle w:val="a3"/>
        <w:numPr>
          <w:ilvl w:val="0"/>
          <w:numId w:val="24"/>
        </w:numPr>
        <w:rPr>
          <w:color w:val="000000"/>
        </w:rPr>
      </w:pPr>
      <w:r>
        <w:rPr>
          <w:rStyle w:val="a4"/>
          <w:color w:val="000000"/>
        </w:rPr>
        <w:t>Мотивационный уровень</w:t>
      </w:r>
    </w:p>
    <w:p w14:paraId="3DDD845E" w14:textId="77777777" w:rsidR="00774D6C" w:rsidRDefault="00774D6C" w:rsidP="00774D6C">
      <w:pPr>
        <w:pStyle w:val="a3"/>
        <w:numPr>
          <w:ilvl w:val="0"/>
          <w:numId w:val="24"/>
        </w:numPr>
        <w:rPr>
          <w:color w:val="000000"/>
        </w:rPr>
      </w:pPr>
      <w:r>
        <w:rPr>
          <w:rStyle w:val="a4"/>
          <w:color w:val="000000"/>
        </w:rPr>
        <w:t>Бизнес-слой</w:t>
      </w:r>
    </w:p>
    <w:p w14:paraId="762BCCAF" w14:textId="77777777" w:rsidR="00774D6C" w:rsidRDefault="00774D6C" w:rsidP="00774D6C">
      <w:pPr>
        <w:pStyle w:val="a3"/>
        <w:numPr>
          <w:ilvl w:val="0"/>
          <w:numId w:val="24"/>
        </w:numPr>
        <w:rPr>
          <w:color w:val="000000"/>
        </w:rPr>
      </w:pPr>
      <w:r>
        <w:rPr>
          <w:rStyle w:val="a4"/>
          <w:color w:val="000000"/>
        </w:rPr>
        <w:t>Прикладной слой</w:t>
      </w:r>
    </w:p>
    <w:p w14:paraId="09583ACE" w14:textId="77777777" w:rsidR="00774D6C" w:rsidRPr="003D6329" w:rsidRDefault="00774D6C" w:rsidP="00774D6C">
      <w:pPr>
        <w:pStyle w:val="a3"/>
        <w:numPr>
          <w:ilvl w:val="0"/>
          <w:numId w:val="24"/>
        </w:numPr>
        <w:rPr>
          <w:color w:val="000000"/>
        </w:rPr>
      </w:pPr>
      <w:r>
        <w:rPr>
          <w:rStyle w:val="a4"/>
          <w:color w:val="000000"/>
        </w:rPr>
        <w:t>Технологический (технический) слой</w:t>
      </w:r>
    </w:p>
    <w:p w14:paraId="18D4B39A" w14:textId="77777777" w:rsidR="00774D6C" w:rsidRPr="001A38E3" w:rsidRDefault="00774D6C" w:rsidP="00774D6C">
      <w:pPr>
        <w:pStyle w:val="2"/>
        <w:ind w:firstLine="360"/>
        <w:rPr>
          <w:color w:val="000000"/>
          <w:sz w:val="24"/>
          <w:szCs w:val="24"/>
        </w:rPr>
      </w:pPr>
      <w:r w:rsidRPr="001A38E3">
        <w:rPr>
          <w:color w:val="000000"/>
          <w:sz w:val="24"/>
          <w:szCs w:val="24"/>
        </w:rPr>
        <w:t>Элементы мотивации (</w:t>
      </w:r>
      <w:proofErr w:type="spellStart"/>
      <w:r w:rsidRPr="001A38E3">
        <w:rPr>
          <w:color w:val="000000"/>
          <w:sz w:val="24"/>
          <w:szCs w:val="24"/>
        </w:rPr>
        <w:t>Motivation</w:t>
      </w:r>
      <w:proofErr w:type="spellEnd"/>
      <w:r w:rsidRPr="001A38E3">
        <w:rPr>
          <w:color w:val="000000"/>
          <w:sz w:val="24"/>
          <w:szCs w:val="24"/>
        </w:rPr>
        <w:t xml:space="preserve"> </w:t>
      </w:r>
      <w:proofErr w:type="spellStart"/>
      <w:r w:rsidRPr="001A38E3">
        <w:rPr>
          <w:color w:val="000000"/>
          <w:sz w:val="24"/>
          <w:szCs w:val="24"/>
        </w:rPr>
        <w:t>Layer</w:t>
      </w:r>
      <w:proofErr w:type="spellEnd"/>
      <w:r w:rsidRPr="001A38E3">
        <w:rPr>
          <w:color w:val="000000"/>
          <w:sz w:val="24"/>
          <w:szCs w:val="24"/>
        </w:rPr>
        <w:t>)</w:t>
      </w:r>
    </w:p>
    <w:p w14:paraId="32FAC85A" w14:textId="77777777" w:rsidR="00774D6C" w:rsidRDefault="00774D6C" w:rsidP="00774D6C">
      <w:pPr>
        <w:pStyle w:val="a3"/>
        <w:ind w:firstLine="360"/>
        <w:rPr>
          <w:color w:val="000000"/>
        </w:rPr>
      </w:pPr>
      <w:r>
        <w:rPr>
          <w:color w:val="000000"/>
        </w:rPr>
        <w:t>Используются для описания</w:t>
      </w:r>
      <w:r>
        <w:rPr>
          <w:rStyle w:val="apple-converted-space"/>
          <w:color w:val="000000"/>
        </w:rPr>
        <w:t> </w:t>
      </w:r>
      <w:r>
        <w:rPr>
          <w:rStyle w:val="a4"/>
          <w:color w:val="000000"/>
        </w:rPr>
        <w:t>почему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предприятие устроено именно так.</w:t>
      </w:r>
    </w:p>
    <w:p w14:paraId="59E50161" w14:textId="77777777" w:rsidR="00774D6C" w:rsidRDefault="00774D6C" w:rsidP="00774D6C">
      <w:pPr>
        <w:pStyle w:val="a3"/>
        <w:ind w:firstLine="360"/>
        <w:rPr>
          <w:color w:val="000000"/>
        </w:rPr>
      </w:pPr>
      <w:r>
        <w:rPr>
          <w:color w:val="000000"/>
        </w:rPr>
        <w:t>Основные элементы:</w:t>
      </w:r>
    </w:p>
    <w:p w14:paraId="4172DA87" w14:textId="77777777" w:rsidR="00774D6C" w:rsidRDefault="00774D6C" w:rsidP="00774D6C">
      <w:pPr>
        <w:pStyle w:val="a3"/>
        <w:numPr>
          <w:ilvl w:val="0"/>
          <w:numId w:val="25"/>
        </w:numPr>
        <w:rPr>
          <w:color w:val="000000"/>
        </w:rPr>
      </w:pPr>
      <w:r>
        <w:rPr>
          <w:rStyle w:val="a4"/>
          <w:color w:val="000000"/>
        </w:rPr>
        <w:t xml:space="preserve">Цель </w:t>
      </w:r>
      <w:r>
        <w:rPr>
          <w:color w:val="000000"/>
        </w:rPr>
        <w:t>— желаемый результат</w:t>
      </w:r>
      <w:r>
        <w:rPr>
          <w:color w:val="000000"/>
        </w:rPr>
        <w:br/>
      </w:r>
      <w:r>
        <w:rPr>
          <w:rStyle w:val="a5"/>
          <w:color w:val="000000"/>
        </w:rPr>
        <w:t>(например, увеличение объема продаж)</w:t>
      </w:r>
    </w:p>
    <w:p w14:paraId="6E364348" w14:textId="77777777" w:rsidR="00774D6C" w:rsidRDefault="00774D6C" w:rsidP="00774D6C">
      <w:pPr>
        <w:pStyle w:val="a3"/>
        <w:numPr>
          <w:ilvl w:val="0"/>
          <w:numId w:val="25"/>
        </w:numPr>
        <w:rPr>
          <w:color w:val="000000"/>
        </w:rPr>
      </w:pPr>
      <w:r>
        <w:rPr>
          <w:rStyle w:val="a4"/>
          <w:color w:val="000000"/>
        </w:rPr>
        <w:t xml:space="preserve">Драйвер </w:t>
      </w:r>
      <w:r>
        <w:rPr>
          <w:color w:val="000000"/>
        </w:rPr>
        <w:t>— причина изменений</w:t>
      </w:r>
      <w:r>
        <w:rPr>
          <w:color w:val="000000"/>
        </w:rPr>
        <w:br/>
      </w:r>
      <w:r>
        <w:rPr>
          <w:rStyle w:val="a5"/>
          <w:color w:val="000000"/>
        </w:rPr>
        <w:t>(рост конкуренции, требования рынка)</w:t>
      </w:r>
    </w:p>
    <w:p w14:paraId="32C023FB" w14:textId="77777777" w:rsidR="00774D6C" w:rsidRDefault="00774D6C" w:rsidP="00774D6C">
      <w:pPr>
        <w:pStyle w:val="a3"/>
        <w:numPr>
          <w:ilvl w:val="0"/>
          <w:numId w:val="25"/>
        </w:numPr>
        <w:rPr>
          <w:color w:val="000000"/>
        </w:rPr>
      </w:pPr>
      <w:r>
        <w:rPr>
          <w:rStyle w:val="a4"/>
          <w:color w:val="000000"/>
        </w:rPr>
        <w:t xml:space="preserve">Требование </w:t>
      </w:r>
      <w:r>
        <w:rPr>
          <w:color w:val="000000"/>
        </w:rPr>
        <w:t>— условие, которое должно быть выполнено</w:t>
      </w:r>
      <w:r>
        <w:rPr>
          <w:color w:val="000000"/>
        </w:rPr>
        <w:br/>
      </w:r>
      <w:r>
        <w:rPr>
          <w:rStyle w:val="a5"/>
          <w:color w:val="000000"/>
        </w:rPr>
        <w:t>(автоматизировать продажи)</w:t>
      </w:r>
    </w:p>
    <w:p w14:paraId="103133B8" w14:textId="77777777" w:rsidR="00774D6C" w:rsidRDefault="00774D6C" w:rsidP="00774D6C">
      <w:pPr>
        <w:pStyle w:val="a3"/>
        <w:numPr>
          <w:ilvl w:val="0"/>
          <w:numId w:val="25"/>
        </w:numPr>
        <w:rPr>
          <w:color w:val="000000"/>
        </w:rPr>
      </w:pPr>
      <w:r>
        <w:rPr>
          <w:rStyle w:val="a4"/>
          <w:color w:val="000000"/>
        </w:rPr>
        <w:t xml:space="preserve">Принцип </w:t>
      </w:r>
      <w:r>
        <w:rPr>
          <w:rStyle w:val="apple-converted-space"/>
          <w:color w:val="000000"/>
        </w:rPr>
        <w:t>—</w:t>
      </w:r>
      <w:r>
        <w:rPr>
          <w:color w:val="000000"/>
        </w:rPr>
        <w:t xml:space="preserve"> правило проектирования</w:t>
      </w:r>
      <w:r>
        <w:rPr>
          <w:color w:val="000000"/>
        </w:rPr>
        <w:br/>
      </w:r>
      <w:r>
        <w:rPr>
          <w:rStyle w:val="a5"/>
          <w:color w:val="000000"/>
        </w:rPr>
        <w:t>(использовать типовые решения 1С)</w:t>
      </w:r>
    </w:p>
    <w:p w14:paraId="4A99E406" w14:textId="77777777" w:rsidR="00774D6C" w:rsidRDefault="00774D6C" w:rsidP="00774D6C">
      <w:pPr>
        <w:pStyle w:val="a3"/>
        <w:numPr>
          <w:ilvl w:val="0"/>
          <w:numId w:val="25"/>
        </w:numPr>
        <w:rPr>
          <w:color w:val="000000"/>
        </w:rPr>
      </w:pPr>
      <w:r>
        <w:rPr>
          <w:rStyle w:val="a4"/>
          <w:color w:val="000000"/>
        </w:rPr>
        <w:t>Ограничение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— рамки и ограничения</w:t>
      </w:r>
      <w:r>
        <w:rPr>
          <w:color w:val="000000"/>
        </w:rPr>
        <w:br/>
      </w:r>
      <w:r>
        <w:rPr>
          <w:rStyle w:val="a5"/>
          <w:color w:val="000000"/>
        </w:rPr>
        <w:t>(бюджет, законодательство)</w:t>
      </w:r>
    </w:p>
    <w:p w14:paraId="0CCD8D47" w14:textId="77777777" w:rsidR="00774D6C" w:rsidRPr="001A38E3" w:rsidRDefault="00774D6C" w:rsidP="00774D6C">
      <w:pPr>
        <w:pStyle w:val="a3"/>
        <w:ind w:left="720"/>
        <w:rPr>
          <w:color w:val="000000"/>
        </w:rPr>
      </w:pPr>
      <w:r w:rsidRPr="001A38E3">
        <w:rPr>
          <w:color w:val="000000"/>
        </w:rPr>
        <w:t>Мотивационный слой связывает стратегию и архитектурные решения.</w:t>
      </w:r>
    </w:p>
    <w:p w14:paraId="44B1A121" w14:textId="77777777" w:rsidR="00774D6C" w:rsidRPr="00683AE5" w:rsidRDefault="00774D6C" w:rsidP="00774D6C">
      <w:pPr>
        <w:pStyle w:val="3"/>
        <w:ind w:firstLine="360"/>
        <w:rPr>
          <w:b w:val="0"/>
          <w:bCs w:val="0"/>
          <w:sz w:val="24"/>
          <w:szCs w:val="24"/>
        </w:rPr>
      </w:pPr>
    </w:p>
    <w:p w14:paraId="6A72B20D" w14:textId="77777777" w:rsidR="00774D6C" w:rsidRDefault="00774D6C" w:rsidP="00774D6C">
      <w:pPr>
        <w:pStyle w:val="2"/>
        <w:ind w:firstLine="708"/>
        <w:rPr>
          <w:color w:val="000000"/>
          <w:sz w:val="24"/>
          <w:szCs w:val="24"/>
        </w:rPr>
      </w:pPr>
    </w:p>
    <w:p w14:paraId="6D7F3BA3" w14:textId="2AE33B9D" w:rsidR="00774D6C" w:rsidRPr="001A38E3" w:rsidRDefault="00774D6C" w:rsidP="00774D6C">
      <w:pPr>
        <w:pStyle w:val="2"/>
        <w:ind w:firstLine="708"/>
        <w:rPr>
          <w:color w:val="000000"/>
          <w:sz w:val="24"/>
          <w:szCs w:val="24"/>
        </w:rPr>
      </w:pPr>
      <w:r w:rsidRPr="001A38E3">
        <w:rPr>
          <w:color w:val="000000"/>
          <w:sz w:val="24"/>
          <w:szCs w:val="24"/>
        </w:rPr>
        <w:lastRenderedPageBreak/>
        <w:t>Бизнес-слой (</w:t>
      </w:r>
      <w:proofErr w:type="spellStart"/>
      <w:r w:rsidRPr="001A38E3">
        <w:rPr>
          <w:color w:val="000000"/>
          <w:sz w:val="24"/>
          <w:szCs w:val="24"/>
        </w:rPr>
        <w:t>Business</w:t>
      </w:r>
      <w:proofErr w:type="spellEnd"/>
      <w:r w:rsidRPr="001A38E3">
        <w:rPr>
          <w:color w:val="000000"/>
          <w:sz w:val="24"/>
          <w:szCs w:val="24"/>
        </w:rPr>
        <w:t xml:space="preserve"> </w:t>
      </w:r>
      <w:proofErr w:type="spellStart"/>
      <w:r w:rsidRPr="001A38E3">
        <w:rPr>
          <w:color w:val="000000"/>
          <w:sz w:val="24"/>
          <w:szCs w:val="24"/>
        </w:rPr>
        <w:t>Layer</w:t>
      </w:r>
      <w:proofErr w:type="spellEnd"/>
      <w:r w:rsidRPr="001A38E3">
        <w:rPr>
          <w:color w:val="000000"/>
          <w:sz w:val="24"/>
          <w:szCs w:val="24"/>
        </w:rPr>
        <w:t>)</w:t>
      </w:r>
    </w:p>
    <w:p w14:paraId="451FD573" w14:textId="77777777" w:rsidR="00774D6C" w:rsidRDefault="00774D6C" w:rsidP="00774D6C">
      <w:pPr>
        <w:pStyle w:val="a3"/>
        <w:ind w:firstLine="708"/>
        <w:rPr>
          <w:color w:val="000000"/>
        </w:rPr>
      </w:pPr>
      <w:r>
        <w:rPr>
          <w:color w:val="000000"/>
        </w:rPr>
        <w:t>Описывает</w:t>
      </w:r>
      <w:r>
        <w:rPr>
          <w:rStyle w:val="apple-converted-space"/>
          <w:color w:val="000000"/>
        </w:rPr>
        <w:t> </w:t>
      </w:r>
      <w:r>
        <w:rPr>
          <w:rStyle w:val="a4"/>
          <w:color w:val="000000"/>
        </w:rPr>
        <w:t>деятельность предприятия</w:t>
      </w:r>
      <w:r>
        <w:rPr>
          <w:color w:val="000000"/>
        </w:rPr>
        <w:t>.</w:t>
      </w:r>
    </w:p>
    <w:p w14:paraId="714C72B8" w14:textId="77777777" w:rsidR="00774D6C" w:rsidRDefault="00774D6C" w:rsidP="00774D6C">
      <w:pPr>
        <w:pStyle w:val="a3"/>
        <w:ind w:firstLine="708"/>
        <w:rPr>
          <w:color w:val="000000"/>
        </w:rPr>
      </w:pPr>
      <w:r>
        <w:rPr>
          <w:color w:val="000000"/>
        </w:rPr>
        <w:t>Основные элементы:</w:t>
      </w:r>
    </w:p>
    <w:p w14:paraId="1CD9E3CC" w14:textId="77777777" w:rsidR="00774D6C" w:rsidRDefault="00774D6C" w:rsidP="00774D6C">
      <w:pPr>
        <w:pStyle w:val="a3"/>
        <w:numPr>
          <w:ilvl w:val="0"/>
          <w:numId w:val="26"/>
        </w:numPr>
        <w:rPr>
          <w:color w:val="000000"/>
        </w:rPr>
      </w:pPr>
      <w:r>
        <w:rPr>
          <w:rStyle w:val="a4"/>
          <w:color w:val="000000"/>
        </w:rPr>
        <w:t>Бизнес-процесс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— последовательность действий</w:t>
      </w:r>
    </w:p>
    <w:p w14:paraId="6E04D2C3" w14:textId="77777777" w:rsidR="00774D6C" w:rsidRDefault="00774D6C" w:rsidP="00774D6C">
      <w:pPr>
        <w:pStyle w:val="a3"/>
        <w:numPr>
          <w:ilvl w:val="0"/>
          <w:numId w:val="26"/>
        </w:numPr>
        <w:rPr>
          <w:color w:val="000000"/>
        </w:rPr>
      </w:pPr>
      <w:r>
        <w:rPr>
          <w:rStyle w:val="a4"/>
          <w:color w:val="000000"/>
        </w:rPr>
        <w:t>Бизнес-функция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—деятельность, объединяющая процессы, людей, ресурсы</w:t>
      </w:r>
    </w:p>
    <w:p w14:paraId="4A1671E2" w14:textId="77777777" w:rsidR="00774D6C" w:rsidRDefault="00774D6C" w:rsidP="00774D6C">
      <w:pPr>
        <w:pStyle w:val="a3"/>
        <w:numPr>
          <w:ilvl w:val="0"/>
          <w:numId w:val="26"/>
        </w:numPr>
        <w:rPr>
          <w:color w:val="000000"/>
        </w:rPr>
      </w:pPr>
      <w:r>
        <w:rPr>
          <w:rStyle w:val="a4"/>
          <w:color w:val="000000"/>
        </w:rPr>
        <w:t>Бизнес-роль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— участник процесса</w:t>
      </w:r>
    </w:p>
    <w:p w14:paraId="5A1BCC6F" w14:textId="77777777" w:rsidR="00774D6C" w:rsidRDefault="00774D6C" w:rsidP="00774D6C">
      <w:pPr>
        <w:pStyle w:val="a3"/>
        <w:numPr>
          <w:ilvl w:val="0"/>
          <w:numId w:val="26"/>
        </w:numPr>
        <w:rPr>
          <w:color w:val="000000"/>
        </w:rPr>
      </w:pPr>
      <w:r>
        <w:rPr>
          <w:rStyle w:val="a4"/>
          <w:color w:val="000000"/>
        </w:rPr>
        <w:t>Бизнес-объект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— информация бизнеса</w:t>
      </w:r>
      <w:r>
        <w:rPr>
          <w:color w:val="000000"/>
        </w:rPr>
        <w:br/>
      </w:r>
      <w:r>
        <w:rPr>
          <w:rStyle w:val="a5"/>
          <w:color w:val="000000"/>
        </w:rPr>
        <w:t>(заказ, договор)</w:t>
      </w:r>
    </w:p>
    <w:p w14:paraId="4E58782A" w14:textId="4D258985" w:rsidR="00774D6C" w:rsidRPr="00774D6C" w:rsidRDefault="00774D6C" w:rsidP="00774D6C">
      <w:pPr>
        <w:pStyle w:val="a3"/>
        <w:ind w:firstLine="708"/>
        <w:rPr>
          <w:color w:val="000000"/>
        </w:rPr>
      </w:pPr>
      <w:r>
        <w:rPr>
          <w:color w:val="000000"/>
        </w:rPr>
        <w:t>Показывает,</w:t>
      </w:r>
      <w:r>
        <w:rPr>
          <w:rStyle w:val="apple-converted-space"/>
          <w:color w:val="000000"/>
        </w:rPr>
        <w:t> </w:t>
      </w:r>
      <w:r>
        <w:rPr>
          <w:rStyle w:val="a4"/>
          <w:color w:val="000000"/>
        </w:rPr>
        <w:t>как бизнес работает</w:t>
      </w:r>
      <w:r>
        <w:rPr>
          <w:color w:val="000000"/>
        </w:rPr>
        <w:t>.</w:t>
      </w:r>
    </w:p>
    <w:p w14:paraId="3306B0A9" w14:textId="51CD9A46" w:rsidR="00774D6C" w:rsidRDefault="00774D6C" w:rsidP="00774D6C">
      <w:pPr>
        <w:pStyle w:val="2"/>
        <w:ind w:firstLine="708"/>
        <w:rPr>
          <w:color w:val="000000"/>
          <w:sz w:val="24"/>
          <w:szCs w:val="24"/>
        </w:rPr>
      </w:pPr>
      <w:r w:rsidRPr="001A38E3">
        <w:rPr>
          <w:color w:val="000000"/>
          <w:sz w:val="24"/>
          <w:szCs w:val="24"/>
        </w:rPr>
        <w:t>Прикладной слой (</w:t>
      </w:r>
      <w:proofErr w:type="spellStart"/>
      <w:r w:rsidRPr="001A38E3">
        <w:rPr>
          <w:color w:val="000000"/>
          <w:sz w:val="24"/>
          <w:szCs w:val="24"/>
        </w:rPr>
        <w:t>Application</w:t>
      </w:r>
      <w:proofErr w:type="spellEnd"/>
      <w:r w:rsidRPr="001A38E3">
        <w:rPr>
          <w:color w:val="000000"/>
          <w:sz w:val="24"/>
          <w:szCs w:val="24"/>
        </w:rPr>
        <w:t xml:space="preserve"> </w:t>
      </w:r>
      <w:proofErr w:type="spellStart"/>
      <w:r w:rsidRPr="001A38E3">
        <w:rPr>
          <w:color w:val="000000"/>
          <w:sz w:val="24"/>
          <w:szCs w:val="24"/>
        </w:rPr>
        <w:t>Layer</w:t>
      </w:r>
      <w:proofErr w:type="spellEnd"/>
      <w:r w:rsidRPr="001A38E3">
        <w:rPr>
          <w:color w:val="000000"/>
          <w:sz w:val="24"/>
          <w:szCs w:val="24"/>
        </w:rPr>
        <w:t>)</w:t>
      </w:r>
    </w:p>
    <w:p w14:paraId="57A44FB6" w14:textId="77777777" w:rsidR="00774D6C" w:rsidRPr="001A38E3" w:rsidRDefault="00774D6C" w:rsidP="00774D6C">
      <w:pPr>
        <w:pStyle w:val="2"/>
        <w:ind w:firstLine="708"/>
        <w:rPr>
          <w:color w:val="000000"/>
          <w:sz w:val="24"/>
          <w:szCs w:val="24"/>
        </w:rPr>
      </w:pPr>
    </w:p>
    <w:p w14:paraId="22B40F39" w14:textId="77777777" w:rsidR="00774D6C" w:rsidRDefault="00774D6C" w:rsidP="00774D6C">
      <w:pPr>
        <w:pStyle w:val="a3"/>
        <w:ind w:firstLine="708"/>
        <w:rPr>
          <w:color w:val="000000"/>
        </w:rPr>
      </w:pPr>
      <w:r>
        <w:rPr>
          <w:color w:val="000000"/>
        </w:rPr>
        <w:t>Описывает</w:t>
      </w:r>
      <w:r>
        <w:rPr>
          <w:rStyle w:val="apple-converted-space"/>
          <w:color w:val="000000"/>
        </w:rPr>
        <w:t> </w:t>
      </w:r>
      <w:r>
        <w:rPr>
          <w:rStyle w:val="a4"/>
          <w:color w:val="000000"/>
        </w:rPr>
        <w:t>информационные системы и их функции</w:t>
      </w:r>
      <w:r>
        <w:rPr>
          <w:color w:val="000000"/>
        </w:rPr>
        <w:t>.</w:t>
      </w:r>
    </w:p>
    <w:p w14:paraId="70B8D0A6" w14:textId="77777777" w:rsidR="00774D6C" w:rsidRDefault="00774D6C" w:rsidP="00774D6C">
      <w:pPr>
        <w:pStyle w:val="a3"/>
        <w:ind w:firstLine="708"/>
        <w:rPr>
          <w:color w:val="000000"/>
        </w:rPr>
      </w:pPr>
      <w:r>
        <w:rPr>
          <w:color w:val="000000"/>
        </w:rPr>
        <w:t>Основные элементы:</w:t>
      </w:r>
    </w:p>
    <w:p w14:paraId="7D29736D" w14:textId="77777777" w:rsidR="00774D6C" w:rsidRDefault="00774D6C" w:rsidP="00774D6C">
      <w:pPr>
        <w:pStyle w:val="a3"/>
        <w:numPr>
          <w:ilvl w:val="0"/>
          <w:numId w:val="27"/>
        </w:numPr>
        <w:rPr>
          <w:color w:val="000000"/>
        </w:rPr>
      </w:pPr>
      <w:r>
        <w:rPr>
          <w:rStyle w:val="a4"/>
          <w:color w:val="000000"/>
        </w:rPr>
        <w:t>Прикладное приложение</w:t>
      </w:r>
      <w:r>
        <w:rPr>
          <w:color w:val="000000"/>
        </w:rPr>
        <w:br/>
      </w:r>
      <w:r>
        <w:rPr>
          <w:rStyle w:val="a5"/>
          <w:color w:val="000000"/>
        </w:rPr>
        <w:t>(например, 1С:ERP)</w:t>
      </w:r>
    </w:p>
    <w:p w14:paraId="5837E9B3" w14:textId="5592E29D" w:rsidR="00774D6C" w:rsidRDefault="00774D6C" w:rsidP="00774D6C">
      <w:pPr>
        <w:pStyle w:val="a3"/>
        <w:ind w:firstLine="708"/>
        <w:rPr>
          <w:color w:val="000000"/>
        </w:rPr>
      </w:pPr>
      <w:r>
        <w:rPr>
          <w:color w:val="000000"/>
        </w:rPr>
        <w:t>Показывает,</w:t>
      </w:r>
      <w:r>
        <w:rPr>
          <w:rStyle w:val="apple-converted-space"/>
          <w:color w:val="000000"/>
        </w:rPr>
        <w:t> </w:t>
      </w:r>
      <w:r>
        <w:rPr>
          <w:rStyle w:val="a4"/>
          <w:color w:val="000000"/>
        </w:rPr>
        <w:t>какие ИТ-системы поддерживают бизнес</w:t>
      </w:r>
      <w:r>
        <w:rPr>
          <w:color w:val="000000"/>
        </w:rPr>
        <w:t>.</w:t>
      </w:r>
    </w:p>
    <w:p w14:paraId="7F0C97A5" w14:textId="77777777" w:rsidR="00774D6C" w:rsidRDefault="00774D6C" w:rsidP="00774D6C">
      <w:pPr>
        <w:pStyle w:val="a3"/>
        <w:ind w:firstLine="708"/>
        <w:rPr>
          <w:color w:val="000000"/>
        </w:rPr>
      </w:pPr>
    </w:p>
    <w:p w14:paraId="740D50AA" w14:textId="77777777" w:rsidR="00774D6C" w:rsidRPr="00162E39" w:rsidRDefault="00774D6C" w:rsidP="00774D6C">
      <w:pPr>
        <w:pStyle w:val="2"/>
        <w:ind w:firstLine="708"/>
        <w:rPr>
          <w:color w:val="000000"/>
          <w:sz w:val="24"/>
          <w:szCs w:val="24"/>
        </w:rPr>
      </w:pPr>
      <w:r w:rsidRPr="00162E39">
        <w:rPr>
          <w:color w:val="000000"/>
          <w:sz w:val="24"/>
          <w:szCs w:val="24"/>
        </w:rPr>
        <w:t>Технологический (технический) слой (</w:t>
      </w:r>
      <w:proofErr w:type="spellStart"/>
      <w:r w:rsidRPr="00162E39">
        <w:rPr>
          <w:color w:val="000000"/>
          <w:sz w:val="24"/>
          <w:szCs w:val="24"/>
        </w:rPr>
        <w:t>Technology</w:t>
      </w:r>
      <w:proofErr w:type="spellEnd"/>
      <w:r w:rsidRPr="00162E39">
        <w:rPr>
          <w:color w:val="000000"/>
          <w:sz w:val="24"/>
          <w:szCs w:val="24"/>
        </w:rPr>
        <w:t xml:space="preserve"> </w:t>
      </w:r>
      <w:proofErr w:type="spellStart"/>
      <w:r w:rsidRPr="00162E39">
        <w:rPr>
          <w:color w:val="000000"/>
          <w:sz w:val="24"/>
          <w:szCs w:val="24"/>
        </w:rPr>
        <w:t>Layer</w:t>
      </w:r>
      <w:proofErr w:type="spellEnd"/>
      <w:r w:rsidRPr="00162E39">
        <w:rPr>
          <w:color w:val="000000"/>
          <w:sz w:val="24"/>
          <w:szCs w:val="24"/>
        </w:rPr>
        <w:t>)</w:t>
      </w:r>
    </w:p>
    <w:p w14:paraId="3DDC8564" w14:textId="77777777" w:rsidR="00774D6C" w:rsidRDefault="00774D6C" w:rsidP="00774D6C">
      <w:pPr>
        <w:pStyle w:val="a3"/>
        <w:ind w:firstLine="708"/>
        <w:rPr>
          <w:color w:val="000000"/>
        </w:rPr>
      </w:pPr>
      <w:r>
        <w:rPr>
          <w:color w:val="000000"/>
        </w:rPr>
        <w:t>Описывает</w:t>
      </w:r>
      <w:r>
        <w:rPr>
          <w:rStyle w:val="apple-converted-space"/>
          <w:color w:val="000000"/>
        </w:rPr>
        <w:t> </w:t>
      </w:r>
      <w:r>
        <w:rPr>
          <w:rStyle w:val="a4"/>
          <w:color w:val="000000"/>
        </w:rPr>
        <w:t>ИТ-инфраструктуру</w:t>
      </w:r>
      <w:r>
        <w:rPr>
          <w:color w:val="000000"/>
        </w:rPr>
        <w:t>.</w:t>
      </w:r>
    </w:p>
    <w:p w14:paraId="4FF61C14" w14:textId="77777777" w:rsidR="00774D6C" w:rsidRDefault="00774D6C" w:rsidP="00774D6C">
      <w:pPr>
        <w:pStyle w:val="a3"/>
        <w:ind w:firstLine="708"/>
        <w:rPr>
          <w:color w:val="000000"/>
        </w:rPr>
      </w:pPr>
      <w:r>
        <w:rPr>
          <w:color w:val="000000"/>
        </w:rPr>
        <w:t>Основные элементы:</w:t>
      </w:r>
    </w:p>
    <w:p w14:paraId="2FA0016F" w14:textId="77777777" w:rsidR="00774D6C" w:rsidRDefault="00774D6C" w:rsidP="00774D6C">
      <w:pPr>
        <w:pStyle w:val="a3"/>
        <w:numPr>
          <w:ilvl w:val="0"/>
          <w:numId w:val="28"/>
        </w:numPr>
        <w:rPr>
          <w:color w:val="000000"/>
        </w:rPr>
      </w:pPr>
      <w:r>
        <w:rPr>
          <w:rStyle w:val="a4"/>
          <w:color w:val="000000"/>
        </w:rPr>
        <w:t>Узел (Node)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— сервер или платформа</w:t>
      </w:r>
    </w:p>
    <w:p w14:paraId="2863D4D2" w14:textId="77777777" w:rsidR="00774D6C" w:rsidRDefault="00774D6C" w:rsidP="00774D6C">
      <w:pPr>
        <w:pStyle w:val="a3"/>
        <w:numPr>
          <w:ilvl w:val="0"/>
          <w:numId w:val="28"/>
        </w:numPr>
        <w:rPr>
          <w:color w:val="000000"/>
        </w:rPr>
      </w:pPr>
      <w:r>
        <w:rPr>
          <w:rStyle w:val="a4"/>
          <w:color w:val="000000"/>
        </w:rPr>
        <w:t>Устройство (</w:t>
      </w:r>
      <w:proofErr w:type="spellStart"/>
      <w:r>
        <w:rPr>
          <w:rStyle w:val="a4"/>
          <w:color w:val="000000"/>
        </w:rPr>
        <w:t>Device</w:t>
      </w:r>
      <w:proofErr w:type="spellEnd"/>
      <w:r>
        <w:rPr>
          <w:rStyle w:val="a4"/>
          <w:color w:val="000000"/>
        </w:rPr>
        <w:t>)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— физическое оборудование</w:t>
      </w:r>
    </w:p>
    <w:p w14:paraId="18E8396F" w14:textId="77777777" w:rsidR="00774D6C" w:rsidRDefault="00774D6C" w:rsidP="00774D6C">
      <w:pPr>
        <w:pStyle w:val="a3"/>
        <w:numPr>
          <w:ilvl w:val="0"/>
          <w:numId w:val="28"/>
        </w:numPr>
        <w:rPr>
          <w:color w:val="000000"/>
        </w:rPr>
      </w:pPr>
      <w:r>
        <w:rPr>
          <w:rStyle w:val="a4"/>
          <w:color w:val="000000"/>
        </w:rPr>
        <w:t>Системное ПО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— ОС, СУБД</w:t>
      </w:r>
    </w:p>
    <w:p w14:paraId="1FF01332" w14:textId="77777777" w:rsidR="00774D6C" w:rsidRDefault="00774D6C" w:rsidP="00774D6C">
      <w:pPr>
        <w:pStyle w:val="a3"/>
        <w:numPr>
          <w:ilvl w:val="0"/>
          <w:numId w:val="28"/>
        </w:numPr>
        <w:rPr>
          <w:color w:val="000000"/>
        </w:rPr>
      </w:pPr>
      <w:r>
        <w:rPr>
          <w:rStyle w:val="a4"/>
          <w:color w:val="000000"/>
        </w:rPr>
        <w:t>Технологический сервис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— инфраструктурные сервисы</w:t>
      </w:r>
    </w:p>
    <w:p w14:paraId="581D1DA9" w14:textId="77777777" w:rsidR="00774D6C" w:rsidRDefault="00774D6C" w:rsidP="00774D6C">
      <w:pPr>
        <w:pStyle w:val="a3"/>
        <w:numPr>
          <w:ilvl w:val="0"/>
          <w:numId w:val="28"/>
        </w:numPr>
        <w:rPr>
          <w:color w:val="000000"/>
        </w:rPr>
      </w:pPr>
      <w:r>
        <w:rPr>
          <w:rStyle w:val="a4"/>
          <w:color w:val="000000"/>
        </w:rPr>
        <w:t>Сеть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— каналы передачи данных;</w:t>
      </w:r>
    </w:p>
    <w:p w14:paraId="72A7B050" w14:textId="2DF24474" w:rsidR="00774D6C" w:rsidRPr="00774D6C" w:rsidRDefault="00774D6C" w:rsidP="00774D6C">
      <w:pPr>
        <w:pStyle w:val="a3"/>
        <w:ind w:firstLine="708"/>
        <w:rPr>
          <w:color w:val="000000"/>
        </w:rPr>
      </w:pPr>
      <w:r>
        <w:rPr>
          <w:color w:val="000000"/>
        </w:rPr>
        <w:t>Показывает,</w:t>
      </w:r>
      <w:r>
        <w:rPr>
          <w:rStyle w:val="apple-converted-space"/>
          <w:color w:val="000000"/>
        </w:rPr>
        <w:t> </w:t>
      </w:r>
      <w:r>
        <w:rPr>
          <w:rStyle w:val="a4"/>
          <w:color w:val="000000"/>
        </w:rPr>
        <w:t>на чём работают приложения</w:t>
      </w:r>
      <w:r>
        <w:rPr>
          <w:color w:val="000000"/>
        </w:rPr>
        <w:t>.</w:t>
      </w:r>
    </w:p>
    <w:p w14:paraId="2623D464" w14:textId="77777777" w:rsidR="00774D6C" w:rsidRPr="00162E39" w:rsidRDefault="00774D6C" w:rsidP="00774D6C">
      <w:pPr>
        <w:pStyle w:val="2"/>
        <w:ind w:firstLine="708"/>
        <w:rPr>
          <w:color w:val="000000"/>
          <w:sz w:val="24"/>
          <w:szCs w:val="24"/>
        </w:rPr>
      </w:pPr>
      <w:r w:rsidRPr="00162E39">
        <w:rPr>
          <w:color w:val="000000"/>
          <w:sz w:val="24"/>
          <w:szCs w:val="24"/>
        </w:rPr>
        <w:t>Связь уровней между собой</w:t>
      </w:r>
    </w:p>
    <w:p w14:paraId="4797C663" w14:textId="77777777" w:rsidR="00774D6C" w:rsidRDefault="00774D6C" w:rsidP="00774D6C">
      <w:pPr>
        <w:pStyle w:val="a3"/>
        <w:numPr>
          <w:ilvl w:val="0"/>
          <w:numId w:val="29"/>
        </w:numPr>
        <w:rPr>
          <w:color w:val="000000"/>
        </w:rPr>
      </w:pPr>
      <w:r>
        <w:rPr>
          <w:color w:val="000000"/>
        </w:rPr>
        <w:t>Цели и требования → формируют бизнес-процессы</w:t>
      </w:r>
    </w:p>
    <w:p w14:paraId="24A29770" w14:textId="77777777" w:rsidR="00774D6C" w:rsidRDefault="00774D6C" w:rsidP="00774D6C">
      <w:pPr>
        <w:pStyle w:val="a3"/>
        <w:numPr>
          <w:ilvl w:val="0"/>
          <w:numId w:val="29"/>
        </w:numPr>
        <w:rPr>
          <w:color w:val="000000"/>
        </w:rPr>
      </w:pPr>
      <w:r>
        <w:rPr>
          <w:color w:val="000000"/>
        </w:rPr>
        <w:t>Бизнес-процессы → реализуются через приложения</w:t>
      </w:r>
    </w:p>
    <w:p w14:paraId="4D5460E9" w14:textId="2F6417D0" w:rsidR="00774D6C" w:rsidRPr="00774D6C" w:rsidRDefault="00774D6C" w:rsidP="00774D6C">
      <w:pPr>
        <w:pStyle w:val="a3"/>
        <w:numPr>
          <w:ilvl w:val="0"/>
          <w:numId w:val="29"/>
        </w:numPr>
        <w:rPr>
          <w:color w:val="000000"/>
        </w:rPr>
      </w:pPr>
      <w:r>
        <w:rPr>
          <w:color w:val="000000"/>
        </w:rPr>
        <w:t>Приложения → работают на технологической платформе</w:t>
      </w:r>
    </w:p>
    <w:p w14:paraId="39169F64" w14:textId="77777777" w:rsidR="00774D6C" w:rsidRPr="00162E39" w:rsidRDefault="00774D6C" w:rsidP="00774D6C">
      <w:pPr>
        <w:pStyle w:val="3"/>
        <w:ind w:firstLine="360"/>
        <w:rPr>
          <w:b w:val="0"/>
          <w:bCs w:val="0"/>
          <w:sz w:val="24"/>
          <w:szCs w:val="24"/>
        </w:rPr>
      </w:pPr>
      <w:proofErr w:type="spellStart"/>
      <w:r w:rsidRPr="00162E39">
        <w:rPr>
          <w:b w:val="0"/>
          <w:bCs w:val="0"/>
          <w:sz w:val="24"/>
          <w:szCs w:val="24"/>
        </w:rPr>
        <w:t>ArchiMate</w:t>
      </w:r>
      <w:proofErr w:type="spellEnd"/>
      <w:r w:rsidRPr="00162E39">
        <w:rPr>
          <w:b w:val="0"/>
          <w:bCs w:val="0"/>
          <w:sz w:val="24"/>
          <w:szCs w:val="24"/>
        </w:rPr>
        <w:t xml:space="preserve"> — это язык моделирования архитектуры предприятия, основанный на слоевой модели. Он включает мотивационный уровень, бизнес-слой, прикладной и технологический уровни. </w:t>
      </w:r>
      <w:proofErr w:type="spellStart"/>
      <w:r w:rsidRPr="00162E39">
        <w:rPr>
          <w:b w:val="0"/>
          <w:bCs w:val="0"/>
          <w:sz w:val="24"/>
          <w:szCs w:val="24"/>
        </w:rPr>
        <w:t>ArchiMate</w:t>
      </w:r>
      <w:proofErr w:type="spellEnd"/>
      <w:r w:rsidRPr="00162E39">
        <w:rPr>
          <w:b w:val="0"/>
          <w:bCs w:val="0"/>
          <w:sz w:val="24"/>
          <w:szCs w:val="24"/>
        </w:rPr>
        <w:t xml:space="preserve"> позволяет связать цели бизнеса, процессы, </w:t>
      </w:r>
      <w:r w:rsidRPr="00162E39">
        <w:rPr>
          <w:b w:val="0"/>
          <w:bCs w:val="0"/>
          <w:sz w:val="24"/>
          <w:szCs w:val="24"/>
        </w:rPr>
        <w:lastRenderedPageBreak/>
        <w:t>информационные системы и техническую инфраструктуру в единую архитектурную модель.</w:t>
      </w:r>
    </w:p>
    <w:p w14:paraId="4965D914" w14:textId="706C0EF7" w:rsidR="00774D6C" w:rsidRPr="006572CA" w:rsidRDefault="00774D6C" w:rsidP="00774D6C">
      <w:pPr>
        <w:ind w:firstLine="360"/>
        <w:rPr>
          <w:rFonts w:cs="Times New Roman"/>
          <w:b/>
          <w:color w:val="FF0000"/>
          <w:sz w:val="24"/>
        </w:rPr>
      </w:pPr>
      <w:r w:rsidRPr="006572CA">
        <w:rPr>
          <w:rFonts w:cs="Times New Roman"/>
          <w:b/>
          <w:color w:val="FF0000"/>
          <w:sz w:val="24"/>
        </w:rPr>
        <w:t xml:space="preserve"> Протоколы и веб-сервисы в распределенных системах.</w:t>
      </w:r>
    </w:p>
    <w:p w14:paraId="6345B30C" w14:textId="77777777" w:rsidR="00774D6C" w:rsidRDefault="00774D6C" w:rsidP="00774D6C">
      <w:pPr>
        <w:pStyle w:val="a3"/>
        <w:ind w:left="708"/>
      </w:pPr>
      <w:r>
        <w:rPr>
          <w:rStyle w:val="a4"/>
        </w:rPr>
        <w:t>1. Протоколы – набор правил, по которым компьютеры, серверы, приложения и другие устройства обмениваются данными.</w:t>
      </w:r>
      <w:r>
        <w:t xml:space="preserve"> </w:t>
      </w:r>
      <w:r w:rsidRPr="008E728B">
        <w:rPr>
          <w:b/>
        </w:rPr>
        <w:t>Используются для обмена данными между узлами системы</w:t>
      </w:r>
      <w:r>
        <w:t>.</w:t>
      </w:r>
    </w:p>
    <w:p w14:paraId="03F2CAF3" w14:textId="77777777" w:rsidR="00774D6C" w:rsidRDefault="00774D6C" w:rsidP="00774D6C">
      <w:pPr>
        <w:pStyle w:val="a3"/>
        <w:numPr>
          <w:ilvl w:val="0"/>
          <w:numId w:val="30"/>
        </w:numPr>
      </w:pPr>
      <w:r>
        <w:rPr>
          <w:rStyle w:val="a4"/>
        </w:rPr>
        <w:t xml:space="preserve">Транспортные – отвечают за то, КАК именно данные доставляются </w:t>
      </w:r>
    </w:p>
    <w:p w14:paraId="14607BDC" w14:textId="77777777" w:rsidR="00774D6C" w:rsidRDefault="00774D6C" w:rsidP="00774D6C">
      <w:pPr>
        <w:pStyle w:val="a3"/>
        <w:numPr>
          <w:ilvl w:val="1"/>
          <w:numId w:val="30"/>
        </w:numPr>
      </w:pPr>
      <w:r>
        <w:rPr>
          <w:rStyle w:val="a4"/>
        </w:rPr>
        <w:t>TCP</w:t>
      </w:r>
      <w:r>
        <w:t xml:space="preserve"> </w:t>
      </w:r>
      <w:r w:rsidRPr="008E728B">
        <w:rPr>
          <w:b/>
        </w:rPr>
        <w:t>(Transmission Control Protocol)</w:t>
      </w:r>
      <w:r>
        <w:t xml:space="preserve"> — надёжная передача, контроль порядка и целостности.</w:t>
      </w:r>
    </w:p>
    <w:p w14:paraId="547C6782" w14:textId="77777777" w:rsidR="00774D6C" w:rsidRDefault="00774D6C" w:rsidP="00774D6C">
      <w:pPr>
        <w:pStyle w:val="a3"/>
        <w:numPr>
          <w:ilvl w:val="1"/>
          <w:numId w:val="30"/>
        </w:numPr>
      </w:pPr>
      <w:r w:rsidRPr="008E728B">
        <w:rPr>
          <w:rStyle w:val="a4"/>
        </w:rPr>
        <w:t>UDP (</w:t>
      </w:r>
      <w:r w:rsidRPr="008E728B">
        <w:rPr>
          <w:b/>
        </w:rPr>
        <w:t>User Datagram Protocol)</w:t>
      </w:r>
      <w:r>
        <w:t xml:space="preserve"> — быстрая передача без гарантий доставки.</w:t>
      </w:r>
    </w:p>
    <w:p w14:paraId="439BD618" w14:textId="77777777" w:rsidR="00774D6C" w:rsidRDefault="00774D6C" w:rsidP="00774D6C">
      <w:pPr>
        <w:pStyle w:val="a3"/>
        <w:numPr>
          <w:ilvl w:val="0"/>
          <w:numId w:val="30"/>
        </w:numPr>
      </w:pPr>
      <w:r>
        <w:rPr>
          <w:rStyle w:val="a4"/>
        </w:rPr>
        <w:t>Прикладные – ЧТО именно передается, формат обмена</w:t>
      </w:r>
    </w:p>
    <w:p w14:paraId="4C7137D3" w14:textId="77777777" w:rsidR="00774D6C" w:rsidRDefault="00774D6C" w:rsidP="00774D6C">
      <w:pPr>
        <w:pStyle w:val="a3"/>
        <w:numPr>
          <w:ilvl w:val="1"/>
          <w:numId w:val="30"/>
        </w:numPr>
      </w:pPr>
      <w:r>
        <w:rPr>
          <w:rStyle w:val="a4"/>
        </w:rPr>
        <w:t>HTTP/HTTPS</w:t>
      </w:r>
      <w:r>
        <w:t xml:space="preserve"> </w:t>
      </w:r>
      <w:r w:rsidRPr="008E728B">
        <w:rPr>
          <w:b/>
        </w:rPr>
        <w:t>(</w:t>
      </w:r>
      <w:proofErr w:type="spellStart"/>
      <w:r w:rsidRPr="008E728B">
        <w:rPr>
          <w:b/>
        </w:rPr>
        <w:t>HyperText</w:t>
      </w:r>
      <w:proofErr w:type="spellEnd"/>
      <w:r w:rsidRPr="008E728B">
        <w:rPr>
          <w:b/>
        </w:rPr>
        <w:t xml:space="preserve"> </w:t>
      </w:r>
      <w:proofErr w:type="spellStart"/>
      <w:r w:rsidRPr="008E728B">
        <w:rPr>
          <w:b/>
        </w:rPr>
        <w:t>Transfer</w:t>
      </w:r>
      <w:proofErr w:type="spellEnd"/>
      <w:r w:rsidRPr="008E728B">
        <w:rPr>
          <w:b/>
        </w:rPr>
        <w:t xml:space="preserve"> Protocol </w:t>
      </w:r>
      <w:proofErr w:type="spellStart"/>
      <w:r w:rsidRPr="008E728B">
        <w:rPr>
          <w:b/>
        </w:rPr>
        <w:t>Secure</w:t>
      </w:r>
      <w:proofErr w:type="spellEnd"/>
      <w:r w:rsidRPr="008E728B">
        <w:rPr>
          <w:b/>
        </w:rPr>
        <w:t>)</w:t>
      </w:r>
      <w:r>
        <w:t xml:space="preserve"> — основной протокол для веб-взаимодействия. У </w:t>
      </w:r>
      <w:r>
        <w:rPr>
          <w:lang w:val="en-US"/>
        </w:rPr>
        <w:t>HTTPS</w:t>
      </w:r>
      <w:r w:rsidRPr="004A0687">
        <w:t xml:space="preserve"> </w:t>
      </w:r>
      <w:r>
        <w:t xml:space="preserve">шифрование </w:t>
      </w:r>
      <w:r>
        <w:rPr>
          <w:lang w:val="en-US"/>
        </w:rPr>
        <w:t>SSL</w:t>
      </w:r>
      <w:r w:rsidRPr="004A0687">
        <w:t>/</w:t>
      </w:r>
      <w:r>
        <w:rPr>
          <w:lang w:val="en-US"/>
        </w:rPr>
        <w:t>TLS</w:t>
      </w:r>
    </w:p>
    <w:p w14:paraId="2E778314" w14:textId="77777777" w:rsidR="00774D6C" w:rsidRDefault="00774D6C" w:rsidP="00774D6C">
      <w:pPr>
        <w:pStyle w:val="a3"/>
        <w:numPr>
          <w:ilvl w:val="1"/>
          <w:numId w:val="30"/>
        </w:numPr>
      </w:pPr>
      <w:r>
        <w:rPr>
          <w:rStyle w:val="a4"/>
        </w:rPr>
        <w:t>WebSocket</w:t>
      </w:r>
      <w:r>
        <w:t xml:space="preserve"> — двусторонняя постоянная связь</w:t>
      </w:r>
      <w:r w:rsidRPr="008E728B">
        <w:t xml:space="preserve"> </w:t>
      </w:r>
      <w:r>
        <w:t>(соединение не закрывается, можно отправлять в обе стороны)</w:t>
      </w:r>
    </w:p>
    <w:p w14:paraId="39EC5F8C" w14:textId="77777777" w:rsidR="00774D6C" w:rsidRDefault="00774D6C" w:rsidP="00774D6C">
      <w:pPr>
        <w:pStyle w:val="a3"/>
        <w:numPr>
          <w:ilvl w:val="1"/>
          <w:numId w:val="30"/>
        </w:numPr>
      </w:pPr>
      <w:r>
        <w:rPr>
          <w:rStyle w:val="a4"/>
        </w:rPr>
        <w:t>gRPC</w:t>
      </w:r>
      <w:r>
        <w:t xml:space="preserve"> — быстрые запросы между сервисами, внутри </w:t>
      </w:r>
      <w:r>
        <w:rPr>
          <w:lang w:val="en-US"/>
        </w:rPr>
        <w:t>backend</w:t>
      </w:r>
      <w:r w:rsidRPr="008E728B">
        <w:t xml:space="preserve"> </w:t>
      </w:r>
      <w:r>
        <w:t>систем.</w:t>
      </w:r>
    </w:p>
    <w:p w14:paraId="3C1A4A10" w14:textId="77777777" w:rsidR="00774D6C" w:rsidRDefault="00774D6C" w:rsidP="00774D6C">
      <w:pPr>
        <w:pStyle w:val="a3"/>
        <w:numPr>
          <w:ilvl w:val="1"/>
          <w:numId w:val="30"/>
        </w:numPr>
      </w:pPr>
      <w:r>
        <w:rPr>
          <w:rStyle w:val="a4"/>
        </w:rPr>
        <w:t>AMQP, MQTT, Kafka protocol</w:t>
      </w:r>
      <w:r>
        <w:t xml:space="preserve"> — обмен сообщениями, которые могут храниться, получатель может появиться позже. (Уведомления, очереди задач, логирование, интернет-вещей)</w:t>
      </w:r>
    </w:p>
    <w:p w14:paraId="5798173C" w14:textId="77777777" w:rsidR="00774D6C" w:rsidRDefault="00774D6C" w:rsidP="00774D6C">
      <w:pPr>
        <w:pStyle w:val="a3"/>
        <w:ind w:left="708"/>
      </w:pPr>
      <w:r>
        <w:rPr>
          <w:rStyle w:val="a4"/>
        </w:rPr>
        <w:t xml:space="preserve">2. Веб-сервисы – способ, с помощью которого разные части программы общаются с друг другом через сеть. </w:t>
      </w:r>
      <w:r>
        <w:br/>
        <w:t>То есть это способ организации взаимодействия между компонентами через сеть. Сайты, мобильные приложения, серверы обмениваются данными через веб-сервисы.</w:t>
      </w:r>
    </w:p>
    <w:p w14:paraId="00C04752" w14:textId="77777777" w:rsidR="00774D6C" w:rsidRDefault="00774D6C" w:rsidP="00774D6C">
      <w:pPr>
        <w:pStyle w:val="a3"/>
        <w:ind w:left="708"/>
      </w:pPr>
      <w:r>
        <w:rPr>
          <w:rStyle w:val="a4"/>
        </w:rPr>
        <w:t>Их роль –</w:t>
      </w:r>
      <w:r>
        <w:t xml:space="preserve"> обеспечить обмен данными между компонентами системы</w:t>
      </w:r>
    </w:p>
    <w:p w14:paraId="6B7CC531" w14:textId="77777777" w:rsidR="00774D6C" w:rsidRDefault="00774D6C" w:rsidP="00774D6C">
      <w:pPr>
        <w:pStyle w:val="a3"/>
        <w:numPr>
          <w:ilvl w:val="0"/>
          <w:numId w:val="31"/>
        </w:numPr>
      </w:pPr>
      <w:r>
        <w:rPr>
          <w:rStyle w:val="a4"/>
        </w:rPr>
        <w:t>Типы:</w:t>
      </w:r>
    </w:p>
    <w:p w14:paraId="2CA5CFAE" w14:textId="77777777" w:rsidR="00774D6C" w:rsidRPr="004A0687" w:rsidRDefault="00774D6C" w:rsidP="00774D6C">
      <w:pPr>
        <w:pStyle w:val="a3"/>
        <w:numPr>
          <w:ilvl w:val="1"/>
          <w:numId w:val="31"/>
        </w:numPr>
      </w:pPr>
      <w:r w:rsidRPr="004A0687">
        <w:rPr>
          <w:rStyle w:val="a4"/>
          <w:lang w:val="en-US"/>
        </w:rPr>
        <w:t>REST</w:t>
      </w:r>
      <w:r w:rsidRPr="004A0687">
        <w:t xml:space="preserve"> —</w:t>
      </w:r>
      <w:r>
        <w:t>использует</w:t>
      </w:r>
      <w:r w:rsidRPr="004A0687">
        <w:t xml:space="preserve"> </w:t>
      </w:r>
      <w:r w:rsidRPr="004A0687">
        <w:rPr>
          <w:lang w:val="en-US"/>
        </w:rPr>
        <w:t>HTTP</w:t>
      </w:r>
      <w:r w:rsidRPr="004A0687">
        <w:t>-</w:t>
      </w:r>
      <w:r>
        <w:t>методы</w:t>
      </w:r>
      <w:r w:rsidRPr="004A0687">
        <w:t xml:space="preserve"> (</w:t>
      </w:r>
      <w:r w:rsidRPr="004A0687">
        <w:rPr>
          <w:lang w:val="en-US"/>
        </w:rPr>
        <w:t>GET</w:t>
      </w:r>
      <w:r w:rsidRPr="004A0687">
        <w:t xml:space="preserve"> - </w:t>
      </w:r>
      <w:r>
        <w:t>получить</w:t>
      </w:r>
      <w:r w:rsidRPr="004A0687">
        <w:t xml:space="preserve">, </w:t>
      </w:r>
      <w:r w:rsidRPr="004A0687">
        <w:rPr>
          <w:lang w:val="en-US"/>
        </w:rPr>
        <w:t>POST</w:t>
      </w:r>
      <w:r w:rsidRPr="004A0687">
        <w:t xml:space="preserve"> - </w:t>
      </w:r>
      <w:r>
        <w:t>отправить</w:t>
      </w:r>
      <w:r w:rsidRPr="004A0687">
        <w:t xml:space="preserve">, </w:t>
      </w:r>
      <w:r w:rsidRPr="004A0687">
        <w:rPr>
          <w:lang w:val="en-US"/>
        </w:rPr>
        <w:t>PUT</w:t>
      </w:r>
      <w:r>
        <w:t xml:space="preserve"> - изменить</w:t>
      </w:r>
      <w:r w:rsidRPr="004A0687">
        <w:t xml:space="preserve">, </w:t>
      </w:r>
      <w:r w:rsidRPr="004A0687">
        <w:rPr>
          <w:lang w:val="en-US"/>
        </w:rPr>
        <w:t>DELETE</w:t>
      </w:r>
      <w:r>
        <w:t xml:space="preserve"> - удалить</w:t>
      </w:r>
      <w:r w:rsidRPr="004A0687">
        <w:t>).</w:t>
      </w:r>
      <w:r>
        <w:t xml:space="preserve"> Используется почти везде, сайты, приложения</w:t>
      </w:r>
    </w:p>
    <w:p w14:paraId="701D145C" w14:textId="77777777" w:rsidR="00774D6C" w:rsidRDefault="00774D6C" w:rsidP="00774D6C">
      <w:pPr>
        <w:pStyle w:val="a3"/>
        <w:numPr>
          <w:ilvl w:val="1"/>
          <w:numId w:val="31"/>
        </w:numPr>
      </w:pPr>
      <w:r>
        <w:rPr>
          <w:rStyle w:val="a4"/>
        </w:rPr>
        <w:t>SOAP</w:t>
      </w:r>
      <w:r>
        <w:t xml:space="preserve"> — строгий протокол на основе XML (банки, госструктуры)</w:t>
      </w:r>
    </w:p>
    <w:p w14:paraId="26A2F892" w14:textId="77777777" w:rsidR="00774D6C" w:rsidRDefault="00774D6C" w:rsidP="00774D6C">
      <w:pPr>
        <w:pStyle w:val="a3"/>
        <w:numPr>
          <w:ilvl w:val="1"/>
          <w:numId w:val="31"/>
        </w:numPr>
      </w:pPr>
      <w:r>
        <w:rPr>
          <w:rStyle w:val="a4"/>
        </w:rPr>
        <w:t>GraphQL</w:t>
      </w:r>
      <w:r>
        <w:t xml:space="preserve"> — дает только те данные, которые нужны. </w:t>
      </w:r>
      <w:r>
        <w:rPr>
          <w:lang w:val="en-US"/>
        </w:rPr>
        <w:t>REST</w:t>
      </w:r>
      <w:r w:rsidRPr="004A0687">
        <w:t xml:space="preserve"> </w:t>
      </w:r>
      <w:r>
        <w:t>часто отдает слишком много или слишком мало данных.</w:t>
      </w:r>
    </w:p>
    <w:p w14:paraId="5526C949" w14:textId="77777777" w:rsidR="00774D6C" w:rsidRDefault="00774D6C" w:rsidP="00774D6C">
      <w:pPr>
        <w:pStyle w:val="a3"/>
        <w:ind w:firstLine="708"/>
      </w:pPr>
      <w:r>
        <w:rPr>
          <w:rStyle w:val="a4"/>
        </w:rPr>
        <w:t>3. Роль в распределённых системах</w:t>
      </w:r>
    </w:p>
    <w:p w14:paraId="4C04E3F7" w14:textId="77777777" w:rsidR="00774D6C" w:rsidRDefault="00774D6C" w:rsidP="00774D6C">
      <w:pPr>
        <w:pStyle w:val="a3"/>
        <w:numPr>
          <w:ilvl w:val="0"/>
          <w:numId w:val="32"/>
        </w:numPr>
      </w:pPr>
      <w:r>
        <w:t xml:space="preserve">Обеспечивают </w:t>
      </w:r>
      <w:r>
        <w:rPr>
          <w:rStyle w:val="a4"/>
        </w:rPr>
        <w:t>коммуникацию</w:t>
      </w:r>
      <w:r>
        <w:t xml:space="preserve"> компонентов, все компоненты могут обмениваться данными.</w:t>
      </w:r>
    </w:p>
    <w:p w14:paraId="72AA4A87" w14:textId="77777777" w:rsidR="00774D6C" w:rsidRDefault="00774D6C" w:rsidP="00774D6C">
      <w:pPr>
        <w:pStyle w:val="a3"/>
        <w:numPr>
          <w:ilvl w:val="0"/>
          <w:numId w:val="32"/>
        </w:numPr>
      </w:pPr>
      <w:r>
        <w:t xml:space="preserve">Поддерживают </w:t>
      </w:r>
      <w:r>
        <w:rPr>
          <w:rStyle w:val="a4"/>
        </w:rPr>
        <w:t>масштабируемость, отказоустойчивость.</w:t>
      </w:r>
    </w:p>
    <w:p w14:paraId="09FA080B" w14:textId="77777777" w:rsidR="00774D6C" w:rsidRDefault="00774D6C" w:rsidP="00774D6C">
      <w:pPr>
        <w:pStyle w:val="a3"/>
        <w:numPr>
          <w:ilvl w:val="0"/>
          <w:numId w:val="32"/>
        </w:numPr>
      </w:pPr>
      <w:r>
        <w:t xml:space="preserve">Позволяют строить </w:t>
      </w:r>
      <w:r>
        <w:rPr>
          <w:rStyle w:val="a4"/>
        </w:rPr>
        <w:t>микросервисную архитектуру</w:t>
      </w:r>
      <w:r>
        <w:t>.</w:t>
      </w:r>
    </w:p>
    <w:p w14:paraId="58135028" w14:textId="77777777" w:rsidR="00774D6C" w:rsidRPr="006572CA" w:rsidRDefault="00774D6C" w:rsidP="00774D6C">
      <w:pPr>
        <w:ind w:firstLine="708"/>
        <w:rPr>
          <w:rFonts w:cs="Times New Roman"/>
          <w:b/>
          <w:color w:val="FF0000"/>
          <w:sz w:val="24"/>
        </w:rPr>
      </w:pPr>
    </w:p>
    <w:p w14:paraId="77F6F747" w14:textId="4B034DF4" w:rsidR="00774D6C" w:rsidRPr="00037386" w:rsidRDefault="00774D6C" w:rsidP="00774D6C">
      <w:pPr>
        <w:ind w:firstLine="360"/>
        <w:rPr>
          <w:rFonts w:cs="Times New Roman"/>
          <w:b/>
          <w:color w:val="FF0000"/>
          <w:sz w:val="24"/>
        </w:rPr>
      </w:pPr>
      <w:r w:rsidRPr="006572CA">
        <w:rPr>
          <w:rFonts w:cs="Times New Roman"/>
          <w:b/>
          <w:color w:val="FF0000"/>
          <w:sz w:val="24"/>
        </w:rPr>
        <w:t xml:space="preserve"> Групповые взаимодействия и рассылка. </w:t>
      </w:r>
      <w:r w:rsidRPr="00037386">
        <w:rPr>
          <w:rFonts w:cs="Times New Roman"/>
          <w:b/>
          <w:color w:val="FF0000"/>
          <w:sz w:val="24"/>
        </w:rPr>
        <w:t>Непрямое взаимодействие в распределенных системах.</w:t>
      </w:r>
    </w:p>
    <w:p w14:paraId="58795C72" w14:textId="77777777" w:rsidR="00774D6C" w:rsidRDefault="00774D6C" w:rsidP="00774D6C">
      <w:pPr>
        <w:pStyle w:val="a3"/>
        <w:ind w:left="708"/>
      </w:pPr>
      <w:r>
        <w:rPr>
          <w:rStyle w:val="a4"/>
        </w:rPr>
        <w:lastRenderedPageBreak/>
        <w:t>1. Групповые взаимодействия</w:t>
      </w:r>
      <w:r>
        <w:t xml:space="preserve"> – компоненты системы обмениваются сообщениями внутри группы узлов, присутствует двусторонняя связь, узлы могут не только получать данные, но и отвечать друг другу.</w:t>
      </w:r>
    </w:p>
    <w:p w14:paraId="42DC72C8" w14:textId="77777777" w:rsidR="00774D6C" w:rsidRDefault="00774D6C" w:rsidP="00774D6C">
      <w:pPr>
        <w:pStyle w:val="a3"/>
        <w:numPr>
          <w:ilvl w:val="0"/>
          <w:numId w:val="33"/>
        </w:numPr>
      </w:pPr>
      <w:proofErr w:type="spellStart"/>
      <w:r>
        <w:rPr>
          <w:rStyle w:val="a4"/>
        </w:rPr>
        <w:t>Мультикаст</w:t>
      </w:r>
      <w:proofErr w:type="spellEnd"/>
      <w:r>
        <w:t xml:space="preserve"> — сообщение доставляется определенной группе узлов.</w:t>
      </w:r>
    </w:p>
    <w:p w14:paraId="1E2C35AE" w14:textId="77777777" w:rsidR="00774D6C" w:rsidRDefault="00774D6C" w:rsidP="00774D6C">
      <w:pPr>
        <w:pStyle w:val="a3"/>
        <w:numPr>
          <w:ilvl w:val="0"/>
          <w:numId w:val="33"/>
        </w:numPr>
      </w:pPr>
      <w:proofErr w:type="spellStart"/>
      <w:r>
        <w:rPr>
          <w:rStyle w:val="a4"/>
        </w:rPr>
        <w:t>Бродкаст</w:t>
      </w:r>
      <w:proofErr w:type="spellEnd"/>
      <w:r>
        <w:rPr>
          <w:rStyle w:val="a4"/>
        </w:rPr>
        <w:t xml:space="preserve"> (</w:t>
      </w:r>
      <w:proofErr w:type="spellStart"/>
      <w:r>
        <w:rPr>
          <w:rStyle w:val="a4"/>
        </w:rPr>
        <w:t>Broadcast</w:t>
      </w:r>
      <w:proofErr w:type="spellEnd"/>
      <w:r>
        <w:rPr>
          <w:rStyle w:val="a4"/>
        </w:rPr>
        <w:t>)</w:t>
      </w:r>
      <w:r>
        <w:t xml:space="preserve"> — сообщение отправляется всем участникам сети.</w:t>
      </w:r>
    </w:p>
    <w:p w14:paraId="21141194" w14:textId="77777777" w:rsidR="00774D6C" w:rsidRDefault="00774D6C" w:rsidP="00774D6C">
      <w:pPr>
        <w:pStyle w:val="a3"/>
        <w:numPr>
          <w:ilvl w:val="0"/>
          <w:numId w:val="33"/>
        </w:numPr>
      </w:pPr>
      <w:proofErr w:type="spellStart"/>
      <w:r>
        <w:rPr>
          <w:rStyle w:val="a4"/>
        </w:rPr>
        <w:t>Anycast</w:t>
      </w:r>
      <w:proofErr w:type="spellEnd"/>
      <w:r>
        <w:t xml:space="preserve"> — сообщение доставляется одному из доступных узлов группы.</w:t>
      </w:r>
    </w:p>
    <w:p w14:paraId="19F32B8A" w14:textId="77777777" w:rsidR="00774D6C" w:rsidRDefault="00774D6C" w:rsidP="00774D6C">
      <w:pPr>
        <w:pStyle w:val="a3"/>
        <w:ind w:left="708"/>
        <w:rPr>
          <w:rStyle w:val="a4"/>
        </w:rPr>
      </w:pPr>
      <w:r>
        <w:rPr>
          <w:rStyle w:val="a4"/>
        </w:rPr>
        <w:t>2. Рассылка – компонент отправляет сообщение в специальный посредник (брокер/очередь), отправитель не знает, кто и когда получит сообщение.</w:t>
      </w:r>
    </w:p>
    <w:p w14:paraId="20DA1FA2" w14:textId="77777777" w:rsidR="00774D6C" w:rsidRDefault="00774D6C" w:rsidP="00774D6C">
      <w:pPr>
        <w:pStyle w:val="a3"/>
        <w:ind w:left="708"/>
      </w:pPr>
      <w:r>
        <w:t xml:space="preserve">Это и есть вариант </w:t>
      </w:r>
      <w:r w:rsidRPr="002E26E0">
        <w:rPr>
          <w:b/>
        </w:rPr>
        <w:t>непрямого взаимодействия</w:t>
      </w:r>
      <w:r>
        <w:t xml:space="preserve">, когда сообщение отправляется узлам через посредника. </w:t>
      </w:r>
    </w:p>
    <w:p w14:paraId="6AFC3CCD" w14:textId="77777777" w:rsidR="00774D6C" w:rsidRDefault="00774D6C" w:rsidP="00774D6C">
      <w:pPr>
        <w:pStyle w:val="a3"/>
        <w:ind w:left="708"/>
      </w:pPr>
      <w:r>
        <w:br/>
        <w:t>Механизмы распределения сообщений:</w:t>
      </w:r>
    </w:p>
    <w:p w14:paraId="69B57217" w14:textId="77777777" w:rsidR="00774D6C" w:rsidRDefault="00774D6C" w:rsidP="00774D6C">
      <w:pPr>
        <w:pStyle w:val="a3"/>
        <w:numPr>
          <w:ilvl w:val="0"/>
          <w:numId w:val="34"/>
        </w:numPr>
      </w:pPr>
      <w:r>
        <w:rPr>
          <w:rStyle w:val="a4"/>
        </w:rPr>
        <w:t>Push</w:t>
      </w:r>
      <w:r>
        <w:t xml:space="preserve"> — отправитель инициирует доставку.</w:t>
      </w:r>
    </w:p>
    <w:p w14:paraId="70E6D2AA" w14:textId="77777777" w:rsidR="00774D6C" w:rsidRDefault="00774D6C" w:rsidP="00774D6C">
      <w:pPr>
        <w:pStyle w:val="a3"/>
        <w:numPr>
          <w:ilvl w:val="0"/>
          <w:numId w:val="34"/>
        </w:numPr>
      </w:pPr>
      <w:r>
        <w:rPr>
          <w:rStyle w:val="a4"/>
        </w:rPr>
        <w:t>Pull</w:t>
      </w:r>
      <w:r>
        <w:t xml:space="preserve"> — получатели сами запрашивают сообщения.</w:t>
      </w:r>
    </w:p>
    <w:p w14:paraId="622CBCB1" w14:textId="77777777" w:rsidR="00774D6C" w:rsidRPr="002E26E0" w:rsidRDefault="00774D6C" w:rsidP="00774D6C">
      <w:pPr>
        <w:pStyle w:val="a3"/>
        <w:ind w:left="708"/>
      </w:pPr>
      <w:r>
        <w:rPr>
          <w:rStyle w:val="a4"/>
        </w:rPr>
        <w:t>Непрямое взаимодействие</w:t>
      </w:r>
      <w:r>
        <w:t xml:space="preserve"> - Узлы </w:t>
      </w:r>
      <w:r>
        <w:rPr>
          <w:rStyle w:val="a4"/>
        </w:rPr>
        <w:t>не обмениваются сообщениями напрямую</w:t>
      </w:r>
      <w:r>
        <w:t>, а используют посредника.</w:t>
      </w:r>
    </w:p>
    <w:p w14:paraId="694FB2BB" w14:textId="58D25731" w:rsidR="00774D6C" w:rsidRPr="006572CA" w:rsidRDefault="00774D6C" w:rsidP="00774D6C">
      <w:pPr>
        <w:pStyle w:val="a6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6572CA">
        <w:rPr>
          <w:rFonts w:ascii="Times New Roman" w:hAnsi="Times New Roman" w:cs="Times New Roman"/>
          <w:b/>
          <w:color w:val="FF0000"/>
          <w:sz w:val="24"/>
          <w:szCs w:val="24"/>
        </w:rPr>
        <w:t>Обнаружение отказов. Масштабирование.</w:t>
      </w:r>
    </w:p>
    <w:p w14:paraId="3188A75F" w14:textId="77777777" w:rsidR="00774D6C" w:rsidRDefault="00774D6C" w:rsidP="00774D6C">
      <w:pPr>
        <w:spacing w:before="100" w:beforeAutospacing="1" w:after="100" w:afterAutospacing="1" w:line="240" w:lineRule="auto"/>
        <w:ind w:left="708"/>
        <w:rPr>
          <w:rFonts w:eastAsia="Times New Roman" w:cs="Times New Roman"/>
          <w:b/>
          <w:bCs/>
          <w:sz w:val="24"/>
          <w:lang w:eastAsia="ru-RU"/>
        </w:rPr>
      </w:pPr>
      <w:r w:rsidRPr="006572CA">
        <w:rPr>
          <w:rFonts w:eastAsia="Times New Roman" w:cs="Times New Roman"/>
          <w:b/>
          <w:bCs/>
          <w:sz w:val="24"/>
          <w:lang w:eastAsia="ru-RU"/>
        </w:rPr>
        <w:t xml:space="preserve">1. Обнаружение отказов </w:t>
      </w:r>
      <w:r>
        <w:rPr>
          <w:rFonts w:eastAsia="Times New Roman" w:cs="Times New Roman"/>
          <w:b/>
          <w:bCs/>
          <w:sz w:val="24"/>
          <w:lang w:eastAsia="ru-RU"/>
        </w:rPr>
        <w:t>– процесс определения, что узел или сервис перестал работать.</w:t>
      </w:r>
    </w:p>
    <w:p w14:paraId="6289AF84" w14:textId="77777777" w:rsidR="00774D6C" w:rsidRPr="006572CA" w:rsidRDefault="00774D6C" w:rsidP="00774D6C">
      <w:pPr>
        <w:spacing w:before="100" w:beforeAutospacing="1" w:after="100" w:afterAutospacing="1" w:line="240" w:lineRule="auto"/>
        <w:ind w:left="708"/>
        <w:rPr>
          <w:rFonts w:eastAsia="Times New Roman" w:cs="Times New Roman"/>
          <w:sz w:val="24"/>
          <w:lang w:eastAsia="ru-RU"/>
        </w:rPr>
      </w:pPr>
      <w:r w:rsidRPr="006572CA">
        <w:rPr>
          <w:rFonts w:eastAsia="Times New Roman" w:cs="Times New Roman"/>
          <w:sz w:val="24"/>
          <w:lang w:eastAsia="ru-RU"/>
        </w:rPr>
        <w:br/>
        <w:t>Механизмы выявления неработающих узлов.</w:t>
      </w:r>
    </w:p>
    <w:p w14:paraId="571F4A25" w14:textId="77777777" w:rsidR="00774D6C" w:rsidRPr="006572CA" w:rsidRDefault="00774D6C" w:rsidP="00774D6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lang w:eastAsia="ru-RU"/>
        </w:rPr>
      </w:pPr>
      <w:r w:rsidRPr="006572CA">
        <w:rPr>
          <w:rFonts w:eastAsia="Times New Roman" w:cs="Times New Roman"/>
          <w:b/>
          <w:bCs/>
          <w:sz w:val="24"/>
          <w:lang w:eastAsia="ru-RU"/>
        </w:rPr>
        <w:t>Таймауты</w:t>
      </w:r>
      <w:r w:rsidRPr="006572CA">
        <w:rPr>
          <w:rFonts w:eastAsia="Times New Roman" w:cs="Times New Roman"/>
          <w:sz w:val="24"/>
          <w:lang w:eastAsia="ru-RU"/>
        </w:rPr>
        <w:t xml:space="preserve"> — если узел не отвечает за заданное время, считается отказавшим.</w:t>
      </w:r>
    </w:p>
    <w:p w14:paraId="666C5C8F" w14:textId="77777777" w:rsidR="00774D6C" w:rsidRPr="006572CA" w:rsidRDefault="00774D6C" w:rsidP="00774D6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lang w:eastAsia="ru-RU"/>
        </w:rPr>
      </w:pPr>
      <w:proofErr w:type="spellStart"/>
      <w:r w:rsidRPr="006572CA">
        <w:rPr>
          <w:rFonts w:eastAsia="Times New Roman" w:cs="Times New Roman"/>
          <w:b/>
          <w:bCs/>
          <w:sz w:val="24"/>
          <w:lang w:eastAsia="ru-RU"/>
        </w:rPr>
        <w:t>Heartbeat</w:t>
      </w:r>
      <w:proofErr w:type="spellEnd"/>
      <w:r w:rsidRPr="006572CA">
        <w:rPr>
          <w:rFonts w:eastAsia="Times New Roman" w:cs="Times New Roman"/>
          <w:b/>
          <w:bCs/>
          <w:sz w:val="24"/>
          <w:lang w:eastAsia="ru-RU"/>
        </w:rPr>
        <w:t>-сообщения</w:t>
      </w:r>
      <w:r w:rsidRPr="006572CA">
        <w:rPr>
          <w:rFonts w:eastAsia="Times New Roman" w:cs="Times New Roman"/>
          <w:sz w:val="24"/>
          <w:lang w:eastAsia="ru-RU"/>
        </w:rPr>
        <w:t xml:space="preserve"> — периодические сигналы «я жив».</w:t>
      </w:r>
    </w:p>
    <w:p w14:paraId="6627C219" w14:textId="77777777" w:rsidR="00774D6C" w:rsidRPr="006572CA" w:rsidRDefault="00774D6C" w:rsidP="00774D6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lang w:eastAsia="ru-RU"/>
        </w:rPr>
      </w:pPr>
      <w:r>
        <w:rPr>
          <w:rFonts w:eastAsia="Times New Roman" w:cs="Times New Roman"/>
          <w:b/>
          <w:bCs/>
          <w:sz w:val="24"/>
          <w:lang w:eastAsia="ru-RU"/>
        </w:rPr>
        <w:t>Мониторинг</w:t>
      </w:r>
      <w:r w:rsidRPr="006572CA">
        <w:rPr>
          <w:rFonts w:eastAsia="Times New Roman" w:cs="Times New Roman"/>
          <w:sz w:val="24"/>
          <w:lang w:eastAsia="ru-RU"/>
        </w:rPr>
        <w:t xml:space="preserve"> — через наблюдающие узлы или центральные координаторы.</w:t>
      </w:r>
    </w:p>
    <w:p w14:paraId="1E4E255B" w14:textId="77777777" w:rsidR="00774D6C" w:rsidRPr="006572CA" w:rsidRDefault="00774D6C" w:rsidP="00774D6C">
      <w:pPr>
        <w:spacing w:before="100" w:beforeAutospacing="1" w:after="100" w:afterAutospacing="1" w:line="240" w:lineRule="auto"/>
        <w:ind w:firstLine="708"/>
        <w:rPr>
          <w:rFonts w:eastAsia="Times New Roman" w:cs="Times New Roman"/>
          <w:sz w:val="24"/>
          <w:lang w:eastAsia="ru-RU"/>
        </w:rPr>
      </w:pPr>
      <w:r w:rsidRPr="006572CA">
        <w:rPr>
          <w:rFonts w:eastAsia="Times New Roman" w:cs="Times New Roman"/>
          <w:sz w:val="24"/>
          <w:lang w:eastAsia="ru-RU"/>
        </w:rPr>
        <w:t>Типы ошибок:</w:t>
      </w:r>
    </w:p>
    <w:p w14:paraId="36FBD998" w14:textId="77777777" w:rsidR="00774D6C" w:rsidRPr="006572CA" w:rsidRDefault="00774D6C" w:rsidP="00774D6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lang w:eastAsia="ru-RU"/>
        </w:rPr>
      </w:pPr>
      <w:r w:rsidRPr="006572CA">
        <w:rPr>
          <w:rFonts w:eastAsia="Times New Roman" w:cs="Times New Roman"/>
          <w:sz w:val="24"/>
          <w:lang w:eastAsia="ru-RU"/>
        </w:rPr>
        <w:t>узел полностью перестаёт работать.</w:t>
      </w:r>
    </w:p>
    <w:p w14:paraId="76D76545" w14:textId="77777777" w:rsidR="00774D6C" w:rsidRPr="006572CA" w:rsidRDefault="00774D6C" w:rsidP="00774D6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lang w:eastAsia="ru-RU"/>
        </w:rPr>
      </w:pPr>
      <w:r w:rsidRPr="006572CA">
        <w:rPr>
          <w:rFonts w:eastAsia="Times New Roman" w:cs="Times New Roman"/>
          <w:sz w:val="24"/>
          <w:lang w:eastAsia="ru-RU"/>
        </w:rPr>
        <w:t>потеря сообщений.</w:t>
      </w:r>
    </w:p>
    <w:p w14:paraId="40550C17" w14:textId="77777777" w:rsidR="00774D6C" w:rsidRPr="006572CA" w:rsidRDefault="00774D6C" w:rsidP="00774D6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lang w:eastAsia="ru-RU"/>
        </w:rPr>
      </w:pPr>
      <w:r w:rsidRPr="006572CA">
        <w:rPr>
          <w:rFonts w:eastAsia="Times New Roman" w:cs="Times New Roman"/>
          <w:sz w:val="24"/>
          <w:lang w:eastAsia="ru-RU"/>
        </w:rPr>
        <w:t>(вредоносное/непредсказуемое) поведение.</w:t>
      </w:r>
    </w:p>
    <w:p w14:paraId="19BDAA4C" w14:textId="77777777" w:rsidR="00774D6C" w:rsidRPr="006572CA" w:rsidRDefault="00774D6C" w:rsidP="00774D6C">
      <w:pPr>
        <w:spacing w:before="100" w:beforeAutospacing="1" w:after="100" w:afterAutospacing="1" w:line="240" w:lineRule="auto"/>
        <w:ind w:firstLine="708"/>
        <w:rPr>
          <w:rFonts w:eastAsia="Times New Roman" w:cs="Times New Roman"/>
          <w:sz w:val="24"/>
          <w:lang w:eastAsia="ru-RU"/>
        </w:rPr>
      </w:pPr>
      <w:r w:rsidRPr="006572CA">
        <w:rPr>
          <w:rFonts w:eastAsia="Times New Roman" w:cs="Times New Roman"/>
          <w:b/>
          <w:bCs/>
          <w:sz w:val="24"/>
          <w:lang w:eastAsia="ru-RU"/>
        </w:rPr>
        <w:t>2. Масштабирование (</w:t>
      </w:r>
      <w:proofErr w:type="spellStart"/>
      <w:r w:rsidRPr="006572CA">
        <w:rPr>
          <w:rFonts w:eastAsia="Times New Roman" w:cs="Times New Roman"/>
          <w:b/>
          <w:bCs/>
          <w:sz w:val="24"/>
          <w:lang w:eastAsia="ru-RU"/>
        </w:rPr>
        <w:t>Scalability</w:t>
      </w:r>
      <w:proofErr w:type="spellEnd"/>
      <w:r w:rsidRPr="006572CA">
        <w:rPr>
          <w:rFonts w:eastAsia="Times New Roman" w:cs="Times New Roman"/>
          <w:b/>
          <w:bCs/>
          <w:sz w:val="24"/>
          <w:lang w:eastAsia="ru-RU"/>
        </w:rPr>
        <w:t>)</w:t>
      </w:r>
      <w:r>
        <w:rPr>
          <w:rFonts w:eastAsia="Times New Roman" w:cs="Times New Roman"/>
          <w:sz w:val="24"/>
          <w:lang w:eastAsia="ru-RU"/>
        </w:rPr>
        <w:t xml:space="preserve"> - </w:t>
      </w:r>
      <w:r w:rsidRPr="006572CA">
        <w:rPr>
          <w:rFonts w:eastAsia="Times New Roman" w:cs="Times New Roman"/>
          <w:sz w:val="24"/>
          <w:lang w:eastAsia="ru-RU"/>
        </w:rPr>
        <w:t>Способность системы сохранять производительность при росте нагрузки.</w:t>
      </w:r>
    </w:p>
    <w:p w14:paraId="1C3AD438" w14:textId="77777777" w:rsidR="00774D6C" w:rsidRPr="006572CA" w:rsidRDefault="00774D6C" w:rsidP="00774D6C">
      <w:pPr>
        <w:spacing w:before="100" w:beforeAutospacing="1" w:after="100" w:afterAutospacing="1" w:line="240" w:lineRule="auto"/>
        <w:ind w:firstLine="708"/>
        <w:rPr>
          <w:rFonts w:eastAsia="Times New Roman" w:cs="Times New Roman"/>
          <w:sz w:val="24"/>
          <w:lang w:eastAsia="ru-RU"/>
        </w:rPr>
      </w:pPr>
      <w:r w:rsidRPr="006572CA">
        <w:rPr>
          <w:rFonts w:eastAsia="Times New Roman" w:cs="Times New Roman"/>
          <w:b/>
          <w:bCs/>
          <w:sz w:val="24"/>
          <w:lang w:eastAsia="ru-RU"/>
        </w:rPr>
        <w:t>Виды масштабирования:</w:t>
      </w:r>
    </w:p>
    <w:p w14:paraId="17EC1B13" w14:textId="77777777" w:rsidR="00774D6C" w:rsidRPr="006572CA" w:rsidRDefault="00774D6C" w:rsidP="00774D6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lang w:eastAsia="ru-RU"/>
        </w:rPr>
      </w:pPr>
      <w:r w:rsidRPr="006572CA">
        <w:rPr>
          <w:rFonts w:eastAsia="Times New Roman" w:cs="Times New Roman"/>
          <w:b/>
          <w:bCs/>
          <w:sz w:val="24"/>
          <w:lang w:eastAsia="ru-RU"/>
        </w:rPr>
        <w:t>Вертикальное (</w:t>
      </w:r>
      <w:proofErr w:type="spellStart"/>
      <w:r w:rsidRPr="006572CA">
        <w:rPr>
          <w:rFonts w:eastAsia="Times New Roman" w:cs="Times New Roman"/>
          <w:b/>
          <w:bCs/>
          <w:sz w:val="24"/>
          <w:lang w:eastAsia="ru-RU"/>
        </w:rPr>
        <w:t>Scale</w:t>
      </w:r>
      <w:proofErr w:type="spellEnd"/>
      <w:r w:rsidRPr="006572CA">
        <w:rPr>
          <w:rFonts w:eastAsia="Times New Roman" w:cs="Times New Roman"/>
          <w:b/>
          <w:bCs/>
          <w:sz w:val="24"/>
          <w:lang w:eastAsia="ru-RU"/>
        </w:rPr>
        <w:t xml:space="preserve"> </w:t>
      </w:r>
      <w:proofErr w:type="spellStart"/>
      <w:r w:rsidRPr="006572CA">
        <w:rPr>
          <w:rFonts w:eastAsia="Times New Roman" w:cs="Times New Roman"/>
          <w:b/>
          <w:bCs/>
          <w:sz w:val="24"/>
          <w:lang w:eastAsia="ru-RU"/>
        </w:rPr>
        <w:t>Up</w:t>
      </w:r>
      <w:proofErr w:type="spellEnd"/>
      <w:r w:rsidRPr="006572CA">
        <w:rPr>
          <w:rFonts w:eastAsia="Times New Roman" w:cs="Times New Roman"/>
          <w:b/>
          <w:bCs/>
          <w:sz w:val="24"/>
          <w:lang w:eastAsia="ru-RU"/>
        </w:rPr>
        <w:t>)</w:t>
      </w:r>
      <w:r w:rsidRPr="006572CA">
        <w:rPr>
          <w:rFonts w:eastAsia="Times New Roman" w:cs="Times New Roman"/>
          <w:sz w:val="24"/>
          <w:lang w:eastAsia="ru-RU"/>
        </w:rPr>
        <w:t xml:space="preserve"> — увеличение ресурсов одного узла (CPU, RAM).</w:t>
      </w:r>
    </w:p>
    <w:p w14:paraId="57D75A41" w14:textId="77777777" w:rsidR="00774D6C" w:rsidRPr="006572CA" w:rsidRDefault="00774D6C" w:rsidP="00774D6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lang w:eastAsia="ru-RU"/>
        </w:rPr>
      </w:pPr>
      <w:r w:rsidRPr="006572CA">
        <w:rPr>
          <w:rFonts w:eastAsia="Times New Roman" w:cs="Times New Roman"/>
          <w:b/>
          <w:bCs/>
          <w:sz w:val="24"/>
          <w:lang w:eastAsia="ru-RU"/>
        </w:rPr>
        <w:t>Горизонтальное (</w:t>
      </w:r>
      <w:proofErr w:type="spellStart"/>
      <w:r w:rsidRPr="006572CA">
        <w:rPr>
          <w:rFonts w:eastAsia="Times New Roman" w:cs="Times New Roman"/>
          <w:b/>
          <w:bCs/>
          <w:sz w:val="24"/>
          <w:lang w:eastAsia="ru-RU"/>
        </w:rPr>
        <w:t>Scale</w:t>
      </w:r>
      <w:proofErr w:type="spellEnd"/>
      <w:r w:rsidRPr="006572CA">
        <w:rPr>
          <w:rFonts w:eastAsia="Times New Roman" w:cs="Times New Roman"/>
          <w:b/>
          <w:bCs/>
          <w:sz w:val="24"/>
          <w:lang w:eastAsia="ru-RU"/>
        </w:rPr>
        <w:t xml:space="preserve"> </w:t>
      </w:r>
      <w:proofErr w:type="spellStart"/>
      <w:r w:rsidRPr="006572CA">
        <w:rPr>
          <w:rFonts w:eastAsia="Times New Roman" w:cs="Times New Roman"/>
          <w:b/>
          <w:bCs/>
          <w:sz w:val="24"/>
          <w:lang w:eastAsia="ru-RU"/>
        </w:rPr>
        <w:t>Out</w:t>
      </w:r>
      <w:proofErr w:type="spellEnd"/>
      <w:r w:rsidRPr="006572CA">
        <w:rPr>
          <w:rFonts w:eastAsia="Times New Roman" w:cs="Times New Roman"/>
          <w:b/>
          <w:bCs/>
          <w:sz w:val="24"/>
          <w:lang w:eastAsia="ru-RU"/>
        </w:rPr>
        <w:t>)</w:t>
      </w:r>
      <w:r w:rsidRPr="006572CA">
        <w:rPr>
          <w:rFonts w:eastAsia="Times New Roman" w:cs="Times New Roman"/>
          <w:sz w:val="24"/>
          <w:lang w:eastAsia="ru-RU"/>
        </w:rPr>
        <w:t xml:space="preserve"> — добавление новых узлов в систему.</w:t>
      </w:r>
    </w:p>
    <w:p w14:paraId="7BAE4BD9" w14:textId="77777777" w:rsidR="00774D6C" w:rsidRPr="006572CA" w:rsidRDefault="00774D6C" w:rsidP="00774D6C">
      <w:pPr>
        <w:spacing w:before="100" w:beforeAutospacing="1" w:after="100" w:afterAutospacing="1" w:line="240" w:lineRule="auto"/>
        <w:ind w:firstLine="708"/>
        <w:rPr>
          <w:rFonts w:eastAsia="Times New Roman" w:cs="Times New Roman"/>
          <w:sz w:val="24"/>
          <w:lang w:eastAsia="ru-RU"/>
        </w:rPr>
      </w:pPr>
      <w:r w:rsidRPr="006572CA">
        <w:rPr>
          <w:rFonts w:eastAsia="Times New Roman" w:cs="Times New Roman"/>
          <w:b/>
          <w:bCs/>
          <w:sz w:val="24"/>
          <w:lang w:eastAsia="ru-RU"/>
        </w:rPr>
        <w:t>Цели:</w:t>
      </w:r>
    </w:p>
    <w:p w14:paraId="68A0B4AC" w14:textId="77777777" w:rsidR="00774D6C" w:rsidRPr="006572CA" w:rsidRDefault="00774D6C" w:rsidP="00774D6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lang w:eastAsia="ru-RU"/>
        </w:rPr>
      </w:pPr>
      <w:r w:rsidRPr="006572CA">
        <w:rPr>
          <w:rFonts w:eastAsia="Times New Roman" w:cs="Times New Roman"/>
          <w:sz w:val="24"/>
          <w:lang w:eastAsia="ru-RU"/>
        </w:rPr>
        <w:t>Высокая доступность.</w:t>
      </w:r>
    </w:p>
    <w:p w14:paraId="7840199A" w14:textId="77777777" w:rsidR="00774D6C" w:rsidRDefault="00774D6C" w:rsidP="00774D6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lang w:eastAsia="ru-RU"/>
        </w:rPr>
      </w:pPr>
      <w:r w:rsidRPr="006572CA">
        <w:rPr>
          <w:rFonts w:eastAsia="Times New Roman" w:cs="Times New Roman"/>
          <w:sz w:val="24"/>
          <w:lang w:eastAsia="ru-RU"/>
        </w:rPr>
        <w:lastRenderedPageBreak/>
        <w:t>Устойчивость к отказам.</w:t>
      </w:r>
    </w:p>
    <w:p w14:paraId="4E231118" w14:textId="77777777" w:rsidR="00774D6C" w:rsidRPr="006572CA" w:rsidRDefault="00774D6C" w:rsidP="00774D6C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 w:val="24"/>
          <w:lang w:eastAsia="ru-RU"/>
        </w:rPr>
      </w:pPr>
      <w:r>
        <w:rPr>
          <w:rFonts w:eastAsia="Times New Roman" w:cs="Times New Roman"/>
          <w:sz w:val="24"/>
          <w:lang w:eastAsia="ru-RU"/>
        </w:rPr>
        <w:t>Обнаружение отказов позволяет системе вовремя выявлять неработающие узлы, а масштабирование поддерживать работу при росте нагрузки</w:t>
      </w:r>
    </w:p>
    <w:p w14:paraId="4FE5E28C" w14:textId="77777777" w:rsidR="00774D6C" w:rsidRPr="00774D6C" w:rsidRDefault="00774D6C" w:rsidP="00774D6C">
      <w:pPr>
        <w:rPr>
          <w:rFonts w:cs="Times New Roman"/>
          <w:b/>
          <w:color w:val="FF0000"/>
          <w:sz w:val="24"/>
        </w:rPr>
      </w:pPr>
    </w:p>
    <w:p w14:paraId="4130FC09" w14:textId="22CE95EE" w:rsidR="00774D6C" w:rsidRPr="000C019D" w:rsidRDefault="00774D6C" w:rsidP="00774D6C">
      <w:pPr>
        <w:pStyle w:val="a6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C019D">
        <w:rPr>
          <w:rFonts w:ascii="Times New Roman" w:hAnsi="Times New Roman" w:cs="Times New Roman"/>
          <w:b/>
          <w:color w:val="FF0000"/>
          <w:sz w:val="24"/>
          <w:szCs w:val="24"/>
        </w:rPr>
        <w:t>Параллельная обработка данных в распределенных системах</w:t>
      </w:r>
    </w:p>
    <w:p w14:paraId="0F41C3AF" w14:textId="77777777" w:rsidR="00774D6C" w:rsidRDefault="00774D6C" w:rsidP="00774D6C">
      <w:pPr>
        <w:pStyle w:val="a3"/>
        <w:ind w:left="708" w:firstLine="12"/>
      </w:pPr>
      <w:r>
        <w:rPr>
          <w:rStyle w:val="a4"/>
        </w:rPr>
        <w:t>1. Параллельная обработка данных – выполнение одной задачи одновременно на нескольких узлах системы</w:t>
      </w:r>
      <w:r>
        <w:t xml:space="preserve"> для ускорения обработки больших объёмов данных.</w:t>
      </w:r>
    </w:p>
    <w:p w14:paraId="68FCBEF4" w14:textId="77777777" w:rsidR="00774D6C" w:rsidRDefault="00774D6C" w:rsidP="00774D6C">
      <w:pPr>
        <w:pStyle w:val="a3"/>
        <w:ind w:firstLine="708"/>
      </w:pPr>
      <w:r>
        <w:rPr>
          <w:rStyle w:val="a4"/>
        </w:rPr>
        <w:t>2. Основные модели</w:t>
      </w:r>
    </w:p>
    <w:p w14:paraId="43368130" w14:textId="77777777" w:rsidR="00774D6C" w:rsidRDefault="00774D6C" w:rsidP="00774D6C">
      <w:pPr>
        <w:pStyle w:val="a3"/>
        <w:numPr>
          <w:ilvl w:val="0"/>
          <w:numId w:val="39"/>
        </w:numPr>
      </w:pPr>
      <w:r>
        <w:rPr>
          <w:rStyle w:val="a4"/>
        </w:rPr>
        <w:t>(параллелизм по данным)</w:t>
      </w:r>
      <w:r>
        <w:t xml:space="preserve"> — разбиение набора данных на части и обработка их параллельно.</w:t>
      </w:r>
    </w:p>
    <w:p w14:paraId="1D06F385" w14:textId="77777777" w:rsidR="00774D6C" w:rsidRDefault="00774D6C" w:rsidP="00774D6C">
      <w:pPr>
        <w:pStyle w:val="a3"/>
        <w:numPr>
          <w:ilvl w:val="0"/>
          <w:numId w:val="39"/>
        </w:numPr>
      </w:pPr>
      <w:r>
        <w:rPr>
          <w:rStyle w:val="a4"/>
        </w:rPr>
        <w:t>(параллелизм по задачам)</w:t>
      </w:r>
      <w:r>
        <w:t xml:space="preserve"> — разные задачи выполняются одновременно.</w:t>
      </w:r>
    </w:p>
    <w:p w14:paraId="2EB8EA11" w14:textId="77777777" w:rsidR="00774D6C" w:rsidRDefault="00774D6C" w:rsidP="00774D6C">
      <w:pPr>
        <w:pStyle w:val="a3"/>
        <w:ind w:left="708"/>
      </w:pPr>
      <w:r>
        <w:t>Для чего:</w:t>
      </w:r>
    </w:p>
    <w:p w14:paraId="06F86339" w14:textId="77777777" w:rsidR="00774D6C" w:rsidRDefault="00774D6C" w:rsidP="00774D6C">
      <w:pPr>
        <w:pStyle w:val="a3"/>
        <w:ind w:left="708"/>
      </w:pPr>
      <w:r>
        <w:t>Ускорение обработки больших данных, обработка больших нагрузок, балансировка нагрузки</w:t>
      </w:r>
    </w:p>
    <w:p w14:paraId="02033B68" w14:textId="77777777" w:rsidR="00774D6C" w:rsidRDefault="00774D6C" w:rsidP="00774D6C">
      <w:pPr>
        <w:pStyle w:val="a3"/>
        <w:ind w:firstLine="708"/>
      </w:pPr>
      <w:r>
        <w:rPr>
          <w:rStyle w:val="a4"/>
        </w:rPr>
        <w:t>3. Технологии и подходы</w:t>
      </w:r>
    </w:p>
    <w:p w14:paraId="510AB303" w14:textId="77777777" w:rsidR="00774D6C" w:rsidRDefault="00774D6C" w:rsidP="00774D6C">
      <w:pPr>
        <w:pStyle w:val="a3"/>
        <w:numPr>
          <w:ilvl w:val="0"/>
          <w:numId w:val="40"/>
        </w:numPr>
      </w:pPr>
      <w:r>
        <w:rPr>
          <w:rStyle w:val="a4"/>
        </w:rPr>
        <w:t>MapReduce</w:t>
      </w:r>
      <w:r>
        <w:t xml:space="preserve"> — разбиение на этапы </w:t>
      </w:r>
      <w:r>
        <w:rPr>
          <w:rStyle w:val="a5"/>
        </w:rPr>
        <w:t>Map</w:t>
      </w:r>
      <w:r>
        <w:t xml:space="preserve"> и </w:t>
      </w:r>
      <w:r>
        <w:rPr>
          <w:rStyle w:val="a5"/>
        </w:rPr>
        <w:t>Reduce</w:t>
      </w:r>
      <w:r>
        <w:t>.</w:t>
      </w:r>
    </w:p>
    <w:p w14:paraId="228256B5" w14:textId="77777777" w:rsidR="00774D6C" w:rsidRDefault="00774D6C" w:rsidP="00774D6C">
      <w:pPr>
        <w:pStyle w:val="a3"/>
        <w:ind w:left="720"/>
      </w:pPr>
      <w:r>
        <w:rPr>
          <w:rStyle w:val="a4"/>
          <w:lang w:val="en-US"/>
        </w:rPr>
        <w:t>Map</w:t>
      </w:r>
      <w:r w:rsidRPr="00D12881">
        <w:rPr>
          <w:rStyle w:val="a4"/>
        </w:rPr>
        <w:t xml:space="preserve"> </w:t>
      </w:r>
      <w:r>
        <w:t>–</w:t>
      </w:r>
      <w:r w:rsidRPr="00D12881">
        <w:t xml:space="preserve"> </w:t>
      </w:r>
      <w:r>
        <w:t>разбиение данных и обработка отдельными узлами, получение промежуточных результатов</w:t>
      </w:r>
    </w:p>
    <w:p w14:paraId="7D451559" w14:textId="77777777" w:rsidR="00774D6C" w:rsidRPr="00D12881" w:rsidRDefault="00774D6C" w:rsidP="00774D6C">
      <w:pPr>
        <w:pStyle w:val="a3"/>
        <w:ind w:left="720"/>
      </w:pPr>
      <w:r>
        <w:rPr>
          <w:rStyle w:val="a4"/>
          <w:lang w:val="en-US"/>
        </w:rPr>
        <w:t>Reduce</w:t>
      </w:r>
      <w:r w:rsidRPr="00D12881">
        <w:rPr>
          <w:rStyle w:val="a4"/>
        </w:rPr>
        <w:t xml:space="preserve"> </w:t>
      </w:r>
      <w:r>
        <w:t>–</w:t>
      </w:r>
      <w:r w:rsidRPr="00D12881">
        <w:t xml:space="preserve"> </w:t>
      </w:r>
      <w:r>
        <w:t>объединение результатов, итоговый результат</w:t>
      </w:r>
    </w:p>
    <w:p w14:paraId="5E50EEFE" w14:textId="77777777" w:rsidR="00774D6C" w:rsidRDefault="00774D6C" w:rsidP="00774D6C">
      <w:pPr>
        <w:pStyle w:val="a3"/>
        <w:numPr>
          <w:ilvl w:val="0"/>
          <w:numId w:val="40"/>
        </w:numPr>
      </w:pPr>
      <w:proofErr w:type="spellStart"/>
      <w:r>
        <w:rPr>
          <w:rStyle w:val="a4"/>
        </w:rPr>
        <w:t>Spark</w:t>
      </w:r>
      <w:proofErr w:type="spellEnd"/>
      <w:r>
        <w:t xml:space="preserve"> — высокая скорость, распределённые вычисления в оперативной памяти.</w:t>
      </w:r>
    </w:p>
    <w:p w14:paraId="4B083A83" w14:textId="77777777" w:rsidR="00774D6C" w:rsidRDefault="00774D6C" w:rsidP="00774D6C">
      <w:pPr>
        <w:ind w:firstLine="360"/>
        <w:rPr>
          <w:b/>
          <w:color w:val="FF0000"/>
          <w:sz w:val="24"/>
        </w:rPr>
      </w:pPr>
    </w:p>
    <w:p w14:paraId="3F9EDF73" w14:textId="23533AEC" w:rsidR="00774D6C" w:rsidRPr="00774D6C" w:rsidRDefault="00774D6C" w:rsidP="00774D6C">
      <w:pPr>
        <w:ind w:firstLine="360"/>
        <w:rPr>
          <w:b/>
          <w:color w:val="FF0000"/>
          <w:sz w:val="24"/>
        </w:rPr>
      </w:pPr>
      <w:r w:rsidRPr="00774D6C">
        <w:rPr>
          <w:b/>
          <w:color w:val="FF0000"/>
          <w:sz w:val="24"/>
        </w:rPr>
        <w:t xml:space="preserve">Понятие проекта. Жизненный цикл проекта: характеристики жизненного цикла, характеристики фаз жизненного цикла. Жизненный цикл проекта в корпоративной технологии. Взаимосвязь между жизненным циклом проекта и жизненным циклом продукта.  </w:t>
      </w:r>
    </w:p>
    <w:p w14:paraId="4CEF08BB" w14:textId="77777777" w:rsidR="00774D6C" w:rsidRDefault="00774D6C" w:rsidP="00774D6C">
      <w:pPr>
        <w:pStyle w:val="a3"/>
      </w:pPr>
      <w:r>
        <w:rPr>
          <w:rStyle w:val="a4"/>
        </w:rPr>
        <w:t>Проект</w:t>
      </w:r>
      <w:r>
        <w:t xml:space="preserve"> — это временная деятельность, направленная на создание </w:t>
      </w:r>
      <w:r>
        <w:rPr>
          <w:rStyle w:val="a4"/>
        </w:rPr>
        <w:t>уникального результата</w:t>
      </w:r>
      <w:r>
        <w:t xml:space="preserve"> (продукта, услуги или решения) в рамках ограничений по </w:t>
      </w:r>
      <w:r>
        <w:rPr>
          <w:rStyle w:val="a4"/>
        </w:rPr>
        <w:t>срокам, бюджету и ресурсам</w:t>
      </w:r>
      <w:r>
        <w:t>.</w:t>
      </w:r>
    </w:p>
    <w:p w14:paraId="092ED27E" w14:textId="77777777" w:rsidR="00774D6C" w:rsidRDefault="00774D6C" w:rsidP="00774D6C">
      <w:pPr>
        <w:pStyle w:val="a3"/>
      </w:pPr>
      <w:r>
        <w:t>Основные признаки проекта:</w:t>
      </w:r>
    </w:p>
    <w:p w14:paraId="644DD61B" w14:textId="77777777" w:rsidR="00774D6C" w:rsidRDefault="00774D6C" w:rsidP="00774D6C">
      <w:pPr>
        <w:pStyle w:val="a3"/>
        <w:numPr>
          <w:ilvl w:val="0"/>
          <w:numId w:val="44"/>
        </w:numPr>
      </w:pPr>
      <w:r>
        <w:t>у проекта есть начало и конец;</w:t>
      </w:r>
    </w:p>
    <w:p w14:paraId="191BBBB4" w14:textId="77777777" w:rsidR="00774D6C" w:rsidRDefault="00774D6C" w:rsidP="00774D6C">
      <w:pPr>
        <w:pStyle w:val="a3"/>
        <w:numPr>
          <w:ilvl w:val="0"/>
          <w:numId w:val="44"/>
        </w:numPr>
      </w:pPr>
      <w:r>
        <w:t>он направлен на достижение конкретной цели;</w:t>
      </w:r>
    </w:p>
    <w:p w14:paraId="57FC9F76" w14:textId="77777777" w:rsidR="00774D6C" w:rsidRDefault="00774D6C" w:rsidP="00774D6C">
      <w:pPr>
        <w:pStyle w:val="a3"/>
        <w:numPr>
          <w:ilvl w:val="0"/>
          <w:numId w:val="44"/>
        </w:numPr>
      </w:pPr>
      <w:r>
        <w:t>результат проекта уникален;</w:t>
      </w:r>
    </w:p>
    <w:p w14:paraId="117E5F1E" w14:textId="77777777" w:rsidR="00774D6C" w:rsidRDefault="00774D6C" w:rsidP="00774D6C">
      <w:pPr>
        <w:pStyle w:val="a3"/>
        <w:numPr>
          <w:ilvl w:val="0"/>
          <w:numId w:val="44"/>
        </w:numPr>
      </w:pPr>
      <w:r>
        <w:t>ресурсы и время ограничены;</w:t>
      </w:r>
    </w:p>
    <w:p w14:paraId="3813AEEE" w14:textId="77777777" w:rsidR="00774D6C" w:rsidRDefault="00774D6C" w:rsidP="00774D6C">
      <w:pPr>
        <w:pStyle w:val="a3"/>
        <w:numPr>
          <w:ilvl w:val="0"/>
          <w:numId w:val="44"/>
        </w:numPr>
      </w:pPr>
      <w:r>
        <w:lastRenderedPageBreak/>
        <w:t>присутствует неопределённость и риски.</w:t>
      </w:r>
    </w:p>
    <w:p w14:paraId="662AC0AB" w14:textId="77777777" w:rsidR="00774D6C" w:rsidRDefault="00774D6C" w:rsidP="00774D6C">
      <w:pPr>
        <w:pStyle w:val="a3"/>
      </w:pPr>
      <w:r>
        <w:t>В ИТ-проектах результатом чаще всего являются информационные системы, программные продукты или аналитические решения.</w:t>
      </w:r>
    </w:p>
    <w:p w14:paraId="112E42A8" w14:textId="77777777" w:rsidR="00774D6C" w:rsidRDefault="00774D6C" w:rsidP="00774D6C">
      <w:r>
        <w:pict w14:anchorId="7D544E2C">
          <v:rect id="_x0000_i1025" style="width:0;height:1.5pt" o:hralign="center" o:hrstd="t" o:hr="t" fillcolor="#a0a0a0" stroked="f"/>
        </w:pict>
      </w:r>
    </w:p>
    <w:p w14:paraId="36BFD50A" w14:textId="77777777" w:rsidR="00774D6C" w:rsidRDefault="00774D6C" w:rsidP="00774D6C">
      <w:pPr>
        <w:pStyle w:val="3"/>
      </w:pPr>
      <w:r>
        <w:t>Жизненный цикл проекта</w:t>
      </w:r>
    </w:p>
    <w:p w14:paraId="785CA856" w14:textId="77777777" w:rsidR="00774D6C" w:rsidRDefault="00774D6C" w:rsidP="00774D6C">
      <w:pPr>
        <w:pStyle w:val="a3"/>
      </w:pPr>
      <w:r>
        <w:rPr>
          <w:rStyle w:val="a4"/>
        </w:rPr>
        <w:t>Жизненный цикл проекта</w:t>
      </w:r>
      <w:r>
        <w:t xml:space="preserve"> — это последовательность этапов, через которые проходит проект от момента его запуска до завершения.</w:t>
      </w:r>
    </w:p>
    <w:p w14:paraId="15B2E4EE" w14:textId="77777777" w:rsidR="00774D6C" w:rsidRDefault="00774D6C" w:rsidP="00774D6C">
      <w:pPr>
        <w:pStyle w:val="a3"/>
      </w:pPr>
      <w:r>
        <w:t>Жизненный цикл помогает:</w:t>
      </w:r>
    </w:p>
    <w:p w14:paraId="0B053157" w14:textId="77777777" w:rsidR="00774D6C" w:rsidRDefault="00774D6C" w:rsidP="00774D6C">
      <w:pPr>
        <w:pStyle w:val="a3"/>
        <w:numPr>
          <w:ilvl w:val="0"/>
          <w:numId w:val="45"/>
        </w:numPr>
      </w:pPr>
      <w:r>
        <w:t>структурировать работы;</w:t>
      </w:r>
    </w:p>
    <w:p w14:paraId="614296E4" w14:textId="77777777" w:rsidR="00774D6C" w:rsidRDefault="00774D6C" w:rsidP="00774D6C">
      <w:pPr>
        <w:pStyle w:val="a3"/>
        <w:numPr>
          <w:ilvl w:val="0"/>
          <w:numId w:val="45"/>
        </w:numPr>
      </w:pPr>
      <w:r>
        <w:t>распределить ответственность;</w:t>
      </w:r>
    </w:p>
    <w:p w14:paraId="52A3A32F" w14:textId="77777777" w:rsidR="00774D6C" w:rsidRDefault="00774D6C" w:rsidP="00774D6C">
      <w:pPr>
        <w:pStyle w:val="a3"/>
        <w:numPr>
          <w:ilvl w:val="0"/>
          <w:numId w:val="45"/>
        </w:numPr>
      </w:pPr>
      <w:r>
        <w:t>контролировать ход проекта.</w:t>
      </w:r>
    </w:p>
    <w:p w14:paraId="6AB833AA" w14:textId="77777777" w:rsidR="00774D6C" w:rsidRDefault="00774D6C" w:rsidP="00774D6C">
      <w:r>
        <w:pict w14:anchorId="2647EFC3">
          <v:rect id="_x0000_i1026" style="width:0;height:1.5pt" o:hralign="center" o:hrstd="t" o:hr="t" fillcolor="#a0a0a0" stroked="f"/>
        </w:pict>
      </w:r>
    </w:p>
    <w:p w14:paraId="37A2E8AF" w14:textId="77777777" w:rsidR="00774D6C" w:rsidRDefault="00774D6C" w:rsidP="00774D6C">
      <w:pPr>
        <w:pStyle w:val="3"/>
      </w:pPr>
      <w:r>
        <w:t>Характеристики жизненного цикла проекта</w:t>
      </w:r>
    </w:p>
    <w:p w14:paraId="7FC558F0" w14:textId="77777777" w:rsidR="00774D6C" w:rsidRDefault="00774D6C" w:rsidP="00774D6C">
      <w:pPr>
        <w:pStyle w:val="a3"/>
      </w:pPr>
      <w:r>
        <w:t>Для жизненного цикла проекта в целом характерны следующие особенности:</w:t>
      </w:r>
    </w:p>
    <w:p w14:paraId="50F1E772" w14:textId="77777777" w:rsidR="00774D6C" w:rsidRDefault="00774D6C" w:rsidP="00774D6C">
      <w:pPr>
        <w:pStyle w:val="a3"/>
        <w:numPr>
          <w:ilvl w:val="0"/>
          <w:numId w:val="46"/>
        </w:numPr>
      </w:pPr>
      <w:r>
        <w:t>в начале проекта неопределённость и риски максимальны, затем они снижаются;</w:t>
      </w:r>
    </w:p>
    <w:p w14:paraId="6B48EEC8" w14:textId="77777777" w:rsidR="00774D6C" w:rsidRDefault="00774D6C" w:rsidP="00774D6C">
      <w:pPr>
        <w:pStyle w:val="a3"/>
        <w:numPr>
          <w:ilvl w:val="0"/>
          <w:numId w:val="46"/>
        </w:numPr>
      </w:pPr>
      <w:r>
        <w:t>возможность влиять на результат выше на ранних этапах;</w:t>
      </w:r>
    </w:p>
    <w:p w14:paraId="67FD5DD9" w14:textId="77777777" w:rsidR="00774D6C" w:rsidRDefault="00774D6C" w:rsidP="00774D6C">
      <w:pPr>
        <w:pStyle w:val="a3"/>
        <w:numPr>
          <w:ilvl w:val="0"/>
          <w:numId w:val="46"/>
        </w:numPr>
      </w:pPr>
      <w:r>
        <w:t>затраты и объём работ растут по мере перехода к реализации;</w:t>
      </w:r>
    </w:p>
    <w:p w14:paraId="7E063CF2" w14:textId="77777777" w:rsidR="00774D6C" w:rsidRDefault="00774D6C" w:rsidP="00774D6C">
      <w:pPr>
        <w:pStyle w:val="a3"/>
        <w:numPr>
          <w:ilvl w:val="0"/>
          <w:numId w:val="46"/>
        </w:numPr>
      </w:pPr>
      <w:r>
        <w:t>стоимость внесения изменений увеличивается со временем.</w:t>
      </w:r>
    </w:p>
    <w:p w14:paraId="505D1E6D" w14:textId="77777777" w:rsidR="00774D6C" w:rsidRDefault="00774D6C" w:rsidP="00774D6C">
      <w:r>
        <w:pict w14:anchorId="30C5D665">
          <v:rect id="_x0000_i1027" style="width:0;height:1.5pt" o:hralign="center" o:hrstd="t" o:hr="t" fillcolor="#a0a0a0" stroked="f"/>
        </w:pict>
      </w:r>
    </w:p>
    <w:p w14:paraId="1F652805" w14:textId="77777777" w:rsidR="00774D6C" w:rsidRDefault="00774D6C" w:rsidP="00774D6C">
      <w:pPr>
        <w:pStyle w:val="3"/>
      </w:pPr>
      <w:r>
        <w:t>Фазы жизненного цикла проекта</w:t>
      </w:r>
    </w:p>
    <w:p w14:paraId="06BD1B4A" w14:textId="77777777" w:rsidR="00774D6C" w:rsidRDefault="00774D6C" w:rsidP="00774D6C">
      <w:pPr>
        <w:pStyle w:val="a3"/>
      </w:pPr>
      <w:r>
        <w:t>Классический жизненный цикл проекта включает следующие фазы:</w:t>
      </w:r>
    </w:p>
    <w:p w14:paraId="1FCCA6B3" w14:textId="77777777" w:rsidR="00774D6C" w:rsidRDefault="00774D6C" w:rsidP="00774D6C">
      <w:pPr>
        <w:pStyle w:val="a3"/>
        <w:numPr>
          <w:ilvl w:val="0"/>
          <w:numId w:val="47"/>
        </w:numPr>
      </w:pPr>
      <w:r>
        <w:rPr>
          <w:rStyle w:val="a4"/>
        </w:rPr>
        <w:t>Инициация</w:t>
      </w:r>
      <w:r>
        <w:t xml:space="preserve"> — формирование идеи проекта, постановка целей и обоснование необходимости проекта.</w:t>
      </w:r>
    </w:p>
    <w:p w14:paraId="0923D914" w14:textId="77777777" w:rsidR="00774D6C" w:rsidRDefault="00774D6C" w:rsidP="00774D6C">
      <w:pPr>
        <w:pStyle w:val="a3"/>
        <w:numPr>
          <w:ilvl w:val="0"/>
          <w:numId w:val="47"/>
        </w:numPr>
      </w:pPr>
      <w:r>
        <w:rPr>
          <w:rStyle w:val="a4"/>
        </w:rPr>
        <w:t>Планирование</w:t>
      </w:r>
      <w:r>
        <w:t xml:space="preserve"> — разработка плана проекта: что и как будет сделано, в какие сроки и с какими ресурсами.</w:t>
      </w:r>
    </w:p>
    <w:p w14:paraId="3F4B82A6" w14:textId="77777777" w:rsidR="00774D6C" w:rsidRDefault="00774D6C" w:rsidP="00774D6C">
      <w:pPr>
        <w:pStyle w:val="a3"/>
        <w:numPr>
          <w:ilvl w:val="0"/>
          <w:numId w:val="47"/>
        </w:numPr>
      </w:pPr>
      <w:r>
        <w:rPr>
          <w:rStyle w:val="a4"/>
        </w:rPr>
        <w:t>Реализация</w:t>
      </w:r>
      <w:r>
        <w:t xml:space="preserve"> — выполнение запланированных работ и создание результата проекта.</w:t>
      </w:r>
    </w:p>
    <w:p w14:paraId="4EDFDE7D" w14:textId="77777777" w:rsidR="00774D6C" w:rsidRDefault="00774D6C" w:rsidP="00774D6C">
      <w:pPr>
        <w:pStyle w:val="a3"/>
        <w:numPr>
          <w:ilvl w:val="0"/>
          <w:numId w:val="47"/>
        </w:numPr>
      </w:pPr>
      <w:r>
        <w:rPr>
          <w:rStyle w:val="a4"/>
        </w:rPr>
        <w:t>Контроль</w:t>
      </w:r>
      <w:r>
        <w:t xml:space="preserve"> — отслеживание выполнения работ, управление отклонениями и изменениями.</w:t>
      </w:r>
    </w:p>
    <w:p w14:paraId="7D67467C" w14:textId="77777777" w:rsidR="00774D6C" w:rsidRDefault="00774D6C" w:rsidP="00774D6C">
      <w:pPr>
        <w:pStyle w:val="a3"/>
        <w:numPr>
          <w:ilvl w:val="0"/>
          <w:numId w:val="47"/>
        </w:numPr>
      </w:pPr>
      <w:r>
        <w:rPr>
          <w:rStyle w:val="a4"/>
        </w:rPr>
        <w:t>Завершение</w:t>
      </w:r>
      <w:r>
        <w:t xml:space="preserve"> — приёмка результата и формальное закрытие проекта.</w:t>
      </w:r>
    </w:p>
    <w:p w14:paraId="7E080485" w14:textId="77777777" w:rsidR="00774D6C" w:rsidRDefault="00774D6C" w:rsidP="00774D6C">
      <w:r>
        <w:pict w14:anchorId="30BEB044">
          <v:rect id="_x0000_i1028" style="width:0;height:1.5pt" o:hralign="center" o:hrstd="t" o:hr="t" fillcolor="#a0a0a0" stroked="f"/>
        </w:pict>
      </w:r>
    </w:p>
    <w:p w14:paraId="0C0BB446" w14:textId="77777777" w:rsidR="00774D6C" w:rsidRDefault="00774D6C" w:rsidP="00774D6C">
      <w:pPr>
        <w:pStyle w:val="3"/>
      </w:pPr>
    </w:p>
    <w:p w14:paraId="14A25DBA" w14:textId="15B99812" w:rsidR="00774D6C" w:rsidRDefault="00774D6C" w:rsidP="00774D6C">
      <w:pPr>
        <w:pStyle w:val="3"/>
      </w:pPr>
      <w:r>
        <w:lastRenderedPageBreak/>
        <w:t>Жизненный цикл проекта в корпоративной технологии</w:t>
      </w:r>
    </w:p>
    <w:p w14:paraId="33F26257" w14:textId="77777777" w:rsidR="00774D6C" w:rsidRDefault="00774D6C" w:rsidP="00774D6C">
      <w:pPr>
        <w:pStyle w:val="a3"/>
      </w:pPr>
      <w:r>
        <w:t xml:space="preserve">В организациях жизненный цикл проекта обычно </w:t>
      </w:r>
      <w:r>
        <w:rPr>
          <w:rStyle w:val="a4"/>
        </w:rPr>
        <w:t>формализован и стандартизирован</w:t>
      </w:r>
      <w:r>
        <w:t>.</w:t>
      </w:r>
      <w:r>
        <w:br/>
        <w:t>Переход между фазами часто осуществляется через контрольные точки, где руководство принимает решение о продолжении или корректировке проекта.</w:t>
      </w:r>
    </w:p>
    <w:p w14:paraId="74B37F2A" w14:textId="77777777" w:rsidR="00774D6C" w:rsidRDefault="00774D6C" w:rsidP="00774D6C">
      <w:pPr>
        <w:pStyle w:val="a3"/>
      </w:pPr>
      <w:r>
        <w:t xml:space="preserve">В ИТ-компаниях всё чаще применяются </w:t>
      </w:r>
      <w:r>
        <w:rPr>
          <w:rStyle w:val="a4"/>
        </w:rPr>
        <w:t>гибкие или гибридные модели</w:t>
      </w:r>
      <w:r>
        <w:t>, особенно при разработке цифровых и аналитических решений.</w:t>
      </w:r>
    </w:p>
    <w:p w14:paraId="25226D1D" w14:textId="77777777" w:rsidR="00774D6C" w:rsidRDefault="00774D6C" w:rsidP="00774D6C">
      <w:r>
        <w:pict w14:anchorId="1E7CF6CC">
          <v:rect id="_x0000_i1029" style="width:0;height:1.5pt" o:hralign="center" o:hrstd="t" o:hr="t" fillcolor="#a0a0a0" stroked="f"/>
        </w:pict>
      </w:r>
    </w:p>
    <w:p w14:paraId="34C0B8F1" w14:textId="77777777" w:rsidR="00774D6C" w:rsidRDefault="00774D6C" w:rsidP="00774D6C">
      <w:pPr>
        <w:pStyle w:val="3"/>
      </w:pPr>
      <w:r>
        <w:t>Взаимосвязь жизненного цикла проекта и жизненного цикла продукта</w:t>
      </w:r>
    </w:p>
    <w:p w14:paraId="6083D35C" w14:textId="77777777" w:rsidR="00774D6C" w:rsidRDefault="00774D6C" w:rsidP="00774D6C">
      <w:pPr>
        <w:pStyle w:val="a3"/>
      </w:pPr>
      <w:r>
        <w:rPr>
          <w:rStyle w:val="a4"/>
        </w:rPr>
        <w:t>Жизненный цикл проекта</w:t>
      </w:r>
      <w:r>
        <w:t xml:space="preserve"> охватывает этап создания продукта,</w:t>
      </w:r>
      <w:r>
        <w:br/>
        <w:t xml:space="preserve">а </w:t>
      </w:r>
      <w:r>
        <w:rPr>
          <w:rStyle w:val="a4"/>
        </w:rPr>
        <w:t>жизненный цикл продукта</w:t>
      </w:r>
      <w:r>
        <w:t xml:space="preserve"> — весь период его существования: от разработки до эксплуатации и вывода из использования.</w:t>
      </w:r>
    </w:p>
    <w:p w14:paraId="3C505A25" w14:textId="77777777" w:rsidR="00774D6C" w:rsidRDefault="00774D6C" w:rsidP="00774D6C">
      <w:pPr>
        <w:pStyle w:val="a3"/>
      </w:pPr>
      <w:r>
        <w:t>Один продукт может развиваться через несколько проектов, а завершение проекта не означает завершение жизненного цикла продукта.</w:t>
      </w:r>
    </w:p>
    <w:p w14:paraId="719F2298" w14:textId="77777777" w:rsidR="00774D6C" w:rsidRPr="00A731DC" w:rsidRDefault="00774D6C" w:rsidP="00774D6C">
      <w:pPr>
        <w:pStyle w:val="a3"/>
      </w:pPr>
      <w:r>
        <w:t>Для ИТ-продуктов важно учитывать эту взаимосвязь, так как основная ценность и затраты возникают на этапе эксплуатации и развития.</w:t>
      </w:r>
    </w:p>
    <w:p w14:paraId="00FF034E" w14:textId="380F8AB7" w:rsidR="00774D6C" w:rsidRDefault="00774D6C" w:rsidP="00774D6C">
      <w:pPr>
        <w:pStyle w:val="a3"/>
        <w:spacing w:before="0" w:beforeAutospacing="0" w:after="0" w:afterAutospacing="0" w:line="396" w:lineRule="auto"/>
        <w:ind w:firstLine="708"/>
        <w:jc w:val="both"/>
        <w:rPr>
          <w:b/>
          <w:color w:val="FF0000"/>
          <w:sz w:val="28"/>
          <w:szCs w:val="28"/>
        </w:rPr>
      </w:pPr>
      <w:r w:rsidRPr="00A731DC">
        <w:rPr>
          <w:b/>
          <w:color w:val="FF0000"/>
          <w:sz w:val="28"/>
          <w:szCs w:val="28"/>
        </w:rPr>
        <w:t xml:space="preserve">Процессы управления проектом: группы процессов, структура и взаимодействие процессов, адаптация структуры процессов. </w:t>
      </w:r>
    </w:p>
    <w:p w14:paraId="522E71F8" w14:textId="77777777" w:rsidR="00774D6C" w:rsidRDefault="00774D6C" w:rsidP="00774D6C">
      <w:pPr>
        <w:pStyle w:val="a3"/>
      </w:pPr>
      <w:r>
        <w:rPr>
          <w:rStyle w:val="a4"/>
        </w:rPr>
        <w:t>Процессы управления проектом</w:t>
      </w:r>
      <w:r>
        <w:t xml:space="preserve"> — это набор действий, с помощью которых проект планируется, выполняется, контролируется и завершается, чтобы достичь поставленных целей в рамках сроков, бюджета и качества.</w:t>
      </w:r>
    </w:p>
    <w:p w14:paraId="5AD71E7F" w14:textId="77777777" w:rsidR="00774D6C" w:rsidRDefault="00774D6C" w:rsidP="00774D6C">
      <w:pPr>
        <w:pStyle w:val="3"/>
      </w:pPr>
      <w:r>
        <w:t>Группы процессов управления проектом</w:t>
      </w:r>
    </w:p>
    <w:p w14:paraId="09B9C68E" w14:textId="77777777" w:rsidR="00774D6C" w:rsidRDefault="00774D6C" w:rsidP="00774D6C">
      <w:pPr>
        <w:pStyle w:val="a3"/>
      </w:pPr>
      <w:r>
        <w:t xml:space="preserve">В управлении проектами принято выделять </w:t>
      </w:r>
      <w:r>
        <w:rPr>
          <w:rStyle w:val="a4"/>
        </w:rPr>
        <w:t>пять основных групп процессов</w:t>
      </w:r>
      <w:r>
        <w:t>:</w:t>
      </w:r>
    </w:p>
    <w:p w14:paraId="3702F5F3" w14:textId="757DC88D" w:rsidR="00774D6C" w:rsidRDefault="00774D6C" w:rsidP="00774D6C">
      <w:pPr>
        <w:pStyle w:val="a3"/>
        <w:numPr>
          <w:ilvl w:val="0"/>
          <w:numId w:val="41"/>
        </w:numPr>
      </w:pPr>
      <w:r>
        <w:rPr>
          <w:rStyle w:val="a4"/>
        </w:rPr>
        <w:t>Инициация</w:t>
      </w:r>
      <w:r>
        <w:br/>
        <w:t xml:space="preserve">На этом этапе проект официально запускается: формулируется цель, определяется, зачем нужен проект, кто в нём </w:t>
      </w:r>
      <w:r>
        <w:t>участвует,</w:t>
      </w:r>
      <w:r>
        <w:t xml:space="preserve"> и кто за него отвечает.</w:t>
      </w:r>
    </w:p>
    <w:p w14:paraId="07A2463E" w14:textId="77777777" w:rsidR="00774D6C" w:rsidRDefault="00774D6C" w:rsidP="00774D6C">
      <w:pPr>
        <w:pStyle w:val="a3"/>
        <w:numPr>
          <w:ilvl w:val="0"/>
          <w:numId w:val="41"/>
        </w:numPr>
      </w:pPr>
      <w:r>
        <w:rPr>
          <w:rStyle w:val="a4"/>
        </w:rPr>
        <w:t>Планирование</w:t>
      </w:r>
      <w:r>
        <w:br/>
        <w:t>Здесь составляется план проекта: что именно нужно сделать, в какие сроки, за какие деньги, какими ресурсами и с какими рисками.</w:t>
      </w:r>
    </w:p>
    <w:p w14:paraId="776D7FA1" w14:textId="77777777" w:rsidR="00774D6C" w:rsidRDefault="00774D6C" w:rsidP="00774D6C">
      <w:pPr>
        <w:pStyle w:val="a3"/>
        <w:numPr>
          <w:ilvl w:val="0"/>
          <w:numId w:val="41"/>
        </w:numPr>
      </w:pPr>
      <w:r>
        <w:rPr>
          <w:rStyle w:val="a4"/>
        </w:rPr>
        <w:t>Исполнение</w:t>
      </w:r>
      <w:r>
        <w:br/>
        <w:t>Это основная часть проекта, когда команда выполняет запланированные работы и создаёт результат проекта.</w:t>
      </w:r>
    </w:p>
    <w:p w14:paraId="3EC62BCA" w14:textId="77777777" w:rsidR="00774D6C" w:rsidRDefault="00774D6C" w:rsidP="00774D6C">
      <w:pPr>
        <w:pStyle w:val="a3"/>
        <w:numPr>
          <w:ilvl w:val="0"/>
          <w:numId w:val="41"/>
        </w:numPr>
      </w:pPr>
      <w:r>
        <w:rPr>
          <w:rStyle w:val="a4"/>
        </w:rPr>
        <w:t>Мониторинг и контроль</w:t>
      </w:r>
      <w:r>
        <w:br/>
        <w:t>Эти процессы идут параллельно с исполнением и нужны для того, чтобы отслеживать ход проекта, выявлять отклонения и при необходимости корректировать планы.</w:t>
      </w:r>
    </w:p>
    <w:p w14:paraId="538AB83A" w14:textId="77777777" w:rsidR="00774D6C" w:rsidRDefault="00774D6C" w:rsidP="00774D6C">
      <w:pPr>
        <w:pStyle w:val="a3"/>
        <w:numPr>
          <w:ilvl w:val="0"/>
          <w:numId w:val="41"/>
        </w:numPr>
      </w:pPr>
      <w:r>
        <w:rPr>
          <w:rStyle w:val="a4"/>
        </w:rPr>
        <w:lastRenderedPageBreak/>
        <w:t>Завершение</w:t>
      </w:r>
      <w:r>
        <w:br/>
        <w:t>На данном этапе проект формально закрывается: результат принимается заказчиком, подводятся итоги и фиксируется полученный опыт.</w:t>
      </w:r>
    </w:p>
    <w:p w14:paraId="0BCA6CBA" w14:textId="77777777" w:rsidR="00774D6C" w:rsidRDefault="00774D6C" w:rsidP="00774D6C">
      <w:pPr>
        <w:pStyle w:val="a3"/>
      </w:pPr>
      <w:r>
        <w:t xml:space="preserve">Важно отметить, что группы процессов </w:t>
      </w:r>
      <w:r>
        <w:rPr>
          <w:rStyle w:val="a4"/>
        </w:rPr>
        <w:t>не идут строго друг за другом</w:t>
      </w:r>
      <w:r>
        <w:t>, а могут пересекаться и повторяться.</w:t>
      </w:r>
    </w:p>
    <w:p w14:paraId="6FB9E55F" w14:textId="77777777" w:rsidR="00774D6C" w:rsidRDefault="00774D6C" w:rsidP="00774D6C">
      <w:r>
        <w:pict w14:anchorId="3B14BEA3">
          <v:rect id="_x0000_i1030" style="width:0;height:1.5pt" o:hralign="center" o:hrstd="t" o:hr="t" fillcolor="#a0a0a0" stroked="f"/>
        </w:pict>
      </w:r>
    </w:p>
    <w:p w14:paraId="49A16A7E" w14:textId="77777777" w:rsidR="00774D6C" w:rsidRDefault="00774D6C" w:rsidP="00774D6C">
      <w:pPr>
        <w:pStyle w:val="3"/>
      </w:pPr>
      <w:r>
        <w:t>Структура и взаимодействие процессов</w:t>
      </w:r>
    </w:p>
    <w:p w14:paraId="507F3CB6" w14:textId="77777777" w:rsidR="00774D6C" w:rsidRDefault="00774D6C" w:rsidP="00774D6C">
      <w:pPr>
        <w:pStyle w:val="a3"/>
      </w:pPr>
      <w:r>
        <w:t>Процессы управления проектом взаимосвязаны между собой:</w:t>
      </w:r>
    </w:p>
    <w:p w14:paraId="3C490342" w14:textId="77777777" w:rsidR="00774D6C" w:rsidRDefault="00774D6C" w:rsidP="00774D6C">
      <w:pPr>
        <w:pStyle w:val="a3"/>
        <w:numPr>
          <w:ilvl w:val="0"/>
          <w:numId w:val="42"/>
        </w:numPr>
      </w:pPr>
      <w:r>
        <w:t>результаты планирования используются при выполнении работ;</w:t>
      </w:r>
    </w:p>
    <w:p w14:paraId="580EDF74" w14:textId="77777777" w:rsidR="00774D6C" w:rsidRDefault="00774D6C" w:rsidP="00774D6C">
      <w:pPr>
        <w:pStyle w:val="a3"/>
        <w:numPr>
          <w:ilvl w:val="0"/>
          <w:numId w:val="42"/>
        </w:numPr>
      </w:pPr>
      <w:r>
        <w:t>данные контроля помогают принимать управленческие решения;</w:t>
      </w:r>
    </w:p>
    <w:p w14:paraId="4D9F553C" w14:textId="77777777" w:rsidR="00774D6C" w:rsidRDefault="00774D6C" w:rsidP="00774D6C">
      <w:pPr>
        <w:pStyle w:val="a3"/>
        <w:numPr>
          <w:ilvl w:val="0"/>
          <w:numId w:val="42"/>
        </w:numPr>
      </w:pPr>
      <w:r>
        <w:t>изменения в одной части проекта могут влиять на другие (например, сроки — на бюджет).</w:t>
      </w:r>
    </w:p>
    <w:p w14:paraId="7495AE71" w14:textId="77777777" w:rsidR="00774D6C" w:rsidRDefault="00774D6C" w:rsidP="00774D6C">
      <w:pPr>
        <w:pStyle w:val="a3"/>
      </w:pPr>
      <w:r>
        <w:t xml:space="preserve">Таким образом, управление проектом представляет собой </w:t>
      </w:r>
      <w:r>
        <w:rPr>
          <w:rStyle w:val="a4"/>
        </w:rPr>
        <w:t>не линейный, а циклический процесс</w:t>
      </w:r>
      <w:r>
        <w:t>.</w:t>
      </w:r>
    </w:p>
    <w:p w14:paraId="2D52287A" w14:textId="77777777" w:rsidR="00774D6C" w:rsidRDefault="00774D6C" w:rsidP="00774D6C">
      <w:r>
        <w:pict w14:anchorId="25E2347B">
          <v:rect id="_x0000_i1031" style="width:0;height:1.5pt" o:hralign="center" o:hrstd="t" o:hr="t" fillcolor="#a0a0a0" stroked="f"/>
        </w:pict>
      </w:r>
    </w:p>
    <w:p w14:paraId="43E79AE0" w14:textId="77777777" w:rsidR="00774D6C" w:rsidRPr="00A731DC" w:rsidRDefault="00774D6C" w:rsidP="00774D6C">
      <w:pPr>
        <w:spacing w:after="160" w:line="278" w:lineRule="auto"/>
        <w:rPr>
          <w:rFonts w:eastAsia="Times New Roman" w:cs="Times New Roman"/>
          <w:b/>
          <w:bCs/>
          <w:sz w:val="27"/>
          <w:szCs w:val="27"/>
          <w:lang w:eastAsia="ru-RU"/>
        </w:rPr>
      </w:pPr>
      <w:r>
        <w:t>Адаптация структуры процессов</w:t>
      </w:r>
    </w:p>
    <w:p w14:paraId="272D52F3" w14:textId="77777777" w:rsidR="00774D6C" w:rsidRDefault="00774D6C" w:rsidP="00774D6C">
      <w:pPr>
        <w:pStyle w:val="a3"/>
      </w:pPr>
      <w:r>
        <w:rPr>
          <w:rStyle w:val="a4"/>
        </w:rPr>
        <w:t>Адаптация процессов</w:t>
      </w:r>
      <w:r>
        <w:t xml:space="preserve"> означает, что управление проектом настраивается под конкретный проект, а не используется в жёстком виде.</w:t>
      </w:r>
    </w:p>
    <w:p w14:paraId="10D40A60" w14:textId="77777777" w:rsidR="00774D6C" w:rsidRDefault="00774D6C" w:rsidP="00774D6C">
      <w:pPr>
        <w:pStyle w:val="a3"/>
      </w:pPr>
      <w:r>
        <w:t>На это влияют:</w:t>
      </w:r>
    </w:p>
    <w:p w14:paraId="319EAD0A" w14:textId="77777777" w:rsidR="00774D6C" w:rsidRDefault="00774D6C" w:rsidP="00774D6C">
      <w:pPr>
        <w:pStyle w:val="a3"/>
        <w:numPr>
          <w:ilvl w:val="0"/>
          <w:numId w:val="43"/>
        </w:numPr>
      </w:pPr>
      <w:r>
        <w:t>размер и сложность проекта;</w:t>
      </w:r>
    </w:p>
    <w:p w14:paraId="2F6119E6" w14:textId="77777777" w:rsidR="00774D6C" w:rsidRDefault="00774D6C" w:rsidP="00774D6C">
      <w:pPr>
        <w:pStyle w:val="a3"/>
        <w:numPr>
          <w:ilvl w:val="0"/>
          <w:numId w:val="43"/>
        </w:numPr>
      </w:pPr>
      <w:r>
        <w:t>степень неопределённости требований;</w:t>
      </w:r>
    </w:p>
    <w:p w14:paraId="3B2B480C" w14:textId="77777777" w:rsidR="00774D6C" w:rsidRDefault="00774D6C" w:rsidP="00774D6C">
      <w:pPr>
        <w:pStyle w:val="a3"/>
        <w:numPr>
          <w:ilvl w:val="0"/>
          <w:numId w:val="43"/>
        </w:numPr>
      </w:pPr>
      <w:r>
        <w:t>используемая методология.</w:t>
      </w:r>
    </w:p>
    <w:p w14:paraId="0677D6BE" w14:textId="77777777" w:rsidR="00774D6C" w:rsidRDefault="00774D6C" w:rsidP="00774D6C">
      <w:pPr>
        <w:pStyle w:val="a3"/>
      </w:pPr>
      <w:r>
        <w:t>Например, в небольших ИТ-проектах процессы могут быть упрощены, а в гибких подходах (</w:t>
      </w:r>
      <w:proofErr w:type="spellStart"/>
      <w:r>
        <w:t>Agile</w:t>
      </w:r>
      <w:proofErr w:type="spellEnd"/>
      <w:r>
        <w:t>) больше внимания уделяется постоянному планированию и контролю, чем детальной документации.</w:t>
      </w:r>
    </w:p>
    <w:p w14:paraId="3E75FD75" w14:textId="77777777" w:rsidR="00774D6C" w:rsidRDefault="00774D6C" w:rsidP="00774D6C">
      <w:pPr>
        <w:pStyle w:val="a3"/>
      </w:pPr>
      <w:r>
        <w:t xml:space="preserve">Цель адаптации — </w:t>
      </w:r>
      <w:r>
        <w:rPr>
          <w:rStyle w:val="a4"/>
        </w:rPr>
        <w:t>сделать управление проектом эффективным, но не излишне сложным</w:t>
      </w:r>
      <w:r>
        <w:t>.</w:t>
      </w:r>
    </w:p>
    <w:p w14:paraId="27D9DDD8" w14:textId="77777777" w:rsidR="00774D6C" w:rsidRDefault="00774D6C" w:rsidP="00774D6C">
      <w:pPr>
        <w:ind w:firstLine="708"/>
        <w:jc w:val="both"/>
        <w:rPr>
          <w:rFonts w:eastAsia="Times New Roman" w:cs="Times New Roman"/>
          <w:sz w:val="24"/>
          <w:lang w:eastAsia="ru-RU"/>
        </w:rPr>
      </w:pPr>
    </w:p>
    <w:p w14:paraId="5FA0D1B6" w14:textId="5C7FA495" w:rsidR="00774D6C" w:rsidRPr="00774D6C" w:rsidRDefault="00774D6C" w:rsidP="00774D6C">
      <w:pPr>
        <w:ind w:firstLine="708"/>
        <w:jc w:val="both"/>
        <w:rPr>
          <w:rStyle w:val="a4"/>
          <w:rFonts w:cs="Times New Roman"/>
          <w:bCs w:val="0"/>
          <w:color w:val="FF0000"/>
          <w:sz w:val="24"/>
        </w:rPr>
      </w:pPr>
      <w:r w:rsidRPr="00774D6C">
        <w:rPr>
          <w:rFonts w:cs="Times New Roman"/>
          <w:b/>
          <w:color w:val="FF0000"/>
          <w:sz w:val="24"/>
        </w:rPr>
        <w:t>Процессы управления стоимостью проекта: состав процессов управления стоимостью проекта, стоимостная оценка, разработка бюджета расходов, управление стоимостью</w:t>
      </w:r>
    </w:p>
    <w:p w14:paraId="379A1367" w14:textId="77777777" w:rsidR="00774D6C" w:rsidRDefault="00774D6C" w:rsidP="00774D6C">
      <w:pPr>
        <w:pStyle w:val="a3"/>
      </w:pPr>
      <w:r>
        <w:rPr>
          <w:rStyle w:val="a4"/>
        </w:rPr>
        <w:t>Управление стоимостью проекта</w:t>
      </w:r>
      <w:r>
        <w:t xml:space="preserve"> — это процессы, которые обеспечивают выполнение проекта в рамках утверждённого бюджета.</w:t>
      </w:r>
    </w:p>
    <w:p w14:paraId="2CE7198E" w14:textId="77777777" w:rsidR="00774D6C" w:rsidRDefault="00774D6C" w:rsidP="00774D6C">
      <w:pPr>
        <w:pStyle w:val="a3"/>
      </w:pPr>
      <w:r>
        <w:lastRenderedPageBreak/>
        <w:t xml:space="preserve">Цель управления стоимостью — </w:t>
      </w:r>
      <w:r>
        <w:rPr>
          <w:rStyle w:val="a4"/>
        </w:rPr>
        <w:t>спланировать, оценить и контролировать расходы проекта</w:t>
      </w:r>
      <w:r>
        <w:t>.</w:t>
      </w:r>
    </w:p>
    <w:p w14:paraId="38CC2CD6" w14:textId="77777777" w:rsidR="00774D6C" w:rsidRDefault="00774D6C" w:rsidP="00774D6C">
      <w:pPr>
        <w:pStyle w:val="3"/>
      </w:pPr>
      <w:r>
        <w:t>Состав процессов управления стоимостью проекта</w:t>
      </w:r>
    </w:p>
    <w:p w14:paraId="0BE0D5D4" w14:textId="77777777" w:rsidR="00774D6C" w:rsidRDefault="00774D6C" w:rsidP="00774D6C">
      <w:pPr>
        <w:pStyle w:val="a3"/>
      </w:pPr>
      <w:r>
        <w:t xml:space="preserve">В управлении стоимостью проекта обычно выделяют </w:t>
      </w:r>
      <w:r>
        <w:rPr>
          <w:rStyle w:val="a4"/>
        </w:rPr>
        <w:t>четыре основных процесса</w:t>
      </w:r>
      <w:r>
        <w:t>:</w:t>
      </w:r>
    </w:p>
    <w:p w14:paraId="4B77CF73" w14:textId="77777777" w:rsidR="00774D6C" w:rsidRDefault="00774D6C" w:rsidP="00774D6C">
      <w:pPr>
        <w:pStyle w:val="a3"/>
        <w:numPr>
          <w:ilvl w:val="0"/>
          <w:numId w:val="48"/>
        </w:numPr>
      </w:pPr>
      <w:r>
        <w:rPr>
          <w:rStyle w:val="a4"/>
        </w:rPr>
        <w:t>Планирование управления стоимостью</w:t>
      </w:r>
      <w:r>
        <w:br/>
        <w:t>Определяется, как именно будет вестись учёт и контроль затрат в проекте.</w:t>
      </w:r>
    </w:p>
    <w:p w14:paraId="4E5E59C6" w14:textId="77777777" w:rsidR="00774D6C" w:rsidRDefault="00774D6C" w:rsidP="00774D6C">
      <w:pPr>
        <w:pStyle w:val="a3"/>
        <w:numPr>
          <w:ilvl w:val="0"/>
          <w:numId w:val="48"/>
        </w:numPr>
      </w:pPr>
      <w:r>
        <w:rPr>
          <w:rStyle w:val="a4"/>
        </w:rPr>
        <w:t>Стоимостная оценка</w:t>
      </w:r>
      <w:r>
        <w:br/>
        <w:t>Оценивается, сколько ресурсов и денег потребуется для выполнения проектных работ.</w:t>
      </w:r>
    </w:p>
    <w:p w14:paraId="14A6E975" w14:textId="77777777" w:rsidR="00774D6C" w:rsidRDefault="00774D6C" w:rsidP="00774D6C">
      <w:pPr>
        <w:pStyle w:val="a3"/>
        <w:numPr>
          <w:ilvl w:val="0"/>
          <w:numId w:val="48"/>
        </w:numPr>
      </w:pPr>
      <w:r>
        <w:rPr>
          <w:rStyle w:val="a4"/>
        </w:rPr>
        <w:t>Разработка бюджета расходов</w:t>
      </w:r>
      <w:r>
        <w:br/>
        <w:t>Формируется общий бюджет проекта и распределение затрат по этапам и срокам.</w:t>
      </w:r>
    </w:p>
    <w:p w14:paraId="6256EFE3" w14:textId="77777777" w:rsidR="00774D6C" w:rsidRDefault="00774D6C" w:rsidP="00774D6C">
      <w:pPr>
        <w:pStyle w:val="a3"/>
        <w:numPr>
          <w:ilvl w:val="0"/>
          <w:numId w:val="48"/>
        </w:numPr>
      </w:pPr>
      <w:r>
        <w:rPr>
          <w:rStyle w:val="a4"/>
        </w:rPr>
        <w:t>Управление стоимостью (контроль затрат)</w:t>
      </w:r>
      <w:r>
        <w:br/>
        <w:t>Отслеживаются фактические расходы и сравниваются с плановыми показателями.</w:t>
      </w:r>
    </w:p>
    <w:p w14:paraId="3C3DD51F" w14:textId="77777777" w:rsidR="00774D6C" w:rsidRDefault="00774D6C" w:rsidP="00774D6C">
      <w:pPr>
        <w:pStyle w:val="3"/>
      </w:pPr>
      <w:r>
        <w:t>Стоимостная оценка</w:t>
      </w:r>
    </w:p>
    <w:p w14:paraId="2B25D131" w14:textId="77777777" w:rsidR="00774D6C" w:rsidRDefault="00774D6C" w:rsidP="00774D6C">
      <w:pPr>
        <w:pStyle w:val="a3"/>
      </w:pPr>
      <w:r>
        <w:rPr>
          <w:rStyle w:val="a4"/>
        </w:rPr>
        <w:t>Стоимостная оценка</w:t>
      </w:r>
      <w:r>
        <w:t xml:space="preserve"> — это процесс определения предполагаемой стоимости проектных работ и ресурсов.</w:t>
      </w:r>
    </w:p>
    <w:p w14:paraId="64D710DA" w14:textId="77777777" w:rsidR="00774D6C" w:rsidRDefault="00774D6C" w:rsidP="00774D6C">
      <w:pPr>
        <w:pStyle w:val="a3"/>
      </w:pPr>
      <w:r>
        <w:t>При оценке учитываются:</w:t>
      </w:r>
    </w:p>
    <w:p w14:paraId="29AE630C" w14:textId="77777777" w:rsidR="00774D6C" w:rsidRDefault="00774D6C" w:rsidP="00774D6C">
      <w:pPr>
        <w:pStyle w:val="a3"/>
        <w:numPr>
          <w:ilvl w:val="0"/>
          <w:numId w:val="49"/>
        </w:numPr>
      </w:pPr>
      <w:r>
        <w:t>трудозатраты команды;</w:t>
      </w:r>
    </w:p>
    <w:p w14:paraId="221A93C2" w14:textId="77777777" w:rsidR="00774D6C" w:rsidRDefault="00774D6C" w:rsidP="00774D6C">
      <w:pPr>
        <w:pStyle w:val="a3"/>
        <w:numPr>
          <w:ilvl w:val="0"/>
          <w:numId w:val="49"/>
        </w:numPr>
      </w:pPr>
      <w:r>
        <w:t>стоимость оборудования и программного обеспечения;</w:t>
      </w:r>
    </w:p>
    <w:p w14:paraId="70A34F7E" w14:textId="77777777" w:rsidR="00774D6C" w:rsidRDefault="00774D6C" w:rsidP="00774D6C">
      <w:pPr>
        <w:pStyle w:val="a3"/>
        <w:numPr>
          <w:ilvl w:val="0"/>
          <w:numId w:val="49"/>
        </w:numPr>
      </w:pPr>
      <w:r>
        <w:t>услуги подрядчиков;</w:t>
      </w:r>
    </w:p>
    <w:p w14:paraId="442D82B1" w14:textId="77777777" w:rsidR="00774D6C" w:rsidRDefault="00774D6C" w:rsidP="00774D6C">
      <w:pPr>
        <w:pStyle w:val="a3"/>
        <w:numPr>
          <w:ilvl w:val="0"/>
          <w:numId w:val="49"/>
        </w:numPr>
      </w:pPr>
      <w:r>
        <w:t>возможные риски и резервы.</w:t>
      </w:r>
    </w:p>
    <w:p w14:paraId="20FBAC20" w14:textId="77777777" w:rsidR="00774D6C" w:rsidRDefault="00774D6C" w:rsidP="00774D6C">
      <w:pPr>
        <w:pStyle w:val="a3"/>
      </w:pPr>
      <w:r>
        <w:t xml:space="preserve">На ранних этапах проекта оценки носят </w:t>
      </w:r>
      <w:r>
        <w:rPr>
          <w:rStyle w:val="a4"/>
        </w:rPr>
        <w:t>приближённый характер</w:t>
      </w:r>
      <w:r>
        <w:t>, а по мере уточнения требований становятся более точными.</w:t>
      </w:r>
    </w:p>
    <w:p w14:paraId="720709B6" w14:textId="77777777" w:rsidR="00774D6C" w:rsidRDefault="00774D6C" w:rsidP="00774D6C">
      <w:r>
        <w:pict w14:anchorId="72040E2D">
          <v:rect id="_x0000_i1032" style="width:0;height:1.5pt" o:hralign="center" o:hrstd="t" o:hr="t" fillcolor="#a0a0a0" stroked="f"/>
        </w:pict>
      </w:r>
    </w:p>
    <w:p w14:paraId="130C6CE7" w14:textId="77777777" w:rsidR="00774D6C" w:rsidRDefault="00774D6C" w:rsidP="00774D6C">
      <w:pPr>
        <w:pStyle w:val="3"/>
      </w:pPr>
      <w:r>
        <w:t>Разработка бюджета расходов</w:t>
      </w:r>
    </w:p>
    <w:p w14:paraId="5EBA8F0A" w14:textId="77777777" w:rsidR="00774D6C" w:rsidRDefault="00774D6C" w:rsidP="00774D6C">
      <w:pPr>
        <w:pStyle w:val="a3"/>
      </w:pPr>
      <w:r>
        <w:rPr>
          <w:rStyle w:val="a4"/>
        </w:rPr>
        <w:t>Бюджет проекта</w:t>
      </w:r>
      <w:r>
        <w:t xml:space="preserve"> — это утверждённый план всех расходов проекта.</w:t>
      </w:r>
    </w:p>
    <w:p w14:paraId="360E6A85" w14:textId="77777777" w:rsidR="00774D6C" w:rsidRDefault="00774D6C" w:rsidP="00774D6C">
      <w:pPr>
        <w:pStyle w:val="a3"/>
      </w:pPr>
      <w:r>
        <w:t>На этом этапе:</w:t>
      </w:r>
    </w:p>
    <w:p w14:paraId="62193BC4" w14:textId="77777777" w:rsidR="00774D6C" w:rsidRDefault="00774D6C" w:rsidP="00774D6C">
      <w:pPr>
        <w:pStyle w:val="a3"/>
        <w:numPr>
          <w:ilvl w:val="0"/>
          <w:numId w:val="50"/>
        </w:numPr>
      </w:pPr>
      <w:r>
        <w:t>суммируются все оценки затрат;</w:t>
      </w:r>
    </w:p>
    <w:p w14:paraId="7D16CB08" w14:textId="77777777" w:rsidR="00774D6C" w:rsidRDefault="00774D6C" w:rsidP="00774D6C">
      <w:pPr>
        <w:pStyle w:val="a3"/>
        <w:numPr>
          <w:ilvl w:val="0"/>
          <w:numId w:val="50"/>
        </w:numPr>
      </w:pPr>
      <w:r>
        <w:t>добавляются резервы на риски;</w:t>
      </w:r>
    </w:p>
    <w:p w14:paraId="6E77E345" w14:textId="77777777" w:rsidR="00774D6C" w:rsidRDefault="00774D6C" w:rsidP="00774D6C">
      <w:pPr>
        <w:pStyle w:val="a3"/>
        <w:numPr>
          <w:ilvl w:val="0"/>
          <w:numId w:val="50"/>
        </w:numPr>
      </w:pPr>
      <w:r>
        <w:t>бюджет распределяется по этапам проекта и времени.</w:t>
      </w:r>
    </w:p>
    <w:p w14:paraId="0856C787" w14:textId="77777777" w:rsidR="00774D6C" w:rsidRDefault="00774D6C" w:rsidP="00774D6C">
      <w:pPr>
        <w:pStyle w:val="a3"/>
      </w:pPr>
      <w:r>
        <w:t xml:space="preserve">Бюджет служит </w:t>
      </w:r>
      <w:r>
        <w:rPr>
          <w:rStyle w:val="a4"/>
        </w:rPr>
        <w:t>основой для дальнейшего контроля стоимости</w:t>
      </w:r>
      <w:r>
        <w:t>.</w:t>
      </w:r>
    </w:p>
    <w:p w14:paraId="04314A75" w14:textId="77777777" w:rsidR="00774D6C" w:rsidRDefault="00774D6C" w:rsidP="00774D6C">
      <w:r>
        <w:pict w14:anchorId="20A0B6BB">
          <v:rect id="_x0000_i1033" style="width:0;height:1.5pt" o:hralign="center" o:hrstd="t" o:hr="t" fillcolor="#a0a0a0" stroked="f"/>
        </w:pict>
      </w:r>
    </w:p>
    <w:p w14:paraId="325BCFEC" w14:textId="77777777" w:rsidR="00774D6C" w:rsidRDefault="00774D6C" w:rsidP="00774D6C">
      <w:pPr>
        <w:pStyle w:val="3"/>
      </w:pPr>
    </w:p>
    <w:p w14:paraId="720217C2" w14:textId="6C2068A7" w:rsidR="00774D6C" w:rsidRDefault="00774D6C" w:rsidP="00774D6C">
      <w:pPr>
        <w:pStyle w:val="3"/>
      </w:pPr>
      <w:r>
        <w:lastRenderedPageBreak/>
        <w:t>Управление стоимостью проекта</w:t>
      </w:r>
    </w:p>
    <w:p w14:paraId="55566297" w14:textId="77777777" w:rsidR="00774D6C" w:rsidRDefault="00774D6C" w:rsidP="00774D6C">
      <w:pPr>
        <w:pStyle w:val="a3"/>
      </w:pPr>
      <w:r>
        <w:rPr>
          <w:rStyle w:val="a4"/>
        </w:rPr>
        <w:t>Управление стоимостью</w:t>
      </w:r>
      <w:r>
        <w:t xml:space="preserve"> заключается в контроле фактических затрат и предотвращении перерасхода бюджета.</w:t>
      </w:r>
    </w:p>
    <w:p w14:paraId="6E111118" w14:textId="77777777" w:rsidR="00774D6C" w:rsidRDefault="00774D6C" w:rsidP="00774D6C">
      <w:pPr>
        <w:pStyle w:val="a3"/>
      </w:pPr>
      <w:r>
        <w:t>Основные задачи:</w:t>
      </w:r>
    </w:p>
    <w:p w14:paraId="1FC9C88C" w14:textId="77777777" w:rsidR="00774D6C" w:rsidRDefault="00774D6C" w:rsidP="00774D6C">
      <w:pPr>
        <w:pStyle w:val="a3"/>
        <w:numPr>
          <w:ilvl w:val="0"/>
          <w:numId w:val="51"/>
        </w:numPr>
      </w:pPr>
      <w:r>
        <w:t>сравнение плановых и фактических затрат;</w:t>
      </w:r>
    </w:p>
    <w:p w14:paraId="1B1F5C08" w14:textId="77777777" w:rsidR="00774D6C" w:rsidRDefault="00774D6C" w:rsidP="00774D6C">
      <w:pPr>
        <w:pStyle w:val="a3"/>
        <w:numPr>
          <w:ilvl w:val="0"/>
          <w:numId w:val="51"/>
        </w:numPr>
      </w:pPr>
      <w:r>
        <w:t>анализ отклонений;</w:t>
      </w:r>
    </w:p>
    <w:p w14:paraId="1D1A6916" w14:textId="77777777" w:rsidR="00774D6C" w:rsidRDefault="00774D6C" w:rsidP="00774D6C">
      <w:pPr>
        <w:pStyle w:val="a3"/>
        <w:numPr>
          <w:ilvl w:val="0"/>
          <w:numId w:val="51"/>
        </w:numPr>
      </w:pPr>
      <w:r>
        <w:t>принятие корректирующих решений.</w:t>
      </w:r>
    </w:p>
    <w:p w14:paraId="193E4417" w14:textId="77777777" w:rsidR="00774D6C" w:rsidRDefault="00774D6C" w:rsidP="00774D6C">
      <w:pPr>
        <w:pStyle w:val="a3"/>
      </w:pPr>
      <w:r>
        <w:t>В ИТ-проектах и проектах по аналитике данных особое внимание уделяется затратам на персонал, так как они составляют основную часть бюджета.</w:t>
      </w:r>
    </w:p>
    <w:p w14:paraId="04C6EAB2" w14:textId="77777777" w:rsidR="00774D6C" w:rsidRDefault="00774D6C" w:rsidP="00774D6C"/>
    <w:p w14:paraId="5E2654F3" w14:textId="074450F4" w:rsidR="00774D6C" w:rsidRPr="00774D6C" w:rsidRDefault="00774D6C" w:rsidP="00774D6C">
      <w:pPr>
        <w:ind w:firstLine="708"/>
        <w:jc w:val="both"/>
        <w:rPr>
          <w:rFonts w:cs="Times New Roman"/>
          <w:b/>
          <w:color w:val="FF0000"/>
          <w:sz w:val="24"/>
        </w:rPr>
      </w:pPr>
      <w:bookmarkStart w:id="0" w:name="_GoBack"/>
      <w:r w:rsidRPr="00774D6C">
        <w:rPr>
          <w:rFonts w:cs="Times New Roman"/>
          <w:b/>
          <w:color w:val="FF0000"/>
          <w:sz w:val="24"/>
        </w:rPr>
        <w:t>Управление человеческими ресурсами проекта: структура процессов управления человеческими ресурсами проекта, планирование человеческих ресурсов, набор команды проекта, развитие команды проекта, управление командой проекта. </w:t>
      </w:r>
    </w:p>
    <w:bookmarkEnd w:id="0"/>
    <w:p w14:paraId="7F95E782" w14:textId="77777777" w:rsidR="00774D6C" w:rsidRDefault="00774D6C" w:rsidP="00774D6C">
      <w:pPr>
        <w:pStyle w:val="a3"/>
      </w:pPr>
      <w:r>
        <w:rPr>
          <w:rStyle w:val="a4"/>
        </w:rPr>
        <w:t>Управление человеческими ресурсами проекта</w:t>
      </w:r>
      <w:r>
        <w:t xml:space="preserve"> — это процессы, связанные с формированием, развитием и координацией команды проекта для достижения его целей.</w:t>
      </w:r>
    </w:p>
    <w:p w14:paraId="34DF6262" w14:textId="77777777" w:rsidR="00774D6C" w:rsidRDefault="00774D6C" w:rsidP="00774D6C">
      <w:pPr>
        <w:pStyle w:val="a3"/>
      </w:pPr>
      <w:r>
        <w:t xml:space="preserve">Цель управления человеческими ресурсами — </w:t>
      </w:r>
      <w:r>
        <w:rPr>
          <w:rStyle w:val="a4"/>
        </w:rPr>
        <w:t>обеспечить проект нужными специалистами и организовать их эффективную работу</w:t>
      </w:r>
      <w:r>
        <w:t>.</w:t>
      </w:r>
    </w:p>
    <w:p w14:paraId="78CE22B0" w14:textId="77777777" w:rsidR="00774D6C" w:rsidRDefault="00774D6C" w:rsidP="00774D6C">
      <w:r>
        <w:pict w14:anchorId="508EEA71">
          <v:rect id="_x0000_i1034" style="width:0;height:1.5pt" o:hralign="center" o:hrstd="t" o:hr="t" fillcolor="#a0a0a0" stroked="f"/>
        </w:pict>
      </w:r>
    </w:p>
    <w:p w14:paraId="1715B905" w14:textId="77777777" w:rsidR="00774D6C" w:rsidRDefault="00774D6C" w:rsidP="00774D6C">
      <w:pPr>
        <w:pStyle w:val="3"/>
      </w:pPr>
      <w:r>
        <w:t>Структура процессов управления человеческими ресурсами проекта</w:t>
      </w:r>
    </w:p>
    <w:p w14:paraId="3767AAB1" w14:textId="77777777" w:rsidR="00774D6C" w:rsidRDefault="00774D6C" w:rsidP="00774D6C">
      <w:pPr>
        <w:pStyle w:val="a3"/>
      </w:pPr>
      <w:r>
        <w:t xml:space="preserve">В управлении человеческими ресурсами проекта обычно выделяют </w:t>
      </w:r>
      <w:r>
        <w:rPr>
          <w:rStyle w:val="a4"/>
        </w:rPr>
        <w:t>четыре основных процесса</w:t>
      </w:r>
      <w:r>
        <w:t>:</w:t>
      </w:r>
    </w:p>
    <w:p w14:paraId="1F0C12C8" w14:textId="77777777" w:rsidR="00774D6C" w:rsidRDefault="00774D6C" w:rsidP="00774D6C">
      <w:pPr>
        <w:pStyle w:val="a3"/>
        <w:numPr>
          <w:ilvl w:val="0"/>
          <w:numId w:val="52"/>
        </w:numPr>
      </w:pPr>
      <w:r>
        <w:t>планирование человеческих ресурсов;</w:t>
      </w:r>
    </w:p>
    <w:p w14:paraId="2D394B43" w14:textId="77777777" w:rsidR="00774D6C" w:rsidRDefault="00774D6C" w:rsidP="00774D6C">
      <w:pPr>
        <w:pStyle w:val="a3"/>
        <w:numPr>
          <w:ilvl w:val="0"/>
          <w:numId w:val="52"/>
        </w:numPr>
      </w:pPr>
      <w:r>
        <w:t>набор команды проекта;</w:t>
      </w:r>
    </w:p>
    <w:p w14:paraId="0A09238F" w14:textId="77777777" w:rsidR="00774D6C" w:rsidRDefault="00774D6C" w:rsidP="00774D6C">
      <w:pPr>
        <w:pStyle w:val="a3"/>
        <w:numPr>
          <w:ilvl w:val="0"/>
          <w:numId w:val="52"/>
        </w:numPr>
      </w:pPr>
      <w:r>
        <w:t>развитие команды проекта;</w:t>
      </w:r>
    </w:p>
    <w:p w14:paraId="1BA5CCBD" w14:textId="77777777" w:rsidR="00774D6C" w:rsidRDefault="00774D6C" w:rsidP="00774D6C">
      <w:pPr>
        <w:pStyle w:val="a3"/>
        <w:numPr>
          <w:ilvl w:val="0"/>
          <w:numId w:val="52"/>
        </w:numPr>
      </w:pPr>
      <w:r>
        <w:t>управление командой проекта.</w:t>
      </w:r>
    </w:p>
    <w:p w14:paraId="42AC3372" w14:textId="77777777" w:rsidR="00774D6C" w:rsidRDefault="00774D6C" w:rsidP="00774D6C">
      <w:r>
        <w:pict w14:anchorId="15C4C7F8">
          <v:rect id="_x0000_i1035" style="width:0;height:1.5pt" o:hralign="center" o:hrstd="t" o:hr="t" fillcolor="#a0a0a0" stroked="f"/>
        </w:pict>
      </w:r>
    </w:p>
    <w:p w14:paraId="633E6C83" w14:textId="77777777" w:rsidR="00774D6C" w:rsidRDefault="00774D6C" w:rsidP="00774D6C">
      <w:pPr>
        <w:pStyle w:val="3"/>
      </w:pPr>
      <w:r>
        <w:t>Планирование человеческих ресурсов</w:t>
      </w:r>
    </w:p>
    <w:p w14:paraId="6CD5BE18" w14:textId="77777777" w:rsidR="00774D6C" w:rsidRDefault="00774D6C" w:rsidP="00774D6C">
      <w:pPr>
        <w:pStyle w:val="a3"/>
      </w:pPr>
      <w:r>
        <w:rPr>
          <w:rStyle w:val="a4"/>
        </w:rPr>
        <w:t>Планирование человеческих ресурсов</w:t>
      </w:r>
      <w:r>
        <w:t xml:space="preserve"> — это определение того,</w:t>
      </w:r>
      <w:r>
        <w:br/>
        <w:t>какие специалисты, в каком количестве и на каких этапах нужны для выполнения проекта.</w:t>
      </w:r>
    </w:p>
    <w:p w14:paraId="5EEA9D1F" w14:textId="77777777" w:rsidR="00774D6C" w:rsidRDefault="00774D6C" w:rsidP="00774D6C">
      <w:pPr>
        <w:pStyle w:val="a3"/>
      </w:pPr>
      <w:r>
        <w:t>На этом этапе:</w:t>
      </w:r>
    </w:p>
    <w:p w14:paraId="699A9895" w14:textId="77777777" w:rsidR="00774D6C" w:rsidRDefault="00774D6C" w:rsidP="00774D6C">
      <w:pPr>
        <w:pStyle w:val="a3"/>
        <w:numPr>
          <w:ilvl w:val="0"/>
          <w:numId w:val="53"/>
        </w:numPr>
      </w:pPr>
      <w:r>
        <w:t>определяются роли и обязанности участников проекта;</w:t>
      </w:r>
    </w:p>
    <w:p w14:paraId="6ADC82AA" w14:textId="77777777" w:rsidR="00774D6C" w:rsidRDefault="00774D6C" w:rsidP="00774D6C">
      <w:pPr>
        <w:pStyle w:val="a3"/>
        <w:numPr>
          <w:ilvl w:val="0"/>
          <w:numId w:val="53"/>
        </w:numPr>
      </w:pPr>
      <w:r>
        <w:t>формируется организационная структура проекта;</w:t>
      </w:r>
    </w:p>
    <w:p w14:paraId="288D9B3C" w14:textId="77777777" w:rsidR="00774D6C" w:rsidRDefault="00774D6C" w:rsidP="00774D6C">
      <w:pPr>
        <w:pStyle w:val="a3"/>
        <w:numPr>
          <w:ilvl w:val="0"/>
          <w:numId w:val="53"/>
        </w:numPr>
      </w:pPr>
      <w:r>
        <w:lastRenderedPageBreak/>
        <w:t>планируется загрузка команды по времени.</w:t>
      </w:r>
    </w:p>
    <w:p w14:paraId="5B8920CA" w14:textId="77777777" w:rsidR="00774D6C" w:rsidRDefault="00774D6C" w:rsidP="00774D6C">
      <w:r>
        <w:pict w14:anchorId="3938438B">
          <v:rect id="_x0000_i1036" style="width:0;height:1.5pt" o:hralign="center" o:hrstd="t" o:hr="t" fillcolor="#a0a0a0" stroked="f"/>
        </w:pict>
      </w:r>
    </w:p>
    <w:p w14:paraId="36BBD6FA" w14:textId="77777777" w:rsidR="00774D6C" w:rsidRDefault="00774D6C" w:rsidP="00774D6C">
      <w:pPr>
        <w:pStyle w:val="3"/>
      </w:pPr>
      <w:r>
        <w:t>Набор команды проекта</w:t>
      </w:r>
    </w:p>
    <w:p w14:paraId="5F32F662" w14:textId="77777777" w:rsidR="00774D6C" w:rsidRDefault="00774D6C" w:rsidP="00774D6C">
      <w:pPr>
        <w:pStyle w:val="a3"/>
      </w:pPr>
      <w:r>
        <w:rPr>
          <w:rStyle w:val="a4"/>
        </w:rPr>
        <w:t>Набор команды проекта</w:t>
      </w:r>
      <w:r>
        <w:t xml:space="preserve"> — это процесс привлечения необходимых специалистов в проект.</w:t>
      </w:r>
    </w:p>
    <w:p w14:paraId="4122E4F8" w14:textId="77777777" w:rsidR="00774D6C" w:rsidRDefault="00774D6C" w:rsidP="00774D6C">
      <w:pPr>
        <w:pStyle w:val="a3"/>
      </w:pPr>
      <w:r>
        <w:t>Он может включать:</w:t>
      </w:r>
    </w:p>
    <w:p w14:paraId="72B6CFFD" w14:textId="77777777" w:rsidR="00774D6C" w:rsidRDefault="00774D6C" w:rsidP="00774D6C">
      <w:pPr>
        <w:pStyle w:val="a3"/>
        <w:numPr>
          <w:ilvl w:val="0"/>
          <w:numId w:val="54"/>
        </w:numPr>
      </w:pPr>
      <w:r>
        <w:t>подбор сотрудников внутри организации;</w:t>
      </w:r>
    </w:p>
    <w:p w14:paraId="6A560B34" w14:textId="77777777" w:rsidR="00774D6C" w:rsidRDefault="00774D6C" w:rsidP="00774D6C">
      <w:pPr>
        <w:pStyle w:val="a3"/>
        <w:numPr>
          <w:ilvl w:val="0"/>
          <w:numId w:val="54"/>
        </w:numPr>
      </w:pPr>
      <w:r>
        <w:t>привлечение внешних специалистов и подрядчиков.</w:t>
      </w:r>
    </w:p>
    <w:p w14:paraId="01F8B21F" w14:textId="77777777" w:rsidR="00774D6C" w:rsidRDefault="00774D6C" w:rsidP="00774D6C">
      <w:pPr>
        <w:pStyle w:val="a3"/>
      </w:pPr>
      <w:r>
        <w:t>При наборе команды учитываются профессиональные навыки, опыт, а также способность работать в команде, что особенно важно для ИТ-проектов.</w:t>
      </w:r>
    </w:p>
    <w:p w14:paraId="3CD5F5C6" w14:textId="77777777" w:rsidR="00774D6C" w:rsidRDefault="00774D6C" w:rsidP="00774D6C">
      <w:r>
        <w:pict w14:anchorId="3E840C27">
          <v:rect id="_x0000_i1037" style="width:0;height:1.5pt" o:hralign="center" o:hrstd="t" o:hr="t" fillcolor="#a0a0a0" stroked="f"/>
        </w:pict>
      </w:r>
    </w:p>
    <w:p w14:paraId="774294B4" w14:textId="77777777" w:rsidR="00774D6C" w:rsidRDefault="00774D6C" w:rsidP="00774D6C">
      <w:pPr>
        <w:pStyle w:val="3"/>
      </w:pPr>
      <w:r>
        <w:t>Развитие команды проекта</w:t>
      </w:r>
    </w:p>
    <w:p w14:paraId="504FC430" w14:textId="77777777" w:rsidR="00774D6C" w:rsidRDefault="00774D6C" w:rsidP="00774D6C">
      <w:pPr>
        <w:pStyle w:val="a3"/>
      </w:pPr>
      <w:r>
        <w:rPr>
          <w:rStyle w:val="a4"/>
        </w:rPr>
        <w:t>Развитие команды проекта</w:t>
      </w:r>
      <w:r>
        <w:t xml:space="preserve"> направлено на повышение эффективности совместной работы.</w:t>
      </w:r>
    </w:p>
    <w:p w14:paraId="1F263696" w14:textId="77777777" w:rsidR="00774D6C" w:rsidRDefault="00774D6C" w:rsidP="00774D6C">
      <w:pPr>
        <w:pStyle w:val="a3"/>
      </w:pPr>
      <w:r>
        <w:t>Основные задачи:</w:t>
      </w:r>
    </w:p>
    <w:p w14:paraId="1808E778" w14:textId="77777777" w:rsidR="00774D6C" w:rsidRDefault="00774D6C" w:rsidP="00774D6C">
      <w:pPr>
        <w:pStyle w:val="a3"/>
        <w:numPr>
          <w:ilvl w:val="0"/>
          <w:numId w:val="55"/>
        </w:numPr>
      </w:pPr>
      <w:r>
        <w:t>развитие профессиональных и коммуникационных навыков;</w:t>
      </w:r>
    </w:p>
    <w:p w14:paraId="28A4AB4E" w14:textId="77777777" w:rsidR="00774D6C" w:rsidRDefault="00774D6C" w:rsidP="00774D6C">
      <w:pPr>
        <w:pStyle w:val="a3"/>
        <w:numPr>
          <w:ilvl w:val="0"/>
          <w:numId w:val="55"/>
        </w:numPr>
      </w:pPr>
      <w:r>
        <w:t>формирование командного взаимодействия;</w:t>
      </w:r>
    </w:p>
    <w:p w14:paraId="504C9877" w14:textId="77777777" w:rsidR="00774D6C" w:rsidRDefault="00774D6C" w:rsidP="00774D6C">
      <w:pPr>
        <w:pStyle w:val="a3"/>
        <w:numPr>
          <w:ilvl w:val="0"/>
          <w:numId w:val="55"/>
        </w:numPr>
      </w:pPr>
      <w:r>
        <w:t>повышение мотивации и вовлечённости участников проекта.</w:t>
      </w:r>
    </w:p>
    <w:p w14:paraId="2581F1DC" w14:textId="77777777" w:rsidR="00774D6C" w:rsidRDefault="00774D6C" w:rsidP="00774D6C">
      <w:pPr>
        <w:pStyle w:val="a3"/>
      </w:pPr>
      <w:r>
        <w:t>Хорошо развитая команда напрямую влияет на качество и сроки выполнения проекта.</w:t>
      </w:r>
    </w:p>
    <w:p w14:paraId="05285C98" w14:textId="77777777" w:rsidR="00774D6C" w:rsidRDefault="00774D6C" w:rsidP="00774D6C">
      <w:r>
        <w:pict w14:anchorId="6AD31A25">
          <v:rect id="_x0000_i1038" style="width:0;height:1.5pt" o:hralign="center" o:hrstd="t" o:hr="t" fillcolor="#a0a0a0" stroked="f"/>
        </w:pict>
      </w:r>
    </w:p>
    <w:p w14:paraId="7874D442" w14:textId="77777777" w:rsidR="00774D6C" w:rsidRDefault="00774D6C" w:rsidP="00774D6C">
      <w:pPr>
        <w:pStyle w:val="3"/>
      </w:pPr>
      <w:r>
        <w:t>Управление командой проекта</w:t>
      </w:r>
    </w:p>
    <w:p w14:paraId="34FFEC27" w14:textId="77777777" w:rsidR="00774D6C" w:rsidRDefault="00774D6C" w:rsidP="00774D6C">
      <w:pPr>
        <w:pStyle w:val="a3"/>
      </w:pPr>
      <w:r>
        <w:rPr>
          <w:rStyle w:val="a4"/>
        </w:rPr>
        <w:t>Управление командой проекта</w:t>
      </w:r>
      <w:r>
        <w:t xml:space="preserve"> — это ежедневная работа с командой в процессе реализации проекта.</w:t>
      </w:r>
    </w:p>
    <w:p w14:paraId="59135787" w14:textId="77777777" w:rsidR="00774D6C" w:rsidRDefault="00774D6C" w:rsidP="00774D6C">
      <w:pPr>
        <w:pStyle w:val="a3"/>
      </w:pPr>
      <w:r>
        <w:t>Включает:</w:t>
      </w:r>
    </w:p>
    <w:p w14:paraId="5611BB32" w14:textId="77777777" w:rsidR="00774D6C" w:rsidRDefault="00774D6C" w:rsidP="00774D6C">
      <w:pPr>
        <w:pStyle w:val="a3"/>
        <w:numPr>
          <w:ilvl w:val="0"/>
          <w:numId w:val="56"/>
        </w:numPr>
      </w:pPr>
      <w:r>
        <w:t>постановку задач и контроль их выполнения;</w:t>
      </w:r>
    </w:p>
    <w:p w14:paraId="01474F40" w14:textId="77777777" w:rsidR="00774D6C" w:rsidRDefault="00774D6C" w:rsidP="00774D6C">
      <w:pPr>
        <w:pStyle w:val="a3"/>
        <w:numPr>
          <w:ilvl w:val="0"/>
          <w:numId w:val="56"/>
        </w:numPr>
      </w:pPr>
      <w:r>
        <w:t>разрешение конфликтов;</w:t>
      </w:r>
    </w:p>
    <w:p w14:paraId="27B7F4D0" w14:textId="77777777" w:rsidR="00774D6C" w:rsidRDefault="00774D6C" w:rsidP="00774D6C">
      <w:pPr>
        <w:pStyle w:val="a3"/>
        <w:numPr>
          <w:ilvl w:val="0"/>
          <w:numId w:val="56"/>
        </w:numPr>
      </w:pPr>
      <w:r>
        <w:t>оценку результатов работы;</w:t>
      </w:r>
    </w:p>
    <w:p w14:paraId="573789A2" w14:textId="77777777" w:rsidR="00774D6C" w:rsidRDefault="00774D6C" w:rsidP="00774D6C">
      <w:pPr>
        <w:pStyle w:val="a3"/>
        <w:numPr>
          <w:ilvl w:val="0"/>
          <w:numId w:val="56"/>
        </w:numPr>
      </w:pPr>
      <w:r>
        <w:t>поддержание эффективных коммуникаций.</w:t>
      </w:r>
    </w:p>
    <w:p w14:paraId="08A7E86E" w14:textId="77777777" w:rsidR="00774D6C" w:rsidRDefault="00774D6C" w:rsidP="00774D6C">
      <w:pPr>
        <w:pStyle w:val="a3"/>
      </w:pPr>
      <w:r>
        <w:t>Для ИТ- и аналитических проектов важно сочетать контроль с гибкостью и поддержкой инициативы сотрудников.</w:t>
      </w:r>
    </w:p>
    <w:p w14:paraId="76C7FB25" w14:textId="77777777" w:rsidR="006F0057" w:rsidRDefault="006F0057"/>
    <w:sectPr w:rsidR="006F00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Cambria"/>
    <w:panose1 w:val="00000000000000000000"/>
    <w:charset w:val="00"/>
    <w:family w:val="roman"/>
    <w:notTrueType/>
    <w:pitch w:val="default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885F78"/>
    <w:multiLevelType w:val="multilevel"/>
    <w:tmpl w:val="B56A1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E2D31"/>
    <w:multiLevelType w:val="multilevel"/>
    <w:tmpl w:val="B8508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34752"/>
    <w:multiLevelType w:val="multilevel"/>
    <w:tmpl w:val="AD44B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278C0"/>
    <w:multiLevelType w:val="multilevel"/>
    <w:tmpl w:val="3E92C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EB10F3"/>
    <w:multiLevelType w:val="multilevel"/>
    <w:tmpl w:val="E0AA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9A00C0"/>
    <w:multiLevelType w:val="multilevel"/>
    <w:tmpl w:val="D750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6A1279"/>
    <w:multiLevelType w:val="multilevel"/>
    <w:tmpl w:val="9C805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4B54B0"/>
    <w:multiLevelType w:val="multilevel"/>
    <w:tmpl w:val="7C3A3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D33350"/>
    <w:multiLevelType w:val="multilevel"/>
    <w:tmpl w:val="70DAD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B03633"/>
    <w:multiLevelType w:val="multilevel"/>
    <w:tmpl w:val="0830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931C9D"/>
    <w:multiLevelType w:val="multilevel"/>
    <w:tmpl w:val="F572A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0A4037"/>
    <w:multiLevelType w:val="multilevel"/>
    <w:tmpl w:val="84E6E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450E86"/>
    <w:multiLevelType w:val="multilevel"/>
    <w:tmpl w:val="A41E9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E12C8A"/>
    <w:multiLevelType w:val="multilevel"/>
    <w:tmpl w:val="B42E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7B42B4"/>
    <w:multiLevelType w:val="multilevel"/>
    <w:tmpl w:val="5D783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9A49BD"/>
    <w:multiLevelType w:val="multilevel"/>
    <w:tmpl w:val="5CF80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0E2489"/>
    <w:multiLevelType w:val="multilevel"/>
    <w:tmpl w:val="9C863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6472D16"/>
    <w:multiLevelType w:val="multilevel"/>
    <w:tmpl w:val="A3A8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741560"/>
    <w:multiLevelType w:val="multilevel"/>
    <w:tmpl w:val="5838D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A88552A"/>
    <w:multiLevelType w:val="multilevel"/>
    <w:tmpl w:val="F410B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C14DFD"/>
    <w:multiLevelType w:val="multilevel"/>
    <w:tmpl w:val="63E8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531373"/>
    <w:multiLevelType w:val="multilevel"/>
    <w:tmpl w:val="C22C8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B326A3"/>
    <w:multiLevelType w:val="multilevel"/>
    <w:tmpl w:val="0074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D66313"/>
    <w:multiLevelType w:val="multilevel"/>
    <w:tmpl w:val="2716D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EA38C5"/>
    <w:multiLevelType w:val="multilevel"/>
    <w:tmpl w:val="4C107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D6020B"/>
    <w:multiLevelType w:val="multilevel"/>
    <w:tmpl w:val="1BC25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020141"/>
    <w:multiLevelType w:val="multilevel"/>
    <w:tmpl w:val="820E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4D61A9"/>
    <w:multiLevelType w:val="multilevel"/>
    <w:tmpl w:val="94C4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241B15"/>
    <w:multiLevelType w:val="multilevel"/>
    <w:tmpl w:val="3252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CB05F2"/>
    <w:multiLevelType w:val="multilevel"/>
    <w:tmpl w:val="719E2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042489"/>
    <w:multiLevelType w:val="multilevel"/>
    <w:tmpl w:val="B57E5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901669"/>
    <w:multiLevelType w:val="multilevel"/>
    <w:tmpl w:val="DB8AB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4942FB"/>
    <w:multiLevelType w:val="multilevel"/>
    <w:tmpl w:val="997C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7F6AFF"/>
    <w:multiLevelType w:val="multilevel"/>
    <w:tmpl w:val="F03CB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A80D2D"/>
    <w:multiLevelType w:val="multilevel"/>
    <w:tmpl w:val="50DA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393A8B"/>
    <w:multiLevelType w:val="multilevel"/>
    <w:tmpl w:val="569E3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5D228E"/>
    <w:multiLevelType w:val="multilevel"/>
    <w:tmpl w:val="AD38D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8F3483"/>
    <w:multiLevelType w:val="multilevel"/>
    <w:tmpl w:val="78E43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EF6AA7"/>
    <w:multiLevelType w:val="multilevel"/>
    <w:tmpl w:val="888CE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D74944"/>
    <w:multiLevelType w:val="multilevel"/>
    <w:tmpl w:val="E998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C717AD"/>
    <w:multiLevelType w:val="multilevel"/>
    <w:tmpl w:val="EDB4A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5D6375F"/>
    <w:multiLevelType w:val="multilevel"/>
    <w:tmpl w:val="EDC0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5F01AB5"/>
    <w:multiLevelType w:val="multilevel"/>
    <w:tmpl w:val="7D7C6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72B4369"/>
    <w:multiLevelType w:val="multilevel"/>
    <w:tmpl w:val="BF281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A7D24CB"/>
    <w:multiLevelType w:val="multilevel"/>
    <w:tmpl w:val="829AB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B4B27A7"/>
    <w:multiLevelType w:val="multilevel"/>
    <w:tmpl w:val="D7184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BBA3A62"/>
    <w:multiLevelType w:val="multilevel"/>
    <w:tmpl w:val="EDE06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BC1490F"/>
    <w:multiLevelType w:val="multilevel"/>
    <w:tmpl w:val="F1723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FEF30B7"/>
    <w:multiLevelType w:val="multilevel"/>
    <w:tmpl w:val="338CE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23C7630"/>
    <w:multiLevelType w:val="multilevel"/>
    <w:tmpl w:val="A0B85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CDC10A7"/>
    <w:multiLevelType w:val="multilevel"/>
    <w:tmpl w:val="38F68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F962268"/>
    <w:multiLevelType w:val="multilevel"/>
    <w:tmpl w:val="6C847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6D03EE"/>
    <w:multiLevelType w:val="multilevel"/>
    <w:tmpl w:val="F614F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3776355"/>
    <w:multiLevelType w:val="multilevel"/>
    <w:tmpl w:val="0E1C9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8D1376A"/>
    <w:multiLevelType w:val="multilevel"/>
    <w:tmpl w:val="36C6A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BEA1C34"/>
    <w:multiLevelType w:val="multilevel"/>
    <w:tmpl w:val="6024D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3"/>
  </w:num>
  <w:num w:numId="3">
    <w:abstractNumId w:val="42"/>
  </w:num>
  <w:num w:numId="4">
    <w:abstractNumId w:val="49"/>
  </w:num>
  <w:num w:numId="5">
    <w:abstractNumId w:val="0"/>
  </w:num>
  <w:num w:numId="6">
    <w:abstractNumId w:val="31"/>
  </w:num>
  <w:num w:numId="7">
    <w:abstractNumId w:val="28"/>
  </w:num>
  <w:num w:numId="8">
    <w:abstractNumId w:val="11"/>
  </w:num>
  <w:num w:numId="9">
    <w:abstractNumId w:val="21"/>
  </w:num>
  <w:num w:numId="10">
    <w:abstractNumId w:val="34"/>
  </w:num>
  <w:num w:numId="11">
    <w:abstractNumId w:val="37"/>
  </w:num>
  <w:num w:numId="12">
    <w:abstractNumId w:val="17"/>
  </w:num>
  <w:num w:numId="13">
    <w:abstractNumId w:val="8"/>
  </w:num>
  <w:num w:numId="14">
    <w:abstractNumId w:val="9"/>
  </w:num>
  <w:num w:numId="15">
    <w:abstractNumId w:val="15"/>
  </w:num>
  <w:num w:numId="16">
    <w:abstractNumId w:val="19"/>
  </w:num>
  <w:num w:numId="17">
    <w:abstractNumId w:val="30"/>
  </w:num>
  <w:num w:numId="18">
    <w:abstractNumId w:val="5"/>
  </w:num>
  <w:num w:numId="19">
    <w:abstractNumId w:val="22"/>
  </w:num>
  <w:num w:numId="20">
    <w:abstractNumId w:val="44"/>
  </w:num>
  <w:num w:numId="21">
    <w:abstractNumId w:val="46"/>
  </w:num>
  <w:num w:numId="22">
    <w:abstractNumId w:val="13"/>
  </w:num>
  <w:num w:numId="23">
    <w:abstractNumId w:val="26"/>
  </w:num>
  <w:num w:numId="24">
    <w:abstractNumId w:val="16"/>
  </w:num>
  <w:num w:numId="25">
    <w:abstractNumId w:val="51"/>
  </w:num>
  <w:num w:numId="26">
    <w:abstractNumId w:val="12"/>
  </w:num>
  <w:num w:numId="27">
    <w:abstractNumId w:val="43"/>
  </w:num>
  <w:num w:numId="28">
    <w:abstractNumId w:val="39"/>
  </w:num>
  <w:num w:numId="29">
    <w:abstractNumId w:val="35"/>
  </w:num>
  <w:num w:numId="30">
    <w:abstractNumId w:val="48"/>
  </w:num>
  <w:num w:numId="31">
    <w:abstractNumId w:val="2"/>
  </w:num>
  <w:num w:numId="32">
    <w:abstractNumId w:val="6"/>
  </w:num>
  <w:num w:numId="33">
    <w:abstractNumId w:val="32"/>
  </w:num>
  <w:num w:numId="34">
    <w:abstractNumId w:val="14"/>
  </w:num>
  <w:num w:numId="35">
    <w:abstractNumId w:val="23"/>
  </w:num>
  <w:num w:numId="36">
    <w:abstractNumId w:val="25"/>
  </w:num>
  <w:num w:numId="37">
    <w:abstractNumId w:val="3"/>
  </w:num>
  <w:num w:numId="38">
    <w:abstractNumId w:val="41"/>
  </w:num>
  <w:num w:numId="39">
    <w:abstractNumId w:val="10"/>
  </w:num>
  <w:num w:numId="40">
    <w:abstractNumId w:val="27"/>
  </w:num>
  <w:num w:numId="41">
    <w:abstractNumId w:val="45"/>
  </w:num>
  <w:num w:numId="42">
    <w:abstractNumId w:val="54"/>
  </w:num>
  <w:num w:numId="43">
    <w:abstractNumId w:val="29"/>
  </w:num>
  <w:num w:numId="44">
    <w:abstractNumId w:val="47"/>
  </w:num>
  <w:num w:numId="45">
    <w:abstractNumId w:val="24"/>
  </w:num>
  <w:num w:numId="46">
    <w:abstractNumId w:val="1"/>
  </w:num>
  <w:num w:numId="47">
    <w:abstractNumId w:val="18"/>
  </w:num>
  <w:num w:numId="48">
    <w:abstractNumId w:val="50"/>
  </w:num>
  <w:num w:numId="49">
    <w:abstractNumId w:val="52"/>
  </w:num>
  <w:num w:numId="50">
    <w:abstractNumId w:val="38"/>
  </w:num>
  <w:num w:numId="51">
    <w:abstractNumId w:val="36"/>
  </w:num>
  <w:num w:numId="52">
    <w:abstractNumId w:val="40"/>
  </w:num>
  <w:num w:numId="53">
    <w:abstractNumId w:val="4"/>
  </w:num>
  <w:num w:numId="54">
    <w:abstractNumId w:val="33"/>
  </w:num>
  <w:num w:numId="55">
    <w:abstractNumId w:val="20"/>
  </w:num>
  <w:num w:numId="56">
    <w:abstractNumId w:val="55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DAB"/>
    <w:rsid w:val="006F0057"/>
    <w:rsid w:val="00774D6C"/>
    <w:rsid w:val="00805DF3"/>
    <w:rsid w:val="00A0295C"/>
    <w:rsid w:val="00AB3008"/>
    <w:rsid w:val="00E10D17"/>
    <w:rsid w:val="00F9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ED8384"/>
  <w15:chartTrackingRefBased/>
  <w15:docId w15:val="{80353237-D3D3-4FEF-B7EE-A3BB00510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74D6C"/>
    <w:pPr>
      <w:spacing w:after="0" w:line="360" w:lineRule="auto"/>
    </w:pPr>
    <w:rPr>
      <w:rFonts w:ascii="Times New Roman" w:hAnsi="Times New Roman"/>
      <w:kern w:val="0"/>
      <w:sz w:val="28"/>
      <w14:ligatures w14:val="none"/>
    </w:rPr>
  </w:style>
  <w:style w:type="paragraph" w:styleId="2">
    <w:name w:val="heading 2"/>
    <w:basedOn w:val="a"/>
    <w:link w:val="20"/>
    <w:uiPriority w:val="9"/>
    <w:qFormat/>
    <w:rsid w:val="00774D6C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774D6C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74D6C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774D6C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a3">
    <w:name w:val="Normal (Web)"/>
    <w:basedOn w:val="a"/>
    <w:uiPriority w:val="99"/>
    <w:unhideWhenUsed/>
    <w:rsid w:val="00774D6C"/>
    <w:pPr>
      <w:spacing w:before="100" w:beforeAutospacing="1" w:after="100" w:afterAutospacing="1" w:line="240" w:lineRule="auto"/>
    </w:pPr>
    <w:rPr>
      <w:rFonts w:eastAsia="Times New Roman" w:cs="Times New Roman"/>
      <w:sz w:val="24"/>
      <w:lang w:eastAsia="ru-RU"/>
    </w:rPr>
  </w:style>
  <w:style w:type="character" w:styleId="a4">
    <w:name w:val="Strong"/>
    <w:basedOn w:val="a0"/>
    <w:uiPriority w:val="22"/>
    <w:qFormat/>
    <w:rsid w:val="00774D6C"/>
    <w:rPr>
      <w:b/>
      <w:bCs/>
    </w:rPr>
  </w:style>
  <w:style w:type="character" w:customStyle="1" w:styleId="apple-converted-space">
    <w:name w:val="apple-converted-space"/>
    <w:basedOn w:val="a0"/>
    <w:rsid w:val="00774D6C"/>
  </w:style>
  <w:style w:type="character" w:styleId="a5">
    <w:name w:val="Emphasis"/>
    <w:basedOn w:val="a0"/>
    <w:uiPriority w:val="20"/>
    <w:qFormat/>
    <w:rsid w:val="00774D6C"/>
    <w:rPr>
      <w:i/>
      <w:iCs/>
    </w:rPr>
  </w:style>
  <w:style w:type="paragraph" w:styleId="a6">
    <w:name w:val="List Paragraph"/>
    <w:basedOn w:val="a"/>
    <w:uiPriority w:val="34"/>
    <w:qFormat/>
    <w:rsid w:val="00774D6C"/>
    <w:pPr>
      <w:spacing w:after="160" w:line="259" w:lineRule="auto"/>
      <w:ind w:left="720"/>
      <w:contextualSpacing/>
    </w:pPr>
    <w:rPr>
      <w:rFonts w:asciiTheme="minorHAnsi" w:hAnsiTheme="minorHAns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3357</Words>
  <Characters>19137</Characters>
  <Application>Microsoft Office Word</Application>
  <DocSecurity>0</DocSecurity>
  <Lines>159</Lines>
  <Paragraphs>44</Paragraphs>
  <ScaleCrop>false</ScaleCrop>
  <Company/>
  <LinksUpToDate>false</LinksUpToDate>
  <CharactersWithSpaces>22450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Вознесенская Вероника</dc:creator>
  <cp:keywords/>
  <dc:description/>
  <cp:lastModifiedBy>Вознесенская Вероника</cp:lastModifiedBy>
  <cp:revision>2</cp:revision>
  <dcterms:created xsi:type="dcterms:W3CDTF">2026-01-16T21:39:00Z</dcterms:created>
  <dcterms:modified xsi:type="dcterms:W3CDTF">2026-01-16T21:45:00Z</dcterms:modified>
</cp:coreProperties>
</file>