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pPr>
      <w:r>
        <w:rPr>
          <w:b/>
          <w:color w:val="1F3864"/>
          <w:sz w:val="60"/>
        </w:rPr>
        <w:t>HIGH-RISK WORKLOAD</w:t>
        <w:br/>
        <w:t>&amp; DEADLINE CLASH REPORT</w:t>
      </w:r>
    </w:p>
    <w:p>
      <w:pPr>
        <w:spacing w:after="360"/>
      </w:pPr>
      <w:r>
        <w:rPr>
          <w:b w:val="0"/>
          <w:i w:val="0"/>
          <w:color w:val="595959"/>
          <w:sz w:val="26"/>
        </w:rPr>
        <w:t>Semester 1, 2026/2027  ·  Five-Subject Integrated Risk Analysis</w:t>
      </w: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1F3864"/>
          </w:tcPr>
          <w:p>
            <w:pPr>
              <w:spacing w:after="40" w:before="40"/>
              <w:jc w:val="center"/>
            </w:pPr>
            <w:r/>
            <w:r>
              <w:rPr>
                <w:b/>
                <w:color w:val="FFFFFF"/>
                <w:sz w:val="18"/>
              </w:rPr>
              <w:t>Field</w:t>
            </w:r>
          </w:p>
        </w:tc>
        <w:tc>
          <w:tcPr>
            <w:tcW w:type="dxa" w:w="7370"/>
            <w:shd w:val="clear" w:color="auto" w:fill="1F3864"/>
          </w:tcPr>
          <w:p>
            <w:pPr>
              <w:spacing w:after="40" w:before="40"/>
              <w:jc w:val="center"/>
            </w:pPr>
            <w:r/>
            <w:r>
              <w:rPr>
                <w:b/>
                <w:color w:val="FFFFFF"/>
                <w:sz w:val="18"/>
              </w:rPr>
              <w:t>Detail</w:t>
            </w:r>
          </w:p>
        </w:tc>
      </w:tr>
      <w:tr>
        <w:tc>
          <w:tcPr>
            <w:tcW w:type="dxa" w:w="2268"/>
          </w:tcPr>
          <w:p>
            <w:pPr>
              <w:spacing w:after="40" w:before="40"/>
              <w:jc w:val="center"/>
            </w:pPr>
            <w:r/>
            <w:r>
              <w:rPr>
                <w:b w:val="0"/>
                <w:sz w:val="18"/>
              </w:rPr>
              <w:t>Scope</w:t>
            </w:r>
          </w:p>
        </w:tc>
        <w:tc>
          <w:tcPr>
            <w:tcW w:type="dxa" w:w="7370"/>
          </w:tcPr>
          <w:p>
            <w:pPr>
              <w:spacing w:after="40" w:before="40"/>
            </w:pPr>
            <w:r/>
            <w:r>
              <w:rPr>
                <w:b w:val="0"/>
                <w:sz w:val="18"/>
              </w:rPr>
              <w:t>PBM2072 Bahasa Melayu · TMA3093 Formal Methods · TMF3963 Cyber Ethics · TMF3113 Project Management · TMF3973 Web Application Development</w:t>
            </w:r>
          </w:p>
        </w:tc>
      </w:tr>
      <w:tr>
        <w:tc>
          <w:tcPr>
            <w:tcW w:type="dxa" w:w="2268"/>
          </w:tcPr>
          <w:p>
            <w:pPr>
              <w:spacing w:after="40" w:before="40"/>
              <w:jc w:val="center"/>
            </w:pPr>
            <w:r/>
            <w:r>
              <w:rPr>
                <w:b w:val="0"/>
                <w:sz w:val="18"/>
              </w:rPr>
              <w:t>Semester span</w:t>
            </w:r>
          </w:p>
        </w:tc>
        <w:tc>
          <w:tcPr>
            <w:tcW w:type="dxa" w:w="7370"/>
          </w:tcPr>
          <w:p>
            <w:pPr>
              <w:spacing w:after="40" w:before="40"/>
            </w:pPr>
            <w:r/>
            <w:r>
              <w:rPr>
                <w:b w:val="0"/>
                <w:sz w:val="18"/>
              </w:rPr>
              <w:t>21 September 2026 – 31 January 2027 (teaching weeks 1–14, revision 4–10 Jan, exams 11–31 Jan)</w:t>
            </w:r>
          </w:p>
        </w:tc>
      </w:tr>
      <w:tr>
        <w:tc>
          <w:tcPr>
            <w:tcW w:type="dxa" w:w="2268"/>
          </w:tcPr>
          <w:p>
            <w:pPr>
              <w:spacing w:after="40" w:before="40"/>
              <w:jc w:val="center"/>
            </w:pPr>
            <w:r/>
            <w:r>
              <w:rPr>
                <w:b w:val="0"/>
                <w:sz w:val="18"/>
              </w:rPr>
              <w:t>Sources analysed</w:t>
            </w:r>
          </w:p>
        </w:tc>
        <w:tc>
          <w:tcPr>
            <w:tcW w:type="dxa" w:w="7370"/>
          </w:tcPr>
          <w:p>
            <w:pPr>
              <w:spacing w:after="40" w:before="40"/>
            </w:pPr>
            <w:r/>
            <w:r>
              <w:rPr>
                <w:b w:val="0"/>
                <w:sz w:val="18"/>
              </w:rPr>
              <w:t>5 official course outlines (3 .docx, 2 .pdf)</w:t>
            </w:r>
          </w:p>
        </w:tc>
      </w:tr>
      <w:tr>
        <w:tc>
          <w:tcPr>
            <w:tcW w:type="dxa" w:w="2268"/>
          </w:tcPr>
          <w:p>
            <w:pPr>
              <w:spacing w:after="40" w:before="40"/>
              <w:jc w:val="center"/>
            </w:pPr>
            <w:r/>
            <w:r>
              <w:rPr>
                <w:b w:val="0"/>
                <w:sz w:val="18"/>
              </w:rPr>
              <w:t>Scheduled events mapped</w:t>
            </w:r>
          </w:p>
        </w:tc>
        <w:tc>
          <w:tcPr>
            <w:tcW w:type="dxa" w:w="7370"/>
          </w:tcPr>
          <w:p>
            <w:pPr>
              <w:spacing w:after="40" w:before="40"/>
            </w:pPr>
            <w:r/>
            <w:r>
              <w:rPr>
                <w:b w:val="0"/>
                <w:sz w:val="18"/>
              </w:rPr>
              <w:t>31 assessment events across 5 subjects</w:t>
            </w:r>
          </w:p>
        </w:tc>
      </w:tr>
      <w:tr>
        <w:tc>
          <w:tcPr>
            <w:tcW w:type="dxa" w:w="2268"/>
          </w:tcPr>
          <w:p>
            <w:pPr>
              <w:spacing w:after="40" w:before="40"/>
              <w:jc w:val="center"/>
            </w:pPr>
            <w:r/>
            <w:r>
              <w:rPr>
                <w:b w:val="0"/>
                <w:sz w:val="18"/>
              </w:rPr>
              <w:t>Red-zone weeks identified</w:t>
            </w:r>
          </w:p>
        </w:tc>
        <w:tc>
          <w:tcPr>
            <w:tcW w:type="dxa" w:w="7370"/>
          </w:tcPr>
          <w:p>
            <w:pPr>
              <w:spacing w:after="40" w:before="40"/>
            </w:pPr>
            <w:r/>
            <w:r>
              <w:rPr>
                <w:b w:val="0"/>
                <w:sz w:val="18"/>
              </w:rPr>
              <w:t>6 (2 rated EXTREME, 2 rated Critical, 2 rated High)</w:t>
            </w:r>
          </w:p>
        </w:tc>
      </w:tr>
      <w:tr>
        <w:tc>
          <w:tcPr>
            <w:tcW w:type="dxa" w:w="2268"/>
          </w:tcPr>
          <w:p>
            <w:pPr>
              <w:spacing w:after="40" w:before="40"/>
              <w:jc w:val="center"/>
            </w:pPr>
            <w:r/>
            <w:r>
              <w:rPr>
                <w:b w:val="0"/>
                <w:sz w:val="18"/>
              </w:rPr>
              <w:t>Planning issues logged</w:t>
            </w:r>
          </w:p>
        </w:tc>
        <w:tc>
          <w:tcPr>
            <w:tcW w:type="dxa" w:w="7370"/>
          </w:tcPr>
          <w:p>
            <w:pPr>
              <w:spacing w:after="40" w:before="40"/>
            </w:pPr>
            <w:r/>
            <w:r>
              <w:rPr>
                <w:b w:val="0"/>
                <w:sz w:val="18"/>
              </w:rPr>
              <w:t>10 (3 High severity)</w:t>
            </w:r>
          </w:p>
        </w:tc>
      </w:tr>
      <w:tr>
        <w:tc>
          <w:tcPr>
            <w:tcW w:type="dxa" w:w="2268"/>
          </w:tcPr>
          <w:p>
            <w:pPr>
              <w:spacing w:after="40" w:before="40"/>
              <w:jc w:val="center"/>
            </w:pPr>
            <w:r/>
            <w:r>
              <w:rPr>
                <w:b w:val="0"/>
                <w:sz w:val="18"/>
              </w:rPr>
              <w:t>Prepared</w:t>
            </w:r>
          </w:p>
        </w:tc>
        <w:tc>
          <w:tcPr>
            <w:tcW w:type="dxa" w:w="7370"/>
          </w:tcPr>
          <w:p>
            <w:pPr>
              <w:spacing w:after="40" w:before="40"/>
            </w:pPr>
            <w:r/>
            <w:r>
              <w:rPr>
                <w:b w:val="0"/>
                <w:sz w:val="18"/>
              </w:rPr>
              <w:t>Academic operations analysis</w:t>
            </w:r>
          </w:p>
        </w:tc>
      </w:tr>
    </w:tbl>
    <w:p>
      <w:pPr>
        <w:spacing w:after="120"/>
      </w:pPr>
      <w:r>
        <w:rPr>
          <w:b w:val="0"/>
          <w:i w:val="0"/>
          <w:sz w:val="21"/>
        </w:rPr>
      </w:r>
    </w:p>
    <w:p>
      <w:pPr>
        <w:spacing w:after="120"/>
      </w:pPr>
      <w:r>
        <w:rPr>
          <w:b/>
          <w:i w:val="0"/>
          <w:color w:val="1F3864"/>
          <w:sz w:val="22"/>
        </w:rPr>
        <w:t>HOW TO READ THIS REPORT</w:t>
      </w:r>
    </w:p>
    <w:p>
      <w:pPr>
        <w:spacing w:after="120"/>
      </w:pPr>
      <w:r>
        <w:rPr>
          <w:b w:val="0"/>
          <w:i w:val="0"/>
          <w:sz w:val="20"/>
        </w:rPr>
        <w:t>Section 1 ranks the six weeks where deadlines collide, worst first, and tells you exactly what to do about each one. Section 2 shows the semester as a single load curve. Section 3 lists gaps and contradictions in the source documents that you must resolve yourself. Section 4 is the consolidated action calendar.</w:t>
      </w:r>
    </w:p>
    <w:p>
      <w:r>
        <w:br w:type="page"/>
      </w:r>
    </w:p>
    <w:p>
      <w:pPr>
        <w:spacing w:before="320" w:after="160"/>
      </w:pPr>
      <w:r>
        <w:rPr>
          <w:b/>
          <w:color w:val="1F3864"/>
          <w:sz w:val="32"/>
        </w:rPr>
        <w:t>EXECUTIVE SUMMARY</w:t>
      </w:r>
    </w:p>
    <w:p>
      <w:pPr>
        <w:spacing w:after="120"/>
      </w:pPr>
      <w:r>
        <w:rPr>
          <w:b/>
          <w:i w:val="0"/>
          <w:sz w:val="22"/>
        </w:rPr>
        <w:t>The semester is not evenly loaded. It has two peaks, and both are brutal.</w:t>
      </w:r>
    </w:p>
    <w:p>
      <w:pPr>
        <w:spacing w:after="160"/>
      </w:pPr>
      <w:r>
        <w:rPr>
          <w:b w:val="0"/>
          <w:i w:val="0"/>
          <w:sz w:val="21"/>
        </w:rPr>
        <w:t>Across the five subjects there are 31 scheduled assessment events. Mapped onto an 18-row calendar, they produce a workload curve with two pronounced spikes and a long flat middle. The two spikes — the week of 23–29 November and the week of 28 December to 3 January — account for 175 percentage points of combined course weight between them. Everything between Week 10 and Week 12 is, by comparison, quiet.</w:t>
      </w:r>
    </w:p>
    <w:p>
      <w:pPr>
        <w:spacing w:after="80"/>
      </w:pPr>
      <w:r>
        <w:rPr>
          <w:b/>
          <w:i w:val="0"/>
          <w:sz w:val="22"/>
        </w:rPr>
        <w:t>Three findings matter more than the rest:</w:t>
      </w:r>
    </w:p>
    <w:p>
      <w:pPr>
        <w:pStyle w:val="ListBullet"/>
        <w:spacing w:after="60"/>
        <w:ind w:left="397"/>
      </w:pPr>
      <w:r>
        <w:rPr>
          <w:b/>
          <w:sz w:val="20"/>
        </w:rPr>
        <w:t xml:space="preserve">The single worst week of the semester: </w:t>
      </w:r>
      <w:r>
        <w:rPr>
          <w:sz w:val="20"/>
        </w:rPr>
        <w:t>28 December 2026 to 3 January 2027 carries 100% of combined course weight — four subjects, seven days, two of which are Christmas Day and New Year's Day. Three of the four deliverables are group work.</w:t>
      </w:r>
    </w:p>
    <w:p>
      <w:pPr>
        <w:pStyle w:val="ListBullet"/>
        <w:spacing w:after="60"/>
        <w:ind w:left="397"/>
      </w:pPr>
      <w:r>
        <w:rPr>
          <w:b/>
          <w:sz w:val="20"/>
        </w:rPr>
        <w:t xml:space="preserve">Three final exams </w:t>
      </w:r>
      <w:r>
        <w:rPr>
          <w:sz w:val="20"/>
        </w:rPr>
        <w:t>sit inside one three-week window (11–31 January 2027) worth 110% of combined weight, and not one of the individual exam dates has been published yet.</w:t>
      </w:r>
    </w:p>
    <w:p>
      <w:pPr>
        <w:pStyle w:val="ListBullet"/>
        <w:spacing w:after="60"/>
        <w:ind w:left="397"/>
      </w:pPr>
      <w:r>
        <w:rPr>
          <w:b/>
          <w:sz w:val="20"/>
        </w:rPr>
        <w:t xml:space="preserve">A hidden collision: </w:t>
      </w:r>
      <w:r>
        <w:rPr>
          <w:sz w:val="20"/>
        </w:rPr>
        <w:t>the week of 23–29 November carries 75% of combined weight, and its largest single item — the PBM2072 Penilaian 3 (40%) — has no fixed slot beyond "your own class time", so it can silently land on the same day as the TMF3963 midterm.</w:t>
      </w:r>
    </w:p>
    <w:p>
      <w:pPr>
        <w:spacing w:after="120"/>
      </w:pPr>
      <w:r>
        <w:rPr>
          <w:b w:val="0"/>
          <w:i w:val="0"/>
          <w:sz w:val="21"/>
        </w:rPr>
      </w:r>
    </w:p>
    <w:p>
      <w:pPr>
        <w:spacing w:after="160"/>
      </w:pPr>
      <w:r>
        <w:rPr>
          <w:b w:val="0"/>
          <w:i w:val="0"/>
          <w:sz w:val="21"/>
        </w:rPr>
        <w:t>The most actionable finding is not a clash at all — it is a gap. TMF3113 Project Management, which carries 55% group work and a 30% final exam, ships no dated schedule whatsoever. Three of the five subjects (TMA3093 midterm, TMF3963 midterm time, PBM2072 Penilaian 3 slot) have assessment events that are announced but not yet located in time. You cannot plan around a deadline you cannot see, so Section 3 of this report is a to-do list, not just a commentary.</w:t>
      </w:r>
    </w:p>
    <w:p>
      <w:pPr>
        <w:spacing w:after="120"/>
      </w:pPr>
      <w:r>
        <w:rPr>
          <w:b/>
          <w:i w:val="0"/>
          <w:color w:val="9C0006"/>
          <w:sz w:val="22"/>
        </w:rPr>
        <w:t>BOTTOM LINE</w:t>
      </w:r>
    </w:p>
    <w:p>
      <w:pPr>
        <w:spacing w:after="120"/>
      </w:pPr>
      <w:r>
        <w:rPr>
          <w:b w:val="0"/>
          <w:i w:val="0"/>
          <w:sz w:val="21"/>
        </w:rPr>
        <w:t>Treat this semester as two sprints separated by a long preparatory phase, not as fourteen equal weeks. The work that saves you is the work done in Weeks 3, 5, 10 and 12 — the four weeks with zero deadlines — because those weeks are the only reason the December peak is survivable.</w:t>
      </w:r>
    </w:p>
    <w:p>
      <w:pPr>
        <w:spacing w:before="320" w:after="160"/>
      </w:pPr>
      <w:r>
        <w:rPr>
          <w:b/>
          <w:color w:val="1F3864"/>
          <w:sz w:val="32"/>
        </w:rPr>
        <w:t>SECTION 1 — RED-ZONE WEEKS, RANKED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907"/>
            <w:shd w:val="clear" w:color="auto" w:fill="1F3864"/>
          </w:tcPr>
          <w:p>
            <w:pPr>
              <w:spacing w:after="40" w:before="40"/>
              <w:jc w:val="center"/>
            </w:pPr>
            <w:r/>
            <w:r>
              <w:rPr>
                <w:b/>
                <w:color w:val="FFFFFF"/>
                <w:sz w:val="18"/>
              </w:rPr>
              <w:t>Week</w:t>
            </w:r>
          </w:p>
        </w:tc>
        <w:tc>
          <w:tcPr>
            <w:tcW w:type="dxa" w:w="2835"/>
            <w:shd w:val="clear" w:color="auto" w:fill="1F3864"/>
          </w:tcPr>
          <w:p>
            <w:pPr>
              <w:spacing w:after="40" w:before="40"/>
              <w:jc w:val="center"/>
            </w:pPr>
            <w:r/>
            <w:r>
              <w:rPr>
                <w:b/>
                <w:color w:val="FFFFFF"/>
                <w:sz w:val="18"/>
              </w:rPr>
              <w:t>Dates</w:t>
            </w:r>
          </w:p>
        </w:tc>
        <w:tc>
          <w:tcPr>
            <w:tcW w:type="dxa" w:w="1928"/>
            <w:shd w:val="clear" w:color="auto" w:fill="1F3864"/>
          </w:tcPr>
          <w:p>
            <w:pPr>
              <w:spacing w:after="40" w:before="40"/>
              <w:jc w:val="center"/>
            </w:pPr>
            <w:r/>
            <w:r>
              <w:rPr>
                <w:b/>
                <w:color w:val="FFFFFF"/>
                <w:sz w:val="18"/>
              </w:rPr>
              <w:t>Risk level</w:t>
            </w:r>
          </w:p>
        </w:tc>
        <w:tc>
          <w:tcPr>
            <w:tcW w:type="dxa" w:w="1474"/>
            <w:shd w:val="clear" w:color="auto" w:fill="1F3864"/>
          </w:tcPr>
          <w:p>
            <w:pPr>
              <w:spacing w:after="40" w:before="40"/>
              <w:jc w:val="center"/>
            </w:pPr>
            <w:r/>
            <w:r>
              <w:rPr>
                <w:b/>
                <w:color w:val="FFFFFF"/>
                <w:sz w:val="18"/>
              </w:rPr>
              <w:t>Load score</w:t>
            </w:r>
          </w:p>
        </w:tc>
        <w:tc>
          <w:tcPr>
            <w:tcW w:type="dxa" w:w="1701"/>
            <w:shd w:val="clear" w:color="auto" w:fill="1F3864"/>
          </w:tcPr>
          <w:p>
            <w:pPr>
              <w:spacing w:after="40" w:before="40"/>
              <w:jc w:val="center"/>
            </w:pPr>
            <w:r/>
            <w:r>
              <w:rPr>
                <w:b/>
                <w:color w:val="FFFFFF"/>
                <w:sz w:val="18"/>
              </w:rPr>
              <w:t>Subjects active</w:t>
            </w:r>
          </w:p>
        </w:tc>
      </w:tr>
      <w:tr>
        <w:tc>
          <w:tcPr>
            <w:tcW w:type="dxa" w:w="907"/>
          </w:tcPr>
          <w:p>
            <w:pPr>
              <w:spacing w:after="40" w:before="40"/>
              <w:jc w:val="center"/>
            </w:pPr>
            <w:r/>
            <w:r>
              <w:rPr>
                <w:b w:val="0"/>
                <w:sz w:val="18"/>
              </w:rPr>
              <w:t>W1</w:t>
            </w:r>
          </w:p>
        </w:tc>
        <w:tc>
          <w:tcPr>
            <w:tcW w:type="dxa" w:w="2835"/>
          </w:tcPr>
          <w:p>
            <w:pPr>
              <w:spacing w:after="40" w:before="40"/>
            </w:pPr>
            <w:r/>
            <w:r>
              <w:rPr>
                <w:b w:val="0"/>
                <w:sz w:val="18"/>
              </w:rPr>
              <w:t>21 - 27 Sep 2026</w:t>
            </w:r>
          </w:p>
        </w:tc>
        <w:tc>
          <w:tcPr>
            <w:tcW w:type="dxa" w:w="1928"/>
            <w:shd w:val="clear" w:color="auto" w:fill="C6EFCE"/>
          </w:tcPr>
          <w:p>
            <w:pPr>
              <w:spacing w:after="40" w:before="40"/>
              <w:jc w:val="center"/>
            </w:pPr>
            <w:r/>
            <w:r>
              <w:rPr>
                <w:b/>
                <w:color w:val="006100"/>
                <w:sz w:val="18"/>
              </w:rPr>
              <w:t>LOW</w:t>
            </w:r>
          </w:p>
        </w:tc>
        <w:tc>
          <w:tcPr>
            <w:tcW w:type="dxa" w:w="1474"/>
          </w:tcPr>
          <w:p>
            <w:pPr>
              <w:spacing w:after="40" w:before="40"/>
              <w:jc w:val="center"/>
            </w:pPr>
            <w:r/>
            <w:r>
              <w:rPr>
                <w:b w:val="0"/>
                <w:sz w:val="18"/>
              </w:rPr>
              <w:t>0.0</w:t>
            </w:r>
          </w:p>
        </w:tc>
        <w:tc>
          <w:tcPr>
            <w:tcW w:type="dxa" w:w="1701"/>
          </w:tcPr>
          <w:p>
            <w:pPr>
              <w:spacing w:after="40" w:before="40"/>
              <w:jc w:val="center"/>
            </w:pPr>
            <w:r/>
            <w:r>
              <w:rPr>
                <w:b w:val="0"/>
                <w:sz w:val="18"/>
              </w:rPr>
              <w:t>–</w:t>
            </w:r>
          </w:p>
        </w:tc>
      </w:tr>
      <w:tr>
        <w:tc>
          <w:tcPr>
            <w:tcW w:type="dxa" w:w="907"/>
          </w:tcPr>
          <w:p>
            <w:pPr>
              <w:spacing w:after="40" w:before="40"/>
              <w:jc w:val="center"/>
            </w:pPr>
            <w:r/>
            <w:r>
              <w:rPr>
                <w:b w:val="0"/>
                <w:sz w:val="18"/>
              </w:rPr>
              <w:t>W2</w:t>
            </w:r>
          </w:p>
        </w:tc>
        <w:tc>
          <w:tcPr>
            <w:tcW w:type="dxa" w:w="2835"/>
          </w:tcPr>
          <w:p>
            <w:pPr>
              <w:spacing w:after="40" w:before="40"/>
            </w:pPr>
            <w:r/>
            <w:r>
              <w:rPr>
                <w:b w:val="0"/>
                <w:sz w:val="18"/>
              </w:rPr>
              <w:t>28 Sep - 4 Oct 2026</w:t>
            </w:r>
          </w:p>
        </w:tc>
        <w:tc>
          <w:tcPr>
            <w:tcW w:type="dxa" w:w="1928"/>
            <w:shd w:val="clear" w:color="auto" w:fill="C6EFCE"/>
          </w:tcPr>
          <w:p>
            <w:pPr>
              <w:spacing w:after="40" w:before="40"/>
              <w:jc w:val="center"/>
            </w:pPr>
            <w:r/>
            <w:r>
              <w:rPr>
                <w:b/>
                <w:color w:val="006100"/>
                <w:sz w:val="18"/>
              </w:rPr>
              <w:t>LOW</w:t>
            </w:r>
          </w:p>
        </w:tc>
        <w:tc>
          <w:tcPr>
            <w:tcW w:type="dxa" w:w="1474"/>
          </w:tcPr>
          <w:p>
            <w:pPr>
              <w:spacing w:after="40" w:before="40"/>
              <w:jc w:val="center"/>
            </w:pPr>
            <w:r/>
            <w:r>
              <w:rPr>
                <w:b w:val="0"/>
                <w:sz w:val="18"/>
              </w:rPr>
              <w:t>1.7</w:t>
            </w:r>
          </w:p>
        </w:tc>
        <w:tc>
          <w:tcPr>
            <w:tcW w:type="dxa" w:w="1701"/>
          </w:tcPr>
          <w:p>
            <w:pPr>
              <w:spacing w:after="40" w:before="40"/>
              <w:jc w:val="center"/>
            </w:pPr>
            <w:r/>
            <w:r>
              <w:rPr>
                <w:b w:val="0"/>
                <w:sz w:val="18"/>
              </w:rPr>
              <w:t>2</w:t>
            </w:r>
          </w:p>
        </w:tc>
      </w:tr>
      <w:tr>
        <w:tc>
          <w:tcPr>
            <w:tcW w:type="dxa" w:w="907"/>
          </w:tcPr>
          <w:p>
            <w:pPr>
              <w:spacing w:after="40" w:before="40"/>
              <w:jc w:val="center"/>
            </w:pPr>
            <w:r/>
            <w:r>
              <w:rPr>
                <w:b w:val="0"/>
                <w:sz w:val="18"/>
              </w:rPr>
              <w:t>W3</w:t>
            </w:r>
          </w:p>
        </w:tc>
        <w:tc>
          <w:tcPr>
            <w:tcW w:type="dxa" w:w="2835"/>
          </w:tcPr>
          <w:p>
            <w:pPr>
              <w:spacing w:after="40" w:before="40"/>
            </w:pPr>
            <w:r/>
            <w:r>
              <w:rPr>
                <w:b w:val="0"/>
                <w:sz w:val="18"/>
              </w:rPr>
              <w:t>5 - 11 Oct 2026</w:t>
            </w:r>
          </w:p>
        </w:tc>
        <w:tc>
          <w:tcPr>
            <w:tcW w:type="dxa" w:w="1928"/>
            <w:shd w:val="clear" w:color="auto" w:fill="C6EFCE"/>
          </w:tcPr>
          <w:p>
            <w:pPr>
              <w:spacing w:after="40" w:before="40"/>
              <w:jc w:val="center"/>
            </w:pPr>
            <w:r/>
            <w:r>
              <w:rPr>
                <w:b/>
                <w:color w:val="006100"/>
                <w:sz w:val="18"/>
              </w:rPr>
              <w:t>LOW</w:t>
            </w:r>
          </w:p>
        </w:tc>
        <w:tc>
          <w:tcPr>
            <w:tcW w:type="dxa" w:w="1474"/>
          </w:tcPr>
          <w:p>
            <w:pPr>
              <w:spacing w:after="40" w:before="40"/>
              <w:jc w:val="center"/>
            </w:pPr>
            <w:r/>
            <w:r>
              <w:rPr>
                <w:b w:val="0"/>
                <w:sz w:val="18"/>
              </w:rPr>
              <w:t>0.0</w:t>
            </w:r>
          </w:p>
        </w:tc>
        <w:tc>
          <w:tcPr>
            <w:tcW w:type="dxa" w:w="1701"/>
          </w:tcPr>
          <w:p>
            <w:pPr>
              <w:spacing w:after="40" w:before="40"/>
              <w:jc w:val="center"/>
            </w:pPr>
            <w:r/>
            <w:r>
              <w:rPr>
                <w:b w:val="0"/>
                <w:sz w:val="18"/>
              </w:rPr>
              <w:t>–</w:t>
            </w:r>
          </w:p>
        </w:tc>
      </w:tr>
      <w:tr>
        <w:tc>
          <w:tcPr>
            <w:tcW w:type="dxa" w:w="907"/>
          </w:tcPr>
          <w:p>
            <w:pPr>
              <w:spacing w:after="40" w:before="40"/>
              <w:jc w:val="center"/>
            </w:pPr>
            <w:r/>
            <w:r>
              <w:rPr>
                <w:b w:val="0"/>
                <w:sz w:val="18"/>
              </w:rPr>
              <w:t>W4</w:t>
            </w:r>
          </w:p>
        </w:tc>
        <w:tc>
          <w:tcPr>
            <w:tcW w:type="dxa" w:w="2835"/>
          </w:tcPr>
          <w:p>
            <w:pPr>
              <w:spacing w:after="40" w:before="40"/>
            </w:pPr>
            <w:r/>
            <w:r>
              <w:rPr>
                <w:b w:val="0"/>
                <w:sz w:val="18"/>
              </w:rPr>
              <w:t>12 - 18 Oct 2026</w:t>
            </w:r>
          </w:p>
        </w:tc>
        <w:tc>
          <w:tcPr>
            <w:tcW w:type="dxa" w:w="1928"/>
            <w:shd w:val="clear" w:color="auto" w:fill="FFEB9C"/>
          </w:tcPr>
          <w:p>
            <w:pPr>
              <w:spacing w:after="40" w:before="40"/>
              <w:jc w:val="center"/>
            </w:pPr>
            <w:r/>
            <w:r>
              <w:rPr>
                <w:b/>
                <w:color w:val="9C6500"/>
                <w:sz w:val="18"/>
              </w:rPr>
              <w:t>MODERATE</w:t>
            </w:r>
          </w:p>
        </w:tc>
        <w:tc>
          <w:tcPr>
            <w:tcW w:type="dxa" w:w="1474"/>
          </w:tcPr>
          <w:p>
            <w:pPr>
              <w:spacing w:after="40" w:before="40"/>
              <w:jc w:val="center"/>
            </w:pPr>
            <w:r/>
            <w:r>
              <w:rPr>
                <w:b w:val="0"/>
                <w:sz w:val="18"/>
              </w:rPr>
              <w:t>10.0</w:t>
            </w:r>
          </w:p>
        </w:tc>
        <w:tc>
          <w:tcPr>
            <w:tcW w:type="dxa" w:w="1701"/>
          </w:tcPr>
          <w:p>
            <w:pPr>
              <w:spacing w:after="40" w:before="40"/>
              <w:jc w:val="center"/>
            </w:pPr>
            <w:r/>
            <w:r>
              <w:rPr>
                <w:b w:val="0"/>
                <w:sz w:val="18"/>
              </w:rPr>
              <w:t>1</w:t>
            </w:r>
          </w:p>
        </w:tc>
      </w:tr>
      <w:tr>
        <w:tc>
          <w:tcPr>
            <w:tcW w:type="dxa" w:w="907"/>
          </w:tcPr>
          <w:p>
            <w:pPr>
              <w:spacing w:after="40" w:before="40"/>
              <w:jc w:val="center"/>
            </w:pPr>
            <w:r/>
            <w:r>
              <w:rPr>
                <w:b w:val="0"/>
                <w:sz w:val="18"/>
              </w:rPr>
              <w:t>W5</w:t>
            </w:r>
          </w:p>
        </w:tc>
        <w:tc>
          <w:tcPr>
            <w:tcW w:type="dxa" w:w="2835"/>
          </w:tcPr>
          <w:p>
            <w:pPr>
              <w:spacing w:after="40" w:before="40"/>
            </w:pPr>
            <w:r/>
            <w:r>
              <w:rPr>
                <w:b w:val="0"/>
                <w:sz w:val="18"/>
              </w:rPr>
              <w:t>19 - 25 Oct 2026</w:t>
            </w:r>
          </w:p>
        </w:tc>
        <w:tc>
          <w:tcPr>
            <w:tcW w:type="dxa" w:w="1928"/>
            <w:shd w:val="clear" w:color="auto" w:fill="C6EFCE"/>
          </w:tcPr>
          <w:p>
            <w:pPr>
              <w:spacing w:after="40" w:before="40"/>
              <w:jc w:val="center"/>
            </w:pPr>
            <w:r/>
            <w:r>
              <w:rPr>
                <w:b/>
                <w:color w:val="006100"/>
                <w:sz w:val="18"/>
              </w:rPr>
              <w:t>LOW</w:t>
            </w:r>
          </w:p>
        </w:tc>
        <w:tc>
          <w:tcPr>
            <w:tcW w:type="dxa" w:w="1474"/>
          </w:tcPr>
          <w:p>
            <w:pPr>
              <w:spacing w:after="40" w:before="40"/>
              <w:jc w:val="center"/>
            </w:pPr>
            <w:r/>
            <w:r>
              <w:rPr>
                <w:b w:val="0"/>
                <w:sz w:val="18"/>
              </w:rPr>
              <w:t>0.0</w:t>
            </w:r>
          </w:p>
        </w:tc>
        <w:tc>
          <w:tcPr>
            <w:tcW w:type="dxa" w:w="1701"/>
          </w:tcPr>
          <w:p>
            <w:pPr>
              <w:spacing w:after="40" w:before="40"/>
              <w:jc w:val="center"/>
            </w:pPr>
            <w:r/>
            <w:r>
              <w:rPr>
                <w:b w:val="0"/>
                <w:sz w:val="18"/>
              </w:rPr>
              <w:t>–</w:t>
            </w:r>
          </w:p>
        </w:tc>
      </w:tr>
      <w:tr>
        <w:tc>
          <w:tcPr>
            <w:tcW w:type="dxa" w:w="907"/>
          </w:tcPr>
          <w:p>
            <w:pPr>
              <w:spacing w:after="40" w:before="40"/>
              <w:jc w:val="center"/>
            </w:pPr>
            <w:r/>
            <w:r>
              <w:rPr>
                <w:b w:val="0"/>
                <w:sz w:val="18"/>
              </w:rPr>
              <w:t>W6</w:t>
            </w:r>
          </w:p>
        </w:tc>
        <w:tc>
          <w:tcPr>
            <w:tcW w:type="dxa" w:w="2835"/>
          </w:tcPr>
          <w:p>
            <w:pPr>
              <w:spacing w:after="40" w:before="40"/>
            </w:pPr>
            <w:r/>
            <w:r>
              <w:rPr>
                <w:b w:val="0"/>
                <w:sz w:val="18"/>
              </w:rPr>
              <w:t>26 Oct - 1 Nov 2026</w:t>
            </w:r>
          </w:p>
        </w:tc>
        <w:tc>
          <w:tcPr>
            <w:tcW w:type="dxa" w:w="1928"/>
            <w:shd w:val="clear" w:color="auto" w:fill="FCD5B4"/>
          </w:tcPr>
          <w:p>
            <w:pPr>
              <w:spacing w:after="40" w:before="40"/>
              <w:jc w:val="center"/>
            </w:pPr>
            <w:r/>
            <w:r>
              <w:rPr>
                <w:b/>
                <w:color w:val="974706"/>
                <w:sz w:val="18"/>
              </w:rPr>
              <w:t>HIGH</w:t>
            </w:r>
          </w:p>
        </w:tc>
        <w:tc>
          <w:tcPr>
            <w:tcW w:type="dxa" w:w="1474"/>
          </w:tcPr>
          <w:p>
            <w:pPr>
              <w:spacing w:after="40" w:before="40"/>
              <w:jc w:val="center"/>
            </w:pPr>
            <w:r/>
            <w:r>
              <w:rPr>
                <w:b w:val="0"/>
                <w:sz w:val="18"/>
              </w:rPr>
              <w:t>21.7</w:t>
            </w:r>
          </w:p>
        </w:tc>
        <w:tc>
          <w:tcPr>
            <w:tcW w:type="dxa" w:w="1701"/>
          </w:tcPr>
          <w:p>
            <w:pPr>
              <w:spacing w:after="40" w:before="40"/>
              <w:jc w:val="center"/>
            </w:pPr>
            <w:r/>
            <w:r>
              <w:rPr>
                <w:b w:val="0"/>
                <w:sz w:val="18"/>
              </w:rPr>
              <w:t>3</w:t>
            </w:r>
          </w:p>
        </w:tc>
      </w:tr>
      <w:tr>
        <w:tc>
          <w:tcPr>
            <w:tcW w:type="dxa" w:w="907"/>
          </w:tcPr>
          <w:p>
            <w:pPr>
              <w:spacing w:after="40" w:before="40"/>
              <w:jc w:val="center"/>
            </w:pPr>
            <w:r/>
            <w:r>
              <w:rPr>
                <w:b w:val="0"/>
                <w:sz w:val="18"/>
              </w:rPr>
              <w:t>W7</w:t>
            </w:r>
          </w:p>
        </w:tc>
        <w:tc>
          <w:tcPr>
            <w:tcW w:type="dxa" w:w="2835"/>
          </w:tcPr>
          <w:p>
            <w:pPr>
              <w:spacing w:after="40" w:before="40"/>
            </w:pPr>
            <w:r/>
            <w:r>
              <w:rPr>
                <w:b w:val="0"/>
                <w:sz w:val="18"/>
              </w:rPr>
              <w:t>2 - 8 Nov 2026</w:t>
            </w:r>
          </w:p>
        </w:tc>
        <w:tc>
          <w:tcPr>
            <w:tcW w:type="dxa" w:w="1928"/>
            <w:shd w:val="clear" w:color="auto" w:fill="FF9B9B"/>
          </w:tcPr>
          <w:p>
            <w:pPr>
              <w:spacing w:after="40" w:before="40"/>
              <w:jc w:val="center"/>
            </w:pPr>
            <w:r/>
            <w:r>
              <w:rPr>
                <w:b/>
                <w:color w:val="9C0006"/>
                <w:sz w:val="18"/>
              </w:rPr>
              <w:t>CRITICAL</w:t>
            </w:r>
          </w:p>
        </w:tc>
        <w:tc>
          <w:tcPr>
            <w:tcW w:type="dxa" w:w="1474"/>
          </w:tcPr>
          <w:p>
            <w:pPr>
              <w:spacing w:after="40" w:before="40"/>
              <w:jc w:val="center"/>
            </w:pPr>
            <w:r/>
            <w:r>
              <w:rPr>
                <w:b/>
                <w:sz w:val="18"/>
              </w:rPr>
              <w:t>40.0</w:t>
            </w:r>
          </w:p>
        </w:tc>
        <w:tc>
          <w:tcPr>
            <w:tcW w:type="dxa" w:w="1701"/>
          </w:tcPr>
          <w:p>
            <w:pPr>
              <w:spacing w:after="40" w:before="40"/>
              <w:jc w:val="center"/>
            </w:pPr>
            <w:r/>
            <w:r>
              <w:rPr>
                <w:b w:val="0"/>
                <w:sz w:val="18"/>
              </w:rPr>
              <w:t>2</w:t>
            </w:r>
          </w:p>
        </w:tc>
      </w:tr>
      <w:tr>
        <w:tc>
          <w:tcPr>
            <w:tcW w:type="dxa" w:w="907"/>
          </w:tcPr>
          <w:p>
            <w:pPr>
              <w:spacing w:after="40" w:before="40"/>
              <w:jc w:val="center"/>
            </w:pPr>
            <w:r/>
            <w:r>
              <w:rPr>
                <w:b w:val="0"/>
                <w:sz w:val="18"/>
              </w:rPr>
              <w:t>BRK</w:t>
            </w:r>
          </w:p>
        </w:tc>
        <w:tc>
          <w:tcPr>
            <w:tcW w:type="dxa" w:w="2835"/>
          </w:tcPr>
          <w:p>
            <w:pPr>
              <w:spacing w:after="40" w:before="40"/>
            </w:pPr>
            <w:r/>
            <w:r>
              <w:rPr>
                <w:b w:val="0"/>
                <w:sz w:val="18"/>
              </w:rPr>
              <w:t>9 - 15 Nov 2026</w:t>
            </w:r>
          </w:p>
        </w:tc>
        <w:tc>
          <w:tcPr>
            <w:tcW w:type="dxa" w:w="1928"/>
            <w:shd w:val="clear" w:color="auto" w:fill="C6EFCE"/>
          </w:tcPr>
          <w:p>
            <w:pPr>
              <w:spacing w:after="40" w:before="40"/>
              <w:jc w:val="center"/>
            </w:pPr>
            <w:r/>
            <w:r>
              <w:rPr>
                <w:b/>
                <w:color w:val="006100"/>
                <w:sz w:val="18"/>
              </w:rPr>
              <w:t>LOW</w:t>
            </w:r>
          </w:p>
        </w:tc>
        <w:tc>
          <w:tcPr>
            <w:tcW w:type="dxa" w:w="1474"/>
          </w:tcPr>
          <w:p>
            <w:pPr>
              <w:spacing w:after="40" w:before="40"/>
              <w:jc w:val="center"/>
            </w:pPr>
            <w:r/>
            <w:r>
              <w:rPr>
                <w:b w:val="0"/>
                <w:sz w:val="18"/>
              </w:rPr>
              <w:t>0.0</w:t>
            </w:r>
          </w:p>
        </w:tc>
        <w:tc>
          <w:tcPr>
            <w:tcW w:type="dxa" w:w="1701"/>
          </w:tcPr>
          <w:p>
            <w:pPr>
              <w:spacing w:after="40" w:before="40"/>
              <w:jc w:val="center"/>
            </w:pPr>
            <w:r/>
            <w:r>
              <w:rPr>
                <w:b w:val="0"/>
                <w:sz w:val="18"/>
              </w:rPr>
              <w:t>–</w:t>
            </w:r>
          </w:p>
        </w:tc>
      </w:tr>
      <w:tr>
        <w:tc>
          <w:tcPr>
            <w:tcW w:type="dxa" w:w="907"/>
          </w:tcPr>
          <w:p>
            <w:pPr>
              <w:spacing w:after="40" w:before="40"/>
              <w:jc w:val="center"/>
            </w:pPr>
            <w:r/>
            <w:r>
              <w:rPr>
                <w:b w:val="0"/>
                <w:sz w:val="18"/>
              </w:rPr>
              <w:t>W8</w:t>
            </w:r>
          </w:p>
        </w:tc>
        <w:tc>
          <w:tcPr>
            <w:tcW w:type="dxa" w:w="2835"/>
          </w:tcPr>
          <w:p>
            <w:pPr>
              <w:spacing w:after="40" w:before="40"/>
            </w:pPr>
            <w:r/>
            <w:r>
              <w:rPr>
                <w:b w:val="0"/>
                <w:sz w:val="18"/>
              </w:rPr>
              <w:t>16 - 22 Nov 2026</w:t>
            </w:r>
          </w:p>
        </w:tc>
        <w:tc>
          <w:tcPr>
            <w:tcW w:type="dxa" w:w="1928"/>
            <w:shd w:val="clear" w:color="auto" w:fill="FF9B9B"/>
          </w:tcPr>
          <w:p>
            <w:pPr>
              <w:spacing w:after="40" w:before="40"/>
              <w:jc w:val="center"/>
            </w:pPr>
            <w:r/>
            <w:r>
              <w:rPr>
                <w:b/>
                <w:color w:val="9C0006"/>
                <w:sz w:val="18"/>
              </w:rPr>
              <w:t>CRITICAL</w:t>
            </w:r>
          </w:p>
        </w:tc>
        <w:tc>
          <w:tcPr>
            <w:tcW w:type="dxa" w:w="1474"/>
          </w:tcPr>
          <w:p>
            <w:pPr>
              <w:spacing w:after="40" w:before="40"/>
              <w:jc w:val="center"/>
            </w:pPr>
            <w:r/>
            <w:r>
              <w:rPr>
                <w:b/>
                <w:sz w:val="18"/>
              </w:rPr>
              <w:t>35.0</w:t>
            </w:r>
          </w:p>
        </w:tc>
        <w:tc>
          <w:tcPr>
            <w:tcW w:type="dxa" w:w="1701"/>
          </w:tcPr>
          <w:p>
            <w:pPr>
              <w:spacing w:after="40" w:before="40"/>
              <w:jc w:val="center"/>
            </w:pPr>
            <w:r/>
            <w:r>
              <w:rPr>
                <w:b w:val="0"/>
                <w:sz w:val="18"/>
              </w:rPr>
              <w:t>3</w:t>
            </w:r>
          </w:p>
        </w:tc>
      </w:tr>
      <w:tr>
        <w:tc>
          <w:tcPr>
            <w:tcW w:type="dxa" w:w="907"/>
          </w:tcPr>
          <w:p>
            <w:pPr>
              <w:spacing w:after="40" w:before="40"/>
              <w:jc w:val="center"/>
            </w:pPr>
            <w:r/>
            <w:r>
              <w:rPr>
                <w:b w:val="0"/>
                <w:sz w:val="18"/>
              </w:rPr>
              <w:t>W9</w:t>
            </w:r>
          </w:p>
        </w:tc>
        <w:tc>
          <w:tcPr>
            <w:tcW w:type="dxa" w:w="2835"/>
          </w:tcPr>
          <w:p>
            <w:pPr>
              <w:spacing w:after="40" w:before="40"/>
            </w:pPr>
            <w:r/>
            <w:r>
              <w:rPr>
                <w:b w:val="0"/>
                <w:sz w:val="18"/>
              </w:rPr>
              <w:t>23 - 29 Nov 2026</w:t>
            </w:r>
          </w:p>
        </w:tc>
        <w:tc>
          <w:tcPr>
            <w:tcW w:type="dxa" w:w="1928"/>
            <w:shd w:val="clear" w:color="auto" w:fill="C00000"/>
          </w:tcPr>
          <w:p>
            <w:pPr>
              <w:spacing w:after="40" w:before="40"/>
              <w:jc w:val="center"/>
            </w:pPr>
            <w:r/>
            <w:r>
              <w:rPr>
                <w:b/>
                <w:color w:val="FFFFFF"/>
                <w:sz w:val="18"/>
              </w:rPr>
              <w:t>EXTREME</w:t>
            </w:r>
          </w:p>
        </w:tc>
        <w:tc>
          <w:tcPr>
            <w:tcW w:type="dxa" w:w="1474"/>
          </w:tcPr>
          <w:p>
            <w:pPr>
              <w:spacing w:after="40" w:before="40"/>
              <w:jc w:val="center"/>
            </w:pPr>
            <w:r/>
            <w:r>
              <w:rPr>
                <w:b/>
                <w:sz w:val="18"/>
              </w:rPr>
              <w:t>75.0</w:t>
            </w:r>
          </w:p>
        </w:tc>
        <w:tc>
          <w:tcPr>
            <w:tcW w:type="dxa" w:w="1701"/>
          </w:tcPr>
          <w:p>
            <w:pPr>
              <w:spacing w:after="40" w:before="40"/>
              <w:jc w:val="center"/>
            </w:pPr>
            <w:r/>
            <w:r>
              <w:rPr>
                <w:b w:val="0"/>
                <w:sz w:val="18"/>
              </w:rPr>
              <w:t>4</w:t>
            </w:r>
          </w:p>
        </w:tc>
      </w:tr>
      <w:tr>
        <w:tc>
          <w:tcPr>
            <w:tcW w:type="dxa" w:w="907"/>
          </w:tcPr>
          <w:p>
            <w:pPr>
              <w:spacing w:after="40" w:before="40"/>
              <w:jc w:val="center"/>
            </w:pPr>
            <w:r/>
            <w:r>
              <w:rPr>
                <w:b w:val="0"/>
                <w:sz w:val="18"/>
              </w:rPr>
              <w:t>W10</w:t>
            </w:r>
          </w:p>
        </w:tc>
        <w:tc>
          <w:tcPr>
            <w:tcW w:type="dxa" w:w="2835"/>
          </w:tcPr>
          <w:p>
            <w:pPr>
              <w:spacing w:after="40" w:before="40"/>
            </w:pPr>
            <w:r/>
            <w:r>
              <w:rPr>
                <w:b w:val="0"/>
                <w:sz w:val="18"/>
              </w:rPr>
              <w:t>30 Nov - 6 Dec 2026</w:t>
            </w:r>
          </w:p>
        </w:tc>
        <w:tc>
          <w:tcPr>
            <w:tcW w:type="dxa" w:w="1928"/>
            <w:shd w:val="clear" w:color="auto" w:fill="C6EFCE"/>
          </w:tcPr>
          <w:p>
            <w:pPr>
              <w:spacing w:after="40" w:before="40"/>
              <w:jc w:val="center"/>
            </w:pPr>
            <w:r/>
            <w:r>
              <w:rPr>
                <w:b/>
                <w:color w:val="006100"/>
                <w:sz w:val="18"/>
              </w:rPr>
              <w:t>LOW</w:t>
            </w:r>
          </w:p>
        </w:tc>
        <w:tc>
          <w:tcPr>
            <w:tcW w:type="dxa" w:w="1474"/>
          </w:tcPr>
          <w:p>
            <w:pPr>
              <w:spacing w:after="40" w:before="40"/>
              <w:jc w:val="center"/>
            </w:pPr>
            <w:r/>
            <w:r>
              <w:rPr>
                <w:b w:val="0"/>
                <w:sz w:val="18"/>
              </w:rPr>
              <w:t>0.0</w:t>
            </w:r>
          </w:p>
        </w:tc>
        <w:tc>
          <w:tcPr>
            <w:tcW w:type="dxa" w:w="1701"/>
          </w:tcPr>
          <w:p>
            <w:pPr>
              <w:spacing w:after="40" w:before="40"/>
              <w:jc w:val="center"/>
            </w:pPr>
            <w:r/>
            <w:r>
              <w:rPr>
                <w:b w:val="0"/>
                <w:sz w:val="18"/>
              </w:rPr>
              <w:t>–</w:t>
            </w:r>
          </w:p>
        </w:tc>
      </w:tr>
      <w:tr>
        <w:tc>
          <w:tcPr>
            <w:tcW w:type="dxa" w:w="907"/>
          </w:tcPr>
          <w:p>
            <w:pPr>
              <w:spacing w:after="40" w:before="40"/>
              <w:jc w:val="center"/>
            </w:pPr>
            <w:r/>
            <w:r>
              <w:rPr>
                <w:b w:val="0"/>
                <w:sz w:val="18"/>
              </w:rPr>
              <w:t>W11</w:t>
            </w:r>
          </w:p>
        </w:tc>
        <w:tc>
          <w:tcPr>
            <w:tcW w:type="dxa" w:w="2835"/>
          </w:tcPr>
          <w:p>
            <w:pPr>
              <w:spacing w:after="40" w:before="40"/>
            </w:pPr>
            <w:r/>
            <w:r>
              <w:rPr>
                <w:b w:val="0"/>
                <w:sz w:val="18"/>
              </w:rPr>
              <w:t>7 - 13 Dec 2026</w:t>
            </w:r>
          </w:p>
        </w:tc>
        <w:tc>
          <w:tcPr>
            <w:tcW w:type="dxa" w:w="1928"/>
            <w:shd w:val="clear" w:color="auto" w:fill="C6EFCE"/>
          </w:tcPr>
          <w:p>
            <w:pPr>
              <w:spacing w:after="40" w:before="40"/>
              <w:jc w:val="center"/>
            </w:pPr>
            <w:r/>
            <w:r>
              <w:rPr>
                <w:b/>
                <w:color w:val="006100"/>
                <w:sz w:val="18"/>
              </w:rPr>
              <w:t>LOW</w:t>
            </w:r>
          </w:p>
        </w:tc>
        <w:tc>
          <w:tcPr>
            <w:tcW w:type="dxa" w:w="1474"/>
          </w:tcPr>
          <w:p>
            <w:pPr>
              <w:spacing w:after="40" w:before="40"/>
              <w:jc w:val="center"/>
            </w:pPr>
            <w:r/>
            <w:r>
              <w:rPr>
                <w:b w:val="0"/>
                <w:sz w:val="18"/>
              </w:rPr>
              <w:t>0.0</w:t>
            </w:r>
          </w:p>
        </w:tc>
        <w:tc>
          <w:tcPr>
            <w:tcW w:type="dxa" w:w="1701"/>
          </w:tcPr>
          <w:p>
            <w:pPr>
              <w:spacing w:after="40" w:before="40"/>
              <w:jc w:val="center"/>
            </w:pPr>
            <w:r/>
            <w:r>
              <w:rPr>
                <w:b w:val="0"/>
                <w:sz w:val="18"/>
              </w:rPr>
              <w:t>1</w:t>
            </w:r>
          </w:p>
        </w:tc>
      </w:tr>
      <w:tr>
        <w:tc>
          <w:tcPr>
            <w:tcW w:type="dxa" w:w="907"/>
          </w:tcPr>
          <w:p>
            <w:pPr>
              <w:spacing w:after="40" w:before="40"/>
              <w:jc w:val="center"/>
            </w:pPr>
            <w:r/>
            <w:r>
              <w:rPr>
                <w:b w:val="0"/>
                <w:sz w:val="18"/>
              </w:rPr>
              <w:t>W12</w:t>
            </w:r>
          </w:p>
        </w:tc>
        <w:tc>
          <w:tcPr>
            <w:tcW w:type="dxa" w:w="2835"/>
          </w:tcPr>
          <w:p>
            <w:pPr>
              <w:spacing w:after="40" w:before="40"/>
            </w:pPr>
            <w:r/>
            <w:r>
              <w:rPr>
                <w:b w:val="0"/>
                <w:sz w:val="18"/>
              </w:rPr>
              <w:t>14 - 20 Dec 2026</w:t>
            </w:r>
          </w:p>
        </w:tc>
        <w:tc>
          <w:tcPr>
            <w:tcW w:type="dxa" w:w="1928"/>
            <w:shd w:val="clear" w:color="auto" w:fill="FFEB9C"/>
          </w:tcPr>
          <w:p>
            <w:pPr>
              <w:spacing w:after="40" w:before="40"/>
              <w:jc w:val="center"/>
            </w:pPr>
            <w:r/>
            <w:r>
              <w:rPr>
                <w:b/>
                <w:color w:val="9C6500"/>
                <w:sz w:val="18"/>
              </w:rPr>
              <w:t>MODERATE</w:t>
            </w:r>
          </w:p>
        </w:tc>
        <w:tc>
          <w:tcPr>
            <w:tcW w:type="dxa" w:w="1474"/>
          </w:tcPr>
          <w:p>
            <w:pPr>
              <w:spacing w:after="40" w:before="40"/>
              <w:jc w:val="center"/>
            </w:pPr>
            <w:r/>
            <w:r>
              <w:rPr>
                <w:b w:val="0"/>
                <w:sz w:val="18"/>
              </w:rPr>
              <w:t>10.0</w:t>
            </w:r>
          </w:p>
        </w:tc>
        <w:tc>
          <w:tcPr>
            <w:tcW w:type="dxa" w:w="1701"/>
          </w:tcPr>
          <w:p>
            <w:pPr>
              <w:spacing w:after="40" w:before="40"/>
              <w:jc w:val="center"/>
            </w:pPr>
            <w:r/>
            <w:r>
              <w:rPr>
                <w:b w:val="0"/>
                <w:sz w:val="18"/>
              </w:rPr>
              <w:t>1</w:t>
            </w:r>
          </w:p>
        </w:tc>
      </w:tr>
      <w:tr>
        <w:tc>
          <w:tcPr>
            <w:tcW w:type="dxa" w:w="907"/>
          </w:tcPr>
          <w:p>
            <w:pPr>
              <w:spacing w:after="40" w:before="40"/>
              <w:jc w:val="center"/>
            </w:pPr>
            <w:r/>
            <w:r>
              <w:rPr>
                <w:b w:val="0"/>
                <w:sz w:val="18"/>
              </w:rPr>
              <w:t>W13</w:t>
            </w:r>
          </w:p>
        </w:tc>
        <w:tc>
          <w:tcPr>
            <w:tcW w:type="dxa" w:w="2835"/>
          </w:tcPr>
          <w:p>
            <w:pPr>
              <w:spacing w:after="40" w:before="40"/>
            </w:pPr>
            <w:r/>
            <w:r>
              <w:rPr>
                <w:b w:val="0"/>
                <w:sz w:val="18"/>
              </w:rPr>
              <w:t>21 - 27 Dec 2026</w:t>
            </w:r>
          </w:p>
        </w:tc>
        <w:tc>
          <w:tcPr>
            <w:tcW w:type="dxa" w:w="1928"/>
            <w:shd w:val="clear" w:color="auto" w:fill="FCD5B4"/>
          </w:tcPr>
          <w:p>
            <w:pPr>
              <w:spacing w:after="40" w:before="40"/>
              <w:jc w:val="center"/>
            </w:pPr>
            <w:r/>
            <w:r>
              <w:rPr>
                <w:b/>
                <w:color w:val="974706"/>
                <w:sz w:val="18"/>
              </w:rPr>
              <w:t>HIGH</w:t>
            </w:r>
          </w:p>
        </w:tc>
        <w:tc>
          <w:tcPr>
            <w:tcW w:type="dxa" w:w="1474"/>
          </w:tcPr>
          <w:p>
            <w:pPr>
              <w:spacing w:after="40" w:before="40"/>
              <w:jc w:val="center"/>
            </w:pPr>
            <w:r/>
            <w:r>
              <w:rPr>
                <w:b w:val="0"/>
                <w:sz w:val="18"/>
              </w:rPr>
              <w:t>21.7</w:t>
            </w:r>
          </w:p>
        </w:tc>
        <w:tc>
          <w:tcPr>
            <w:tcW w:type="dxa" w:w="1701"/>
          </w:tcPr>
          <w:p>
            <w:pPr>
              <w:spacing w:after="40" w:before="40"/>
              <w:jc w:val="center"/>
            </w:pPr>
            <w:r/>
            <w:r>
              <w:rPr>
                <w:b w:val="0"/>
                <w:sz w:val="18"/>
              </w:rPr>
              <w:t>3</w:t>
            </w:r>
          </w:p>
        </w:tc>
      </w:tr>
      <w:tr>
        <w:tc>
          <w:tcPr>
            <w:tcW w:type="dxa" w:w="907"/>
          </w:tcPr>
          <w:p>
            <w:pPr>
              <w:spacing w:after="40" w:before="40"/>
              <w:jc w:val="center"/>
            </w:pPr>
            <w:r/>
            <w:r>
              <w:rPr>
                <w:b w:val="0"/>
                <w:sz w:val="18"/>
              </w:rPr>
              <w:t>W14</w:t>
            </w:r>
          </w:p>
        </w:tc>
        <w:tc>
          <w:tcPr>
            <w:tcW w:type="dxa" w:w="2835"/>
          </w:tcPr>
          <w:p>
            <w:pPr>
              <w:spacing w:after="40" w:before="40"/>
            </w:pPr>
            <w:r/>
            <w:r>
              <w:rPr>
                <w:b w:val="0"/>
                <w:sz w:val="18"/>
              </w:rPr>
              <w:t>28 Dec 2026 - 3 Jan 2027</w:t>
            </w:r>
          </w:p>
        </w:tc>
        <w:tc>
          <w:tcPr>
            <w:tcW w:type="dxa" w:w="1928"/>
            <w:shd w:val="clear" w:color="auto" w:fill="C00000"/>
          </w:tcPr>
          <w:p>
            <w:pPr>
              <w:spacing w:after="40" w:before="40"/>
              <w:jc w:val="center"/>
            </w:pPr>
            <w:r/>
            <w:r>
              <w:rPr>
                <w:b/>
                <w:color w:val="FFFFFF"/>
                <w:sz w:val="18"/>
              </w:rPr>
              <w:t>EXTREME</w:t>
            </w:r>
          </w:p>
        </w:tc>
        <w:tc>
          <w:tcPr>
            <w:tcW w:type="dxa" w:w="1474"/>
          </w:tcPr>
          <w:p>
            <w:pPr>
              <w:spacing w:after="40" w:before="40"/>
              <w:jc w:val="center"/>
            </w:pPr>
            <w:r/>
            <w:r>
              <w:rPr>
                <w:b/>
                <w:sz w:val="18"/>
              </w:rPr>
              <w:t>100.0</w:t>
            </w:r>
          </w:p>
        </w:tc>
        <w:tc>
          <w:tcPr>
            <w:tcW w:type="dxa" w:w="1701"/>
          </w:tcPr>
          <w:p>
            <w:pPr>
              <w:spacing w:after="40" w:before="40"/>
              <w:jc w:val="center"/>
            </w:pPr>
            <w:r/>
            <w:r>
              <w:rPr>
                <w:b w:val="0"/>
                <w:sz w:val="18"/>
              </w:rPr>
              <w:t>4</w:t>
            </w:r>
          </w:p>
        </w:tc>
      </w:tr>
      <w:tr>
        <w:tc>
          <w:tcPr>
            <w:tcW w:type="dxa" w:w="907"/>
          </w:tcPr>
          <w:p>
            <w:pPr>
              <w:spacing w:after="40" w:before="40"/>
              <w:jc w:val="center"/>
            </w:pPr>
            <w:r/>
            <w:r>
              <w:rPr>
                <w:b w:val="0"/>
                <w:sz w:val="18"/>
              </w:rPr>
              <w:t>REV</w:t>
            </w:r>
          </w:p>
        </w:tc>
        <w:tc>
          <w:tcPr>
            <w:tcW w:type="dxa" w:w="2835"/>
          </w:tcPr>
          <w:p>
            <w:pPr>
              <w:spacing w:after="40" w:before="40"/>
            </w:pPr>
            <w:r/>
            <w:r>
              <w:rPr>
                <w:b w:val="0"/>
                <w:sz w:val="18"/>
              </w:rPr>
              <w:t>4 - 10 Jan 2027</w:t>
            </w:r>
          </w:p>
        </w:tc>
        <w:tc>
          <w:tcPr>
            <w:tcW w:type="dxa" w:w="1928"/>
            <w:shd w:val="clear" w:color="auto" w:fill="FCD5B4"/>
          </w:tcPr>
          <w:p>
            <w:pPr>
              <w:spacing w:after="40" w:before="40"/>
              <w:jc w:val="center"/>
            </w:pPr>
            <w:r/>
            <w:r>
              <w:rPr>
                <w:b/>
                <w:color w:val="974706"/>
                <w:sz w:val="18"/>
              </w:rPr>
              <w:t>HIGH</w:t>
            </w:r>
          </w:p>
        </w:tc>
        <w:tc>
          <w:tcPr>
            <w:tcW w:type="dxa" w:w="1474"/>
          </w:tcPr>
          <w:p>
            <w:pPr>
              <w:spacing w:after="40" w:before="40"/>
              <w:jc w:val="center"/>
            </w:pPr>
            <w:r/>
            <w:r>
              <w:rPr>
                <w:b w:val="0"/>
                <w:sz w:val="18"/>
              </w:rPr>
              <w:t>0.0</w:t>
            </w:r>
          </w:p>
        </w:tc>
        <w:tc>
          <w:tcPr>
            <w:tcW w:type="dxa" w:w="1701"/>
          </w:tcPr>
          <w:p>
            <w:pPr>
              <w:spacing w:after="40" w:before="40"/>
              <w:jc w:val="center"/>
            </w:pPr>
            <w:r/>
            <w:r>
              <w:rPr>
                <w:b w:val="0"/>
                <w:sz w:val="18"/>
              </w:rPr>
              <w:t>3</w:t>
            </w:r>
          </w:p>
        </w:tc>
      </w:tr>
      <w:tr>
        <w:tc>
          <w:tcPr>
            <w:tcW w:type="dxa" w:w="907"/>
          </w:tcPr>
          <w:p>
            <w:pPr>
              <w:spacing w:after="40" w:before="40"/>
              <w:jc w:val="center"/>
            </w:pPr>
            <w:r/>
            <w:r>
              <w:rPr>
                <w:b w:val="0"/>
                <w:sz w:val="18"/>
              </w:rPr>
              <w:t>EXM</w:t>
            </w:r>
          </w:p>
        </w:tc>
        <w:tc>
          <w:tcPr>
            <w:tcW w:type="dxa" w:w="2835"/>
          </w:tcPr>
          <w:p>
            <w:pPr>
              <w:spacing w:after="40" w:before="40"/>
            </w:pPr>
            <w:r/>
            <w:r>
              <w:rPr>
                <w:b w:val="0"/>
                <w:sz w:val="18"/>
              </w:rPr>
              <w:t>11 - 31 Jan 2027</w:t>
            </w:r>
          </w:p>
        </w:tc>
        <w:tc>
          <w:tcPr>
            <w:tcW w:type="dxa" w:w="1928"/>
            <w:shd w:val="clear" w:color="auto" w:fill="C00000"/>
          </w:tcPr>
          <w:p>
            <w:pPr>
              <w:spacing w:after="40" w:before="40"/>
              <w:jc w:val="center"/>
            </w:pPr>
            <w:r/>
            <w:r>
              <w:rPr>
                <w:b/>
                <w:color w:val="FFFFFF"/>
                <w:sz w:val="18"/>
              </w:rPr>
              <w:t>EXTREME</w:t>
            </w:r>
          </w:p>
        </w:tc>
        <w:tc>
          <w:tcPr>
            <w:tcW w:type="dxa" w:w="1474"/>
          </w:tcPr>
          <w:p>
            <w:pPr>
              <w:spacing w:after="40" w:before="40"/>
              <w:jc w:val="center"/>
            </w:pPr>
            <w:r/>
            <w:r>
              <w:rPr>
                <w:b/>
                <w:sz w:val="18"/>
              </w:rPr>
              <w:t>110.0</w:t>
            </w:r>
          </w:p>
        </w:tc>
        <w:tc>
          <w:tcPr>
            <w:tcW w:type="dxa" w:w="1701"/>
          </w:tcPr>
          <w:p>
            <w:pPr>
              <w:spacing w:after="40" w:before="40"/>
              <w:jc w:val="center"/>
            </w:pPr>
            <w:r/>
            <w:r>
              <w:rPr>
                <w:b w:val="0"/>
                <w:sz w:val="18"/>
              </w:rPr>
              <w:t>3</w:t>
            </w:r>
          </w:p>
        </w:tc>
      </w:tr>
      <w:tr>
        <w:tc>
          <w:tcPr>
            <w:tcW w:type="dxa" w:w="907"/>
          </w:tcPr>
          <w:p>
            <w:pPr>
              <w:spacing w:after="40" w:before="40"/>
              <w:jc w:val="center"/>
            </w:pPr>
            <w:r/>
            <w:r>
              <w:rPr>
                <w:b w:val="0"/>
                <w:sz w:val="18"/>
              </w:rPr>
              <w:t>VAC</w:t>
            </w:r>
          </w:p>
        </w:tc>
        <w:tc>
          <w:tcPr>
            <w:tcW w:type="dxa" w:w="2835"/>
          </w:tcPr>
          <w:p>
            <w:pPr>
              <w:spacing w:after="40" w:before="40"/>
            </w:pPr>
            <w:r/>
            <w:r>
              <w:rPr>
                <w:b w:val="0"/>
                <w:sz w:val="18"/>
              </w:rPr>
              <w:t>1 - 28 Feb 2027</w:t>
            </w:r>
          </w:p>
        </w:tc>
        <w:tc>
          <w:tcPr>
            <w:tcW w:type="dxa" w:w="1928"/>
            <w:shd w:val="clear" w:color="auto" w:fill="C6EFCE"/>
          </w:tcPr>
          <w:p>
            <w:pPr>
              <w:spacing w:after="40" w:before="40"/>
              <w:jc w:val="center"/>
            </w:pPr>
            <w:r/>
            <w:r>
              <w:rPr>
                <w:b/>
                <w:color w:val="006100"/>
                <w:sz w:val="18"/>
              </w:rPr>
              <w:t>LOW</w:t>
            </w:r>
          </w:p>
        </w:tc>
        <w:tc>
          <w:tcPr>
            <w:tcW w:type="dxa" w:w="1474"/>
          </w:tcPr>
          <w:p>
            <w:pPr>
              <w:spacing w:after="40" w:before="40"/>
              <w:jc w:val="center"/>
            </w:pPr>
            <w:r/>
            <w:r>
              <w:rPr>
                <w:b w:val="0"/>
                <w:sz w:val="18"/>
              </w:rPr>
              <w:t>0.0</w:t>
            </w:r>
          </w:p>
        </w:tc>
        <w:tc>
          <w:tcPr>
            <w:tcW w:type="dxa" w:w="1701"/>
          </w:tcPr>
          <w:p>
            <w:pPr>
              <w:spacing w:after="40" w:before="40"/>
              <w:jc w:val="center"/>
            </w:pPr>
            <w:r/>
            <w:r>
              <w:rPr>
                <w:b w:val="0"/>
                <w:sz w:val="18"/>
              </w:rPr>
              <w:t>–</w:t>
            </w:r>
          </w:p>
        </w:tc>
      </w:tr>
    </w:tbl>
    <w:p>
      <w:pPr>
        <w:spacing w:after="200"/>
      </w:pPr>
      <w:r>
        <w:rPr>
          <w:b w:val="0"/>
          <w:i/>
          <w:color w:val="595959"/>
          <w:sz w:val="18"/>
        </w:rPr>
        <w:t>Load score = sum of course-weight percentages falling due that week. A score above 30 means more than a third of a full subject's mark is at stake in seven days.</w:t>
      </w:r>
    </w:p>
    <w:p>
      <w:pPr>
        <w:spacing w:before="240" w:after="80"/>
      </w:pPr>
      <w:r>
        <w:rPr>
          <w:b/>
          <w:color w:val="9C0006"/>
          <w:sz w:val="25"/>
        </w:rPr>
        <w:t>#1  ·  The Christmas-New Year Crunch</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361"/>
            <w:shd w:val="clear" w:color="auto" w:fill="C00000"/>
          </w:tcPr>
          <w:p>
            <w:pPr>
              <w:spacing w:after="40" w:before="40"/>
              <w:jc w:val="center"/>
            </w:pPr>
            <w:r/>
            <w:r>
              <w:rPr>
                <w:b/>
                <w:color w:val="FFFFFF"/>
                <w:sz w:val="18"/>
              </w:rPr>
              <w:t>Week</w:t>
            </w:r>
          </w:p>
        </w:tc>
        <w:tc>
          <w:tcPr>
            <w:tcW w:type="dxa" w:w="3515"/>
            <w:shd w:val="clear" w:color="auto" w:fill="C00000"/>
          </w:tcPr>
          <w:p>
            <w:pPr>
              <w:spacing w:after="40" w:before="40"/>
              <w:jc w:val="center"/>
            </w:pPr>
            <w:r/>
            <w:r>
              <w:rPr>
                <w:b/>
                <w:color w:val="FFFFFF"/>
                <w:sz w:val="18"/>
              </w:rPr>
              <w:t>Dates</w:t>
            </w:r>
          </w:p>
        </w:tc>
        <w:tc>
          <w:tcPr>
            <w:tcW w:type="dxa" w:w="2494"/>
            <w:shd w:val="clear" w:color="auto" w:fill="C00000"/>
          </w:tcPr>
          <w:p>
            <w:pPr>
              <w:spacing w:after="40" w:before="40"/>
              <w:jc w:val="center"/>
            </w:pPr>
            <w:r/>
            <w:r>
              <w:rPr>
                <w:b/>
                <w:color w:val="FFFFFF"/>
                <w:sz w:val="18"/>
              </w:rPr>
              <w:t>Combined load</w:t>
            </w:r>
          </w:p>
        </w:tc>
        <w:tc>
          <w:tcPr>
            <w:tcW w:type="dxa" w:w="1928"/>
            <w:shd w:val="clear" w:color="auto" w:fill="C00000"/>
          </w:tcPr>
          <w:p>
            <w:pPr>
              <w:spacing w:after="40" w:before="40"/>
              <w:jc w:val="center"/>
            </w:pPr>
            <w:r/>
            <w:r>
              <w:rPr>
                <w:b/>
                <w:color w:val="FFFFFF"/>
                <w:sz w:val="18"/>
              </w:rPr>
              <w:t>Subjects hit</w:t>
            </w:r>
          </w:p>
        </w:tc>
      </w:tr>
      <w:tr>
        <w:tc>
          <w:tcPr>
            <w:tcW w:type="dxa" w:w="1361"/>
          </w:tcPr>
          <w:p>
            <w:pPr>
              <w:spacing w:after="40" w:before="40"/>
              <w:jc w:val="center"/>
            </w:pPr>
            <w:r/>
            <w:r>
              <w:rPr>
                <w:b w:val="0"/>
                <w:sz w:val="18"/>
              </w:rPr>
              <w:t>W14</w:t>
            </w:r>
          </w:p>
        </w:tc>
        <w:tc>
          <w:tcPr>
            <w:tcW w:type="dxa" w:w="3515"/>
          </w:tcPr>
          <w:p>
            <w:pPr>
              <w:spacing w:after="40" w:before="40"/>
            </w:pPr>
            <w:r/>
            <w:r>
              <w:rPr>
                <w:b w:val="0"/>
                <w:sz w:val="18"/>
              </w:rPr>
              <w:t>28 Dec 2026 - 3 Jan 2027</w:t>
            </w:r>
          </w:p>
        </w:tc>
        <w:tc>
          <w:tcPr>
            <w:tcW w:type="dxa" w:w="2494"/>
          </w:tcPr>
          <w:p>
            <w:pPr>
              <w:spacing w:after="40" w:before="40"/>
            </w:pPr>
            <w:r/>
            <w:r>
              <w:rPr>
                <w:b w:val="0"/>
                <w:sz w:val="18"/>
              </w:rPr>
              <w:t>100% of weight</w:t>
            </w:r>
          </w:p>
        </w:tc>
        <w:tc>
          <w:tcPr>
            <w:tcW w:type="dxa" w:w="1928"/>
          </w:tcPr>
          <w:p>
            <w:pPr>
              <w:spacing w:after="40" w:before="40"/>
            </w:pPr>
            <w:r/>
            <w:r>
              <w:rPr>
                <w:b w:val="0"/>
                <w:sz w:val="18"/>
              </w:rPr>
              <w:t>4 of 5</w:t>
            </w:r>
          </w:p>
        </w:tc>
      </w:tr>
    </w:tbl>
    <w:p>
      <w:pPr>
        <w:spacing w:after="120"/>
      </w:pPr>
      <w:r>
        <w:rPr>
          <w:b w:val="0"/>
          <w:i w:val="0"/>
          <w:sz w:val="21"/>
        </w:rPr>
      </w:r>
    </w:p>
    <w:p>
      <w:pPr>
        <w:spacing w:after="60"/>
      </w:pPr>
      <w:r>
        <w:rPr>
          <w:b/>
          <w:i w:val="0"/>
          <w:sz w:val="20"/>
        </w:rPr>
        <w:t>What lands in this window:</w:t>
      </w:r>
    </w:p>
    <w:p>
      <w:pPr>
        <w:pStyle w:val="ListBullet"/>
        <w:spacing w:after="60"/>
        <w:ind w:left="397"/>
      </w:pPr>
      <w:r>
        <w:rPr>
          <w:sz w:val="20"/>
        </w:rPr>
        <w:t>PBM2072 - Alternative Assessment (speech video) 40% - submission week</w:t>
      </w:r>
    </w:p>
    <w:p>
      <w:pPr>
        <w:pStyle w:val="ListBullet"/>
        <w:spacing w:after="60"/>
        <w:ind w:left="397"/>
      </w:pPr>
      <w:r>
        <w:rPr>
          <w:sz w:val="20"/>
        </w:rPr>
        <w:t>TMA3093 - Group Project Parts II &amp; III due 28-29 Dec + presentation (10% here; 15% for the project as a whole)</w:t>
      </w:r>
    </w:p>
    <w:p>
      <w:pPr>
        <w:pStyle w:val="ListBullet"/>
        <w:spacing w:after="60"/>
        <w:ind w:left="397"/>
      </w:pPr>
      <w:r>
        <w:rPr>
          <w:sz w:val="20"/>
        </w:rPr>
        <w:t>TMF3963 - Assignment 2 due 30 Dec 2026 (20%)</w:t>
      </w:r>
    </w:p>
    <w:p>
      <w:pPr>
        <w:pStyle w:val="ListBullet"/>
        <w:spacing w:after="60"/>
        <w:ind w:left="397"/>
      </w:pPr>
      <w:r>
        <w:rPr>
          <w:sz w:val="20"/>
        </w:rPr>
        <w:t>TMF3973 - Final Assessment: Project Demo &amp; Q&amp;A (30%)</w:t>
      </w:r>
    </w:p>
    <w:p>
      <w:pPr>
        <w:spacing w:after="60"/>
      </w:pPr>
      <w:r>
        <w:rPr>
          <w:b/>
          <w:i w:val="0"/>
          <w:sz w:val="20"/>
        </w:rPr>
        <w:t>Why it is dangerous:</w:t>
      </w:r>
    </w:p>
    <w:p>
      <w:pPr>
        <w:spacing w:after="120"/>
      </w:pPr>
      <w:r>
        <w:rPr>
          <w:b w:val="0"/>
          <w:i w:val="0"/>
          <w:sz w:val="20"/>
        </w:rPr>
        <w:t>100% of combined course weight lands in seven calendar days that also contain Christmas Day and New Year's Day. Three of the four are group deliverables, so your grade is tied to teammates who are simultaneously travelling, celebrating and losing access to campus resources.</w:t>
      </w:r>
    </w:p>
    <w:p>
      <w:pPr>
        <w:spacing w:before="80"/>
        <w:ind w:left="170"/>
      </w:pPr>
      <w:r>
        <w:rPr>
          <w:b/>
          <w:color w:val="006100"/>
          <w:sz w:val="20"/>
        </w:rPr>
        <w:t xml:space="preserve">MITIGATION  </w:t>
      </w:r>
      <w:r>
        <w:rPr>
          <w:sz w:val="20"/>
        </w:rPr>
        <w:t>Freeze all four deliverables to 'feature-complete' by Fri 18 Dec - i.e. before you leave for the break. Lock the PBM2072 video shoot date in W11-W12 (not W14). Agree a TMA3093/TMF3973 group rota covering 27-31 Dec in writing during W12, and submit everything 24-48 hours early rather than on the stated date.</w:t>
      </w:r>
    </w:p>
    <w:p>
      <w:pPr>
        <w:spacing w:after="120"/>
      </w:pPr>
      <w:r>
        <w:rPr>
          <w:b w:val="0"/>
          <w:i w:val="0"/>
          <w:sz w:val="21"/>
        </w:rPr>
      </w:r>
    </w:p>
    <w:p>
      <w:pPr>
        <w:spacing w:before="240" w:after="80"/>
      </w:pPr>
      <w:r>
        <w:rPr>
          <w:b/>
          <w:color w:val="9C0006"/>
          <w:sz w:val="25"/>
        </w:rPr>
        <w:t>#2  ·  Triple Final Exam Window</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361"/>
            <w:shd w:val="clear" w:color="auto" w:fill="C00000"/>
          </w:tcPr>
          <w:p>
            <w:pPr>
              <w:spacing w:after="40" w:before="40"/>
              <w:jc w:val="center"/>
            </w:pPr>
            <w:r/>
            <w:r>
              <w:rPr>
                <w:b/>
                <w:color w:val="FFFFFF"/>
                <w:sz w:val="18"/>
              </w:rPr>
              <w:t>Week</w:t>
            </w:r>
          </w:p>
        </w:tc>
        <w:tc>
          <w:tcPr>
            <w:tcW w:type="dxa" w:w="3515"/>
            <w:shd w:val="clear" w:color="auto" w:fill="C00000"/>
          </w:tcPr>
          <w:p>
            <w:pPr>
              <w:spacing w:after="40" w:before="40"/>
              <w:jc w:val="center"/>
            </w:pPr>
            <w:r/>
            <w:r>
              <w:rPr>
                <w:b/>
                <w:color w:val="FFFFFF"/>
                <w:sz w:val="18"/>
              </w:rPr>
              <w:t>Dates</w:t>
            </w:r>
          </w:p>
        </w:tc>
        <w:tc>
          <w:tcPr>
            <w:tcW w:type="dxa" w:w="2494"/>
            <w:shd w:val="clear" w:color="auto" w:fill="C00000"/>
          </w:tcPr>
          <w:p>
            <w:pPr>
              <w:spacing w:after="40" w:before="40"/>
              <w:jc w:val="center"/>
            </w:pPr>
            <w:r/>
            <w:r>
              <w:rPr>
                <w:b/>
                <w:color w:val="FFFFFF"/>
                <w:sz w:val="18"/>
              </w:rPr>
              <w:t>Combined load</w:t>
            </w:r>
          </w:p>
        </w:tc>
        <w:tc>
          <w:tcPr>
            <w:tcW w:type="dxa" w:w="1928"/>
            <w:shd w:val="clear" w:color="auto" w:fill="C00000"/>
          </w:tcPr>
          <w:p>
            <w:pPr>
              <w:spacing w:after="40" w:before="40"/>
              <w:jc w:val="center"/>
            </w:pPr>
            <w:r/>
            <w:r>
              <w:rPr>
                <w:b/>
                <w:color w:val="FFFFFF"/>
                <w:sz w:val="18"/>
              </w:rPr>
              <w:t>Subjects hit</w:t>
            </w:r>
          </w:p>
        </w:tc>
      </w:tr>
      <w:tr>
        <w:tc>
          <w:tcPr>
            <w:tcW w:type="dxa" w:w="1361"/>
          </w:tcPr>
          <w:p>
            <w:pPr>
              <w:spacing w:after="40" w:before="40"/>
              <w:jc w:val="center"/>
            </w:pPr>
            <w:r/>
            <w:r>
              <w:rPr>
                <w:b w:val="0"/>
                <w:sz w:val="18"/>
              </w:rPr>
              <w:t>EXM</w:t>
            </w:r>
          </w:p>
        </w:tc>
        <w:tc>
          <w:tcPr>
            <w:tcW w:type="dxa" w:w="3515"/>
          </w:tcPr>
          <w:p>
            <w:pPr>
              <w:spacing w:after="40" w:before="40"/>
            </w:pPr>
            <w:r/>
            <w:r>
              <w:rPr>
                <w:b w:val="0"/>
                <w:sz w:val="18"/>
              </w:rPr>
              <w:t>11 - 31 Jan 2027</w:t>
            </w:r>
          </w:p>
        </w:tc>
        <w:tc>
          <w:tcPr>
            <w:tcW w:type="dxa" w:w="2494"/>
          </w:tcPr>
          <w:p>
            <w:pPr>
              <w:spacing w:after="40" w:before="40"/>
            </w:pPr>
            <w:r/>
            <w:r>
              <w:rPr>
                <w:b w:val="0"/>
                <w:sz w:val="18"/>
              </w:rPr>
              <w:t>110% of weight</w:t>
            </w:r>
          </w:p>
        </w:tc>
        <w:tc>
          <w:tcPr>
            <w:tcW w:type="dxa" w:w="1928"/>
          </w:tcPr>
          <w:p>
            <w:pPr>
              <w:spacing w:after="40" w:before="40"/>
            </w:pPr>
            <w:r/>
            <w:r>
              <w:rPr>
                <w:b w:val="0"/>
                <w:sz w:val="18"/>
              </w:rPr>
              <w:t>3 of 5</w:t>
            </w:r>
          </w:p>
        </w:tc>
      </w:tr>
    </w:tbl>
    <w:p>
      <w:pPr>
        <w:spacing w:after="120"/>
      </w:pPr>
      <w:r>
        <w:rPr>
          <w:b w:val="0"/>
          <w:i w:val="0"/>
          <w:sz w:val="21"/>
        </w:rPr>
      </w:r>
    </w:p>
    <w:p>
      <w:pPr>
        <w:spacing w:after="60"/>
      </w:pPr>
      <w:r>
        <w:rPr>
          <w:b/>
          <w:i w:val="0"/>
          <w:sz w:val="20"/>
        </w:rPr>
        <w:t>What lands in this window:</w:t>
      </w:r>
    </w:p>
    <w:p>
      <w:pPr>
        <w:pStyle w:val="ListBullet"/>
        <w:spacing w:after="60"/>
        <w:ind w:left="397"/>
      </w:pPr>
      <w:r>
        <w:rPr>
          <w:sz w:val="20"/>
        </w:rPr>
        <w:t>TMA3093 - Final Exam 40%</w:t>
      </w:r>
    </w:p>
    <w:p>
      <w:pPr>
        <w:pStyle w:val="ListBullet"/>
        <w:spacing w:after="60"/>
        <w:ind w:left="397"/>
      </w:pPr>
      <w:r>
        <w:rPr>
          <w:sz w:val="20"/>
        </w:rPr>
        <w:t>TMF3963 - Online Final Exam 40%</w:t>
      </w:r>
    </w:p>
    <w:p>
      <w:pPr>
        <w:pStyle w:val="ListBullet"/>
        <w:spacing w:after="60"/>
        <w:ind w:left="397"/>
      </w:pPr>
      <w:r>
        <w:rPr>
          <w:sz w:val="20"/>
        </w:rPr>
        <w:t>TMF3113 - Final Exam 30% (date TBC)</w:t>
      </w:r>
    </w:p>
    <w:p>
      <w:pPr>
        <w:spacing w:after="60"/>
      </w:pPr>
      <w:r>
        <w:rPr>
          <w:b/>
          <w:i w:val="0"/>
          <w:sz w:val="20"/>
        </w:rPr>
        <w:t>Why it is dangerous:</w:t>
      </w:r>
    </w:p>
    <w:p>
      <w:pPr>
        <w:spacing w:after="120"/>
      </w:pPr>
      <w:r>
        <w:rPr>
          <w:b w:val="0"/>
          <w:i w:val="0"/>
          <w:sz w:val="20"/>
        </w:rPr>
        <w:t>Three finals worth 110% combined, all scheduled somewhere inside one three-week window. Individual exam dates are not yet published for any of them, so back-to-back or same-day sittings are entirely possible.</w:t>
      </w:r>
    </w:p>
    <w:p>
      <w:pPr>
        <w:spacing w:before="80"/>
        <w:ind w:left="170"/>
      </w:pPr>
      <w:r>
        <w:rPr>
          <w:b/>
          <w:color w:val="006100"/>
          <w:sz w:val="20"/>
        </w:rPr>
        <w:t xml:space="preserve">MITIGATION  </w:t>
      </w:r>
      <w:r>
        <w:rPr>
          <w:sz w:val="20"/>
        </w:rPr>
        <w:t>Build the revision plan backwards from 11 Jan, not forwards. Aim to have all W1-W13 material summarised by 4 Jan (the start of revision week) so REV week is pure retrieval practice. Check the official timetable daily from W13 onward.</w:t>
      </w:r>
    </w:p>
    <w:p>
      <w:pPr>
        <w:spacing w:after="120"/>
      </w:pPr>
      <w:r>
        <w:rPr>
          <w:b w:val="0"/>
          <w:i w:val="0"/>
          <w:sz w:val="21"/>
        </w:rPr>
      </w:r>
    </w:p>
    <w:p>
      <w:pPr>
        <w:spacing w:before="240" w:after="80"/>
      </w:pPr>
      <w:r>
        <w:rPr>
          <w:b/>
          <w:color w:val="9C0006"/>
          <w:sz w:val="25"/>
        </w:rPr>
        <w:t>#3  ·  Midterm + Penilaian 3 Collision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361"/>
            <w:shd w:val="clear" w:color="auto" w:fill="C00000"/>
          </w:tcPr>
          <w:p>
            <w:pPr>
              <w:spacing w:after="40" w:before="40"/>
              <w:jc w:val="center"/>
            </w:pPr>
            <w:r/>
            <w:r>
              <w:rPr>
                <w:b/>
                <w:color w:val="FFFFFF"/>
                <w:sz w:val="18"/>
              </w:rPr>
              <w:t>Week</w:t>
            </w:r>
          </w:p>
        </w:tc>
        <w:tc>
          <w:tcPr>
            <w:tcW w:type="dxa" w:w="3515"/>
            <w:shd w:val="clear" w:color="auto" w:fill="C00000"/>
          </w:tcPr>
          <w:p>
            <w:pPr>
              <w:spacing w:after="40" w:before="40"/>
              <w:jc w:val="center"/>
            </w:pPr>
            <w:r/>
            <w:r>
              <w:rPr>
                <w:b/>
                <w:color w:val="FFFFFF"/>
                <w:sz w:val="18"/>
              </w:rPr>
              <w:t>Dates</w:t>
            </w:r>
          </w:p>
        </w:tc>
        <w:tc>
          <w:tcPr>
            <w:tcW w:type="dxa" w:w="2494"/>
            <w:shd w:val="clear" w:color="auto" w:fill="C00000"/>
          </w:tcPr>
          <w:p>
            <w:pPr>
              <w:spacing w:after="40" w:before="40"/>
              <w:jc w:val="center"/>
            </w:pPr>
            <w:r/>
            <w:r>
              <w:rPr>
                <w:b/>
                <w:color w:val="FFFFFF"/>
                <w:sz w:val="18"/>
              </w:rPr>
              <w:t>Combined load</w:t>
            </w:r>
          </w:p>
        </w:tc>
        <w:tc>
          <w:tcPr>
            <w:tcW w:type="dxa" w:w="1928"/>
            <w:shd w:val="clear" w:color="auto" w:fill="C00000"/>
          </w:tcPr>
          <w:p>
            <w:pPr>
              <w:spacing w:after="40" w:before="40"/>
              <w:jc w:val="center"/>
            </w:pPr>
            <w:r/>
            <w:r>
              <w:rPr>
                <w:b/>
                <w:color w:val="FFFFFF"/>
                <w:sz w:val="18"/>
              </w:rPr>
              <w:t>Subjects hit</w:t>
            </w:r>
          </w:p>
        </w:tc>
      </w:tr>
      <w:tr>
        <w:tc>
          <w:tcPr>
            <w:tcW w:type="dxa" w:w="1361"/>
          </w:tcPr>
          <w:p>
            <w:pPr>
              <w:spacing w:after="40" w:before="40"/>
              <w:jc w:val="center"/>
            </w:pPr>
            <w:r/>
            <w:r>
              <w:rPr>
                <w:b w:val="0"/>
                <w:sz w:val="18"/>
              </w:rPr>
              <w:t>W9</w:t>
            </w:r>
          </w:p>
        </w:tc>
        <w:tc>
          <w:tcPr>
            <w:tcW w:type="dxa" w:w="3515"/>
          </w:tcPr>
          <w:p>
            <w:pPr>
              <w:spacing w:after="40" w:before="40"/>
            </w:pPr>
            <w:r/>
            <w:r>
              <w:rPr>
                <w:b w:val="0"/>
                <w:sz w:val="18"/>
              </w:rPr>
              <w:t>23 - 29 Nov 2026</w:t>
            </w:r>
          </w:p>
        </w:tc>
        <w:tc>
          <w:tcPr>
            <w:tcW w:type="dxa" w:w="2494"/>
          </w:tcPr>
          <w:p>
            <w:pPr>
              <w:spacing w:after="40" w:before="40"/>
            </w:pPr>
            <w:r/>
            <w:r>
              <w:rPr>
                <w:b w:val="0"/>
                <w:sz w:val="18"/>
              </w:rPr>
              <w:t>75% of weight</w:t>
            </w:r>
          </w:p>
        </w:tc>
        <w:tc>
          <w:tcPr>
            <w:tcW w:type="dxa" w:w="1928"/>
          </w:tcPr>
          <w:p>
            <w:pPr>
              <w:spacing w:after="40" w:before="40"/>
            </w:pPr>
            <w:r/>
            <w:r>
              <w:rPr>
                <w:b w:val="0"/>
                <w:sz w:val="18"/>
              </w:rPr>
              <w:t>4 of 5</w:t>
            </w:r>
          </w:p>
        </w:tc>
      </w:tr>
    </w:tbl>
    <w:p>
      <w:pPr>
        <w:spacing w:after="120"/>
      </w:pPr>
      <w:r>
        <w:rPr>
          <w:b w:val="0"/>
          <w:i w:val="0"/>
          <w:sz w:val="21"/>
        </w:rPr>
      </w:r>
    </w:p>
    <w:p>
      <w:pPr>
        <w:spacing w:after="60"/>
      </w:pPr>
      <w:r>
        <w:rPr>
          <w:b/>
          <w:i w:val="0"/>
          <w:sz w:val="20"/>
        </w:rPr>
        <w:t>What lands in this window:</w:t>
      </w:r>
    </w:p>
    <w:p>
      <w:pPr>
        <w:pStyle w:val="ListBullet"/>
        <w:spacing w:after="60"/>
        <w:ind w:left="397"/>
      </w:pPr>
      <w:r>
        <w:rPr>
          <w:sz w:val="20"/>
        </w:rPr>
        <w:t>PBM2072 - Penilaian 3 (40%) - online, your own class slot, objective + subjective</w:t>
      </w:r>
    </w:p>
    <w:p>
      <w:pPr>
        <w:pStyle w:val="ListBullet"/>
        <w:spacing w:after="60"/>
        <w:ind w:left="397"/>
      </w:pPr>
      <w:r>
        <w:rPr>
          <w:sz w:val="20"/>
        </w:rPr>
        <w:t>TMF3963 - Online Midterm Exam (25%) - 25 Nov 2026</w:t>
      </w:r>
    </w:p>
    <w:p>
      <w:pPr>
        <w:pStyle w:val="ListBullet"/>
        <w:spacing w:after="60"/>
        <w:ind w:left="397"/>
      </w:pPr>
      <w:r>
        <w:rPr>
          <w:sz w:val="20"/>
        </w:rPr>
        <w:t>TMF3973 - Quiz 2 (10%) - week of 23-27 Nov</w:t>
      </w:r>
    </w:p>
    <w:p>
      <w:pPr>
        <w:pStyle w:val="ListBullet"/>
        <w:spacing w:after="60"/>
        <w:ind w:left="397"/>
      </w:pPr>
      <w:r>
        <w:rPr>
          <w:sz w:val="20"/>
        </w:rPr>
        <w:t>TMA3093 - L09 Part 2 (new content, no assessment)</w:t>
      </w:r>
    </w:p>
    <w:p>
      <w:pPr>
        <w:spacing w:after="60"/>
      </w:pPr>
      <w:r>
        <w:rPr>
          <w:b/>
          <w:i w:val="0"/>
          <w:sz w:val="20"/>
        </w:rPr>
        <w:t>Why it is dangerous:</w:t>
      </w:r>
    </w:p>
    <w:p>
      <w:pPr>
        <w:spacing w:after="120"/>
      </w:pPr>
      <w:r>
        <w:rPr>
          <w:b w:val="0"/>
          <w:i w:val="0"/>
          <w:sz w:val="20"/>
        </w:rPr>
        <w:t>75% of combined weight in one week, and the PBM2072 slot is 'mengikut waktu kelas masing-masing' (your own class timetable) - meaning it can land on the exact same day and hour as the TMF3963 midterm (25 Nov) or the TMF3973 quiz.</w:t>
      </w:r>
    </w:p>
    <w:p>
      <w:pPr>
        <w:spacing w:before="80"/>
        <w:ind w:left="170"/>
      </w:pPr>
      <w:r>
        <w:rPr>
          <w:b/>
          <w:color w:val="006100"/>
          <w:sz w:val="20"/>
        </w:rPr>
        <w:t xml:space="preserve">MITIGATION  </w:t>
      </w:r>
      <w:r>
        <w:rPr>
          <w:sz w:val="20"/>
        </w:rPr>
        <w:t>Confirm your exact PBM2072 Penilaian 3 slot in W8 and diarise it immediately. If it collides with 25 Nov, raise it with both coordinators in W8 - not in W9. Front-load UP4/5/6/8 revision into the mid-semester break.</w:t>
      </w:r>
    </w:p>
    <w:p>
      <w:pPr>
        <w:spacing w:after="120"/>
      </w:pPr>
      <w:r>
        <w:rPr>
          <w:b w:val="0"/>
          <w:i w:val="0"/>
          <w:sz w:val="21"/>
        </w:rPr>
      </w:r>
    </w:p>
    <w:p>
      <w:pPr>
        <w:spacing w:before="240" w:after="80"/>
      </w:pPr>
      <w:r>
        <w:rPr>
          <w:b/>
          <w:color w:val="974706"/>
          <w:sz w:val="25"/>
        </w:rPr>
        <w:t>#4  ·  Post-Break Double Submission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361"/>
            <w:shd w:val="clear" w:color="auto" w:fill="974706"/>
          </w:tcPr>
          <w:p>
            <w:pPr>
              <w:spacing w:after="40" w:before="40"/>
              <w:jc w:val="center"/>
            </w:pPr>
            <w:r/>
            <w:r>
              <w:rPr>
                <w:b/>
                <w:color w:val="FFFFFF"/>
                <w:sz w:val="18"/>
              </w:rPr>
              <w:t>Week</w:t>
            </w:r>
          </w:p>
        </w:tc>
        <w:tc>
          <w:tcPr>
            <w:tcW w:type="dxa" w:w="3515"/>
            <w:shd w:val="clear" w:color="auto" w:fill="974706"/>
          </w:tcPr>
          <w:p>
            <w:pPr>
              <w:spacing w:after="40" w:before="40"/>
              <w:jc w:val="center"/>
            </w:pPr>
            <w:r/>
            <w:r>
              <w:rPr>
                <w:b/>
                <w:color w:val="FFFFFF"/>
                <w:sz w:val="18"/>
              </w:rPr>
              <w:t>Dates</w:t>
            </w:r>
          </w:p>
        </w:tc>
        <w:tc>
          <w:tcPr>
            <w:tcW w:type="dxa" w:w="2494"/>
            <w:shd w:val="clear" w:color="auto" w:fill="974706"/>
          </w:tcPr>
          <w:p>
            <w:pPr>
              <w:spacing w:after="40" w:before="40"/>
              <w:jc w:val="center"/>
            </w:pPr>
            <w:r/>
            <w:r>
              <w:rPr>
                <w:b/>
                <w:color w:val="FFFFFF"/>
                <w:sz w:val="18"/>
              </w:rPr>
              <w:t>Combined load</w:t>
            </w:r>
          </w:p>
        </w:tc>
        <w:tc>
          <w:tcPr>
            <w:tcW w:type="dxa" w:w="1928"/>
            <w:shd w:val="clear" w:color="auto" w:fill="974706"/>
          </w:tcPr>
          <w:p>
            <w:pPr>
              <w:spacing w:after="40" w:before="40"/>
              <w:jc w:val="center"/>
            </w:pPr>
            <w:r/>
            <w:r>
              <w:rPr>
                <w:b/>
                <w:color w:val="FFFFFF"/>
                <w:sz w:val="18"/>
              </w:rPr>
              <w:t>Subjects hit</w:t>
            </w:r>
          </w:p>
        </w:tc>
      </w:tr>
      <w:tr>
        <w:tc>
          <w:tcPr>
            <w:tcW w:type="dxa" w:w="1361"/>
          </w:tcPr>
          <w:p>
            <w:pPr>
              <w:spacing w:after="40" w:before="40"/>
              <w:jc w:val="center"/>
            </w:pPr>
            <w:r/>
            <w:r>
              <w:rPr>
                <w:b w:val="0"/>
                <w:sz w:val="18"/>
              </w:rPr>
              <w:t>W7</w:t>
            </w:r>
          </w:p>
        </w:tc>
        <w:tc>
          <w:tcPr>
            <w:tcW w:type="dxa" w:w="3515"/>
          </w:tcPr>
          <w:p>
            <w:pPr>
              <w:spacing w:after="40" w:before="40"/>
            </w:pPr>
            <w:r/>
            <w:r>
              <w:rPr>
                <w:b w:val="0"/>
                <w:sz w:val="18"/>
              </w:rPr>
              <w:t>2 - 8 Nov 2026</w:t>
            </w:r>
          </w:p>
        </w:tc>
        <w:tc>
          <w:tcPr>
            <w:tcW w:type="dxa" w:w="2494"/>
          </w:tcPr>
          <w:p>
            <w:pPr>
              <w:spacing w:after="40" w:before="40"/>
            </w:pPr>
            <w:r/>
            <w:r>
              <w:rPr>
                <w:b w:val="0"/>
                <w:sz w:val="18"/>
              </w:rPr>
              <w:t>40% of weight</w:t>
            </w:r>
          </w:p>
        </w:tc>
        <w:tc>
          <w:tcPr>
            <w:tcW w:type="dxa" w:w="1928"/>
          </w:tcPr>
          <w:p>
            <w:pPr>
              <w:spacing w:after="40" w:before="40"/>
            </w:pPr>
            <w:r/>
            <w:r>
              <w:rPr>
                <w:b w:val="0"/>
                <w:sz w:val="18"/>
              </w:rPr>
              <w:t>2 of 5</w:t>
            </w:r>
          </w:p>
        </w:tc>
      </w:tr>
    </w:tbl>
    <w:p>
      <w:pPr>
        <w:spacing w:after="120"/>
      </w:pPr>
      <w:r>
        <w:rPr>
          <w:b w:val="0"/>
          <w:i w:val="0"/>
          <w:sz w:val="21"/>
        </w:rPr>
      </w:r>
    </w:p>
    <w:p>
      <w:pPr>
        <w:spacing w:after="60"/>
      </w:pPr>
      <w:r>
        <w:rPr>
          <w:b/>
          <w:i w:val="0"/>
          <w:sz w:val="20"/>
        </w:rPr>
        <w:t>What lands in this window:</w:t>
      </w:r>
    </w:p>
    <w:p>
      <w:pPr>
        <w:pStyle w:val="ListBullet"/>
        <w:spacing w:after="60"/>
        <w:ind w:left="397"/>
      </w:pPr>
      <w:r>
        <w:rPr>
          <w:sz w:val="20"/>
        </w:rPr>
        <w:t>TMA3093 - Assignment (15%) due Mon 2 Nov 2026</w:t>
      </w:r>
    </w:p>
    <w:p>
      <w:pPr>
        <w:pStyle w:val="ListBullet"/>
        <w:spacing w:after="60"/>
        <w:ind w:left="397"/>
      </w:pPr>
      <w:r>
        <w:rPr>
          <w:sz w:val="20"/>
        </w:rPr>
        <w:t>TMF3973 - Assignment Business Plan + Peer Evaluation (25%) due Fri 6 Nov 2026, 5:00 PM</w:t>
      </w:r>
    </w:p>
    <w:p>
      <w:pPr>
        <w:spacing w:after="60"/>
      </w:pPr>
      <w:r>
        <w:rPr>
          <w:b/>
          <w:i w:val="0"/>
          <w:sz w:val="20"/>
        </w:rPr>
        <w:t>Why it is dangerous:</w:t>
      </w:r>
    </w:p>
    <w:p>
      <w:pPr>
        <w:spacing w:after="120"/>
      </w:pPr>
      <w:r>
        <w:rPr>
          <w:b w:val="0"/>
          <w:i w:val="0"/>
          <w:sz w:val="20"/>
        </w:rPr>
        <w:t>Two substantial submissions worth 40% combined, due Monday and Friday of the same week, immediately after a week off. Peer evaluation also means you cannot submit at 4:59 PM and walk away - you owe your groupmates a rating too.</w:t>
      </w:r>
    </w:p>
    <w:p>
      <w:pPr>
        <w:spacing w:before="80"/>
        <w:ind w:left="170"/>
      </w:pPr>
      <w:r>
        <w:rPr>
          <w:b/>
          <w:color w:val="006100"/>
          <w:sz w:val="20"/>
        </w:rPr>
        <w:t xml:space="preserve">MITIGATION  </w:t>
      </w:r>
      <w:r>
        <w:rPr>
          <w:sz w:val="20"/>
        </w:rPr>
        <w:t>Both briefs are released early (TMA3093 on 28 Sep; TMF3973 in W4). Finish both during the W5 clean week or over the mid-semester break. Personal target: submit 30 Oct and 4 Nov respectively.</w:t>
      </w:r>
    </w:p>
    <w:p>
      <w:pPr>
        <w:spacing w:after="120"/>
      </w:pPr>
      <w:r>
        <w:rPr>
          <w:b w:val="0"/>
          <w:i w:val="0"/>
          <w:sz w:val="21"/>
        </w:rPr>
      </w:r>
    </w:p>
    <w:p>
      <w:pPr>
        <w:spacing w:before="240" w:after="80"/>
      </w:pPr>
      <w:r>
        <w:rPr>
          <w:b/>
          <w:color w:val="974706"/>
          <w:sz w:val="25"/>
        </w:rPr>
        <w:t>#5  ·  First Week Back - Midterm + Two Submissions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361"/>
            <w:shd w:val="clear" w:color="auto" w:fill="974706"/>
          </w:tcPr>
          <w:p>
            <w:pPr>
              <w:spacing w:after="40" w:before="40"/>
              <w:jc w:val="center"/>
            </w:pPr>
            <w:r/>
            <w:r>
              <w:rPr>
                <w:b/>
                <w:color w:val="FFFFFF"/>
                <w:sz w:val="18"/>
              </w:rPr>
              <w:t>Week</w:t>
            </w:r>
          </w:p>
        </w:tc>
        <w:tc>
          <w:tcPr>
            <w:tcW w:type="dxa" w:w="3515"/>
            <w:shd w:val="clear" w:color="auto" w:fill="974706"/>
          </w:tcPr>
          <w:p>
            <w:pPr>
              <w:spacing w:after="40" w:before="40"/>
              <w:jc w:val="center"/>
            </w:pPr>
            <w:r/>
            <w:r>
              <w:rPr>
                <w:b/>
                <w:color w:val="FFFFFF"/>
                <w:sz w:val="18"/>
              </w:rPr>
              <w:t>Dates</w:t>
            </w:r>
          </w:p>
        </w:tc>
        <w:tc>
          <w:tcPr>
            <w:tcW w:type="dxa" w:w="2494"/>
            <w:shd w:val="clear" w:color="auto" w:fill="974706"/>
          </w:tcPr>
          <w:p>
            <w:pPr>
              <w:spacing w:after="40" w:before="40"/>
              <w:jc w:val="center"/>
            </w:pPr>
            <w:r/>
            <w:r>
              <w:rPr>
                <w:b/>
                <w:color w:val="FFFFFF"/>
                <w:sz w:val="18"/>
              </w:rPr>
              <w:t>Combined load</w:t>
            </w:r>
          </w:p>
        </w:tc>
        <w:tc>
          <w:tcPr>
            <w:tcW w:type="dxa" w:w="1928"/>
            <w:shd w:val="clear" w:color="auto" w:fill="974706"/>
          </w:tcPr>
          <w:p>
            <w:pPr>
              <w:spacing w:after="40" w:before="40"/>
              <w:jc w:val="center"/>
            </w:pPr>
            <w:r/>
            <w:r>
              <w:rPr>
                <w:b/>
                <w:color w:val="FFFFFF"/>
                <w:sz w:val="18"/>
              </w:rPr>
              <w:t>Subjects hit</w:t>
            </w:r>
          </w:p>
        </w:tc>
      </w:tr>
      <w:tr>
        <w:tc>
          <w:tcPr>
            <w:tcW w:type="dxa" w:w="1361"/>
          </w:tcPr>
          <w:p>
            <w:pPr>
              <w:spacing w:after="40" w:before="40"/>
              <w:jc w:val="center"/>
            </w:pPr>
            <w:r/>
            <w:r>
              <w:rPr>
                <w:b w:val="0"/>
                <w:sz w:val="18"/>
              </w:rPr>
              <w:t>W8</w:t>
            </w:r>
          </w:p>
        </w:tc>
        <w:tc>
          <w:tcPr>
            <w:tcW w:type="dxa" w:w="3515"/>
          </w:tcPr>
          <w:p>
            <w:pPr>
              <w:spacing w:after="40" w:before="40"/>
            </w:pPr>
            <w:r/>
            <w:r>
              <w:rPr>
                <w:b w:val="0"/>
                <w:sz w:val="18"/>
              </w:rPr>
              <w:t>16 - 22 Nov 2026</w:t>
            </w:r>
          </w:p>
        </w:tc>
        <w:tc>
          <w:tcPr>
            <w:tcW w:type="dxa" w:w="2494"/>
          </w:tcPr>
          <w:p>
            <w:pPr>
              <w:spacing w:after="40" w:before="40"/>
            </w:pPr>
            <w:r/>
            <w:r>
              <w:rPr>
                <w:b w:val="0"/>
                <w:sz w:val="18"/>
              </w:rPr>
              <w:t>35% of weight</w:t>
            </w:r>
          </w:p>
        </w:tc>
        <w:tc>
          <w:tcPr>
            <w:tcW w:type="dxa" w:w="1928"/>
          </w:tcPr>
          <w:p>
            <w:pPr>
              <w:spacing w:after="40" w:before="40"/>
            </w:pPr>
            <w:r/>
            <w:r>
              <w:rPr>
                <w:b w:val="0"/>
                <w:sz w:val="18"/>
              </w:rPr>
              <w:t>3 of 5</w:t>
            </w:r>
          </w:p>
        </w:tc>
      </w:tr>
    </w:tbl>
    <w:p>
      <w:pPr>
        <w:spacing w:after="120"/>
      </w:pPr>
      <w:r>
        <w:rPr>
          <w:b w:val="0"/>
          <w:i w:val="0"/>
          <w:sz w:val="21"/>
        </w:rPr>
      </w:r>
    </w:p>
    <w:p>
      <w:pPr>
        <w:spacing w:after="60"/>
      </w:pPr>
      <w:r>
        <w:rPr>
          <w:b/>
          <w:i w:val="0"/>
          <w:sz w:val="20"/>
        </w:rPr>
        <w:t>What lands in this window:</w:t>
      </w:r>
    </w:p>
    <w:p>
      <w:pPr>
        <w:pStyle w:val="ListBullet"/>
        <w:spacing w:after="60"/>
        <w:ind w:left="397"/>
      </w:pPr>
      <w:r>
        <w:rPr>
          <w:sz w:val="20"/>
        </w:rPr>
        <w:t>TMA3093 - Mid Term Exam (20%) - date/time/venue still TBA</w:t>
      </w:r>
    </w:p>
    <w:p>
      <w:pPr>
        <w:pStyle w:val="ListBullet"/>
        <w:spacing w:after="60"/>
        <w:ind w:left="397"/>
      </w:pPr>
      <w:r>
        <w:rPr>
          <w:sz w:val="20"/>
        </w:rPr>
        <w:t>TMA3093 - Group Project Part I due Mon 16 Nov 2026</w:t>
      </w:r>
    </w:p>
    <w:p>
      <w:pPr>
        <w:pStyle w:val="ListBullet"/>
        <w:spacing w:after="60"/>
        <w:ind w:left="397"/>
      </w:pPr>
      <w:r>
        <w:rPr>
          <w:sz w:val="20"/>
        </w:rPr>
        <w:t>TMF3963 - Assignment 1 (Movie review) due 18 Nov 2026 (10%)</w:t>
      </w:r>
    </w:p>
    <w:p>
      <w:pPr>
        <w:spacing w:after="60"/>
      </w:pPr>
      <w:r>
        <w:rPr>
          <w:b/>
          <w:i w:val="0"/>
          <w:sz w:val="20"/>
        </w:rPr>
        <w:t>Why it is dangerous:</w:t>
      </w:r>
    </w:p>
    <w:p>
      <w:pPr>
        <w:spacing w:after="120"/>
      </w:pPr>
      <w:r>
        <w:rPr>
          <w:b w:val="0"/>
          <w:i w:val="0"/>
          <w:sz w:val="20"/>
        </w:rPr>
        <w:t>The very first week after the break carries an exam whose slot has not been announced plus two submissions. You cannot schedule revision around an exam you cannot locate on the calendar.</w:t>
      </w:r>
    </w:p>
    <w:p>
      <w:pPr>
        <w:spacing w:before="80"/>
        <w:ind w:left="170"/>
      </w:pPr>
      <w:r>
        <w:rPr>
          <w:b/>
          <w:color w:val="006100"/>
          <w:sz w:val="20"/>
        </w:rPr>
        <w:t xml:space="preserve">MITIGATION  </w:t>
      </w:r>
      <w:r>
        <w:rPr>
          <w:sz w:val="20"/>
        </w:rPr>
        <w:t>Chase the TMA3093 midterm slot in W6-W7. Have Group Project Part I and the movie review fully finished BEFORE the break - treat 9-15 Nov as submission finishing time, not rest time.</w:t>
      </w:r>
    </w:p>
    <w:p>
      <w:pPr>
        <w:spacing w:after="120"/>
      </w:pPr>
      <w:r>
        <w:rPr>
          <w:b w:val="0"/>
          <w:i w:val="0"/>
          <w:sz w:val="21"/>
        </w:rPr>
      </w:r>
    </w:p>
    <w:p>
      <w:pPr>
        <w:spacing w:before="240" w:after="80"/>
      </w:pPr>
      <w:r>
        <w:rPr>
          <w:b/>
          <w:color w:val="974706"/>
          <w:sz w:val="25"/>
        </w:rPr>
        <w:t>#6  ·  Weekend &amp; Holiday-Eve Assessment Clusters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361"/>
            <w:shd w:val="clear" w:color="auto" w:fill="974706"/>
          </w:tcPr>
          <w:p>
            <w:pPr>
              <w:spacing w:after="40" w:before="40"/>
              <w:jc w:val="center"/>
            </w:pPr>
            <w:r/>
            <w:r>
              <w:rPr>
                <w:b/>
                <w:color w:val="FFFFFF"/>
                <w:sz w:val="18"/>
              </w:rPr>
              <w:t>Week</w:t>
            </w:r>
          </w:p>
        </w:tc>
        <w:tc>
          <w:tcPr>
            <w:tcW w:type="dxa" w:w="3515"/>
            <w:shd w:val="clear" w:color="auto" w:fill="974706"/>
          </w:tcPr>
          <w:p>
            <w:pPr>
              <w:spacing w:after="40" w:before="40"/>
              <w:jc w:val="center"/>
            </w:pPr>
            <w:r/>
            <w:r>
              <w:rPr>
                <w:b/>
                <w:color w:val="FFFFFF"/>
                <w:sz w:val="18"/>
              </w:rPr>
              <w:t>Dates</w:t>
            </w:r>
          </w:p>
        </w:tc>
        <w:tc>
          <w:tcPr>
            <w:tcW w:type="dxa" w:w="2494"/>
            <w:shd w:val="clear" w:color="auto" w:fill="974706"/>
          </w:tcPr>
          <w:p>
            <w:pPr>
              <w:spacing w:after="40" w:before="40"/>
              <w:jc w:val="center"/>
            </w:pPr>
            <w:r/>
            <w:r>
              <w:rPr>
                <w:b/>
                <w:color w:val="FFFFFF"/>
                <w:sz w:val="18"/>
              </w:rPr>
              <w:t>Combined load</w:t>
            </w:r>
          </w:p>
        </w:tc>
        <w:tc>
          <w:tcPr>
            <w:tcW w:type="dxa" w:w="1928"/>
            <w:shd w:val="clear" w:color="auto" w:fill="974706"/>
          </w:tcPr>
          <w:p>
            <w:pPr>
              <w:spacing w:after="40" w:before="40"/>
              <w:jc w:val="center"/>
            </w:pPr>
            <w:r/>
            <w:r>
              <w:rPr>
                <w:b/>
                <w:color w:val="FFFFFF"/>
                <w:sz w:val="18"/>
              </w:rPr>
              <w:t>Subjects hit</w:t>
            </w:r>
          </w:p>
        </w:tc>
      </w:tr>
      <w:tr>
        <w:tc>
          <w:tcPr>
            <w:tcW w:type="dxa" w:w="1361"/>
          </w:tcPr>
          <w:p>
            <w:pPr>
              <w:spacing w:after="40" w:before="40"/>
              <w:jc w:val="center"/>
            </w:pPr>
            <w:r/>
            <w:r>
              <w:rPr>
                <w:b w:val="0"/>
                <w:sz w:val="18"/>
              </w:rPr>
              <w:t>W6 / W13</w:t>
            </w:r>
          </w:p>
        </w:tc>
        <w:tc>
          <w:tcPr>
            <w:tcW w:type="dxa" w:w="3515"/>
          </w:tcPr>
          <w:p>
            <w:pPr>
              <w:spacing w:after="40" w:before="40"/>
            </w:pPr>
            <w:r/>
            <w:r>
              <w:rPr>
                <w:b w:val="0"/>
                <w:sz w:val="18"/>
              </w:rPr>
              <w:t>31 Oct 2026 and 21-27 Dec 2026</w:t>
            </w:r>
          </w:p>
        </w:tc>
        <w:tc>
          <w:tcPr>
            <w:tcW w:type="dxa" w:w="2494"/>
          </w:tcPr>
          <w:p>
            <w:pPr>
              <w:spacing w:after="40" w:before="40"/>
            </w:pPr>
            <w:r/>
            <w:r>
              <w:rPr>
                <w:b w:val="0"/>
                <w:sz w:val="18"/>
              </w:rPr>
              <w:t>22% of weight</w:t>
            </w:r>
          </w:p>
        </w:tc>
        <w:tc>
          <w:tcPr>
            <w:tcW w:type="dxa" w:w="1928"/>
          </w:tcPr>
          <w:p>
            <w:pPr>
              <w:spacing w:after="40" w:before="40"/>
            </w:pPr>
            <w:r/>
            <w:r>
              <w:rPr>
                <w:b w:val="0"/>
                <w:sz w:val="18"/>
              </w:rPr>
              <w:t>3 of 5</w:t>
            </w:r>
          </w:p>
        </w:tc>
      </w:tr>
    </w:tbl>
    <w:p>
      <w:pPr>
        <w:spacing w:after="120"/>
      </w:pPr>
      <w:r>
        <w:rPr>
          <w:b w:val="0"/>
          <w:i w:val="0"/>
          <w:sz w:val="21"/>
        </w:rPr>
      </w:r>
    </w:p>
    <w:p>
      <w:pPr>
        <w:spacing w:after="60"/>
      </w:pPr>
      <w:r>
        <w:rPr>
          <w:b/>
          <w:i w:val="0"/>
          <w:sz w:val="20"/>
        </w:rPr>
        <w:t>What lands in this window:</w:t>
      </w:r>
    </w:p>
    <w:p>
      <w:pPr>
        <w:pStyle w:val="ListBullet"/>
        <w:spacing w:after="60"/>
        <w:ind w:left="397"/>
      </w:pPr>
      <w:r>
        <w:rPr>
          <w:sz w:val="20"/>
        </w:rPr>
        <w:t>31 Oct 2026 (Sat): PBM2072 Kuiz 1 (10:00-12:00) then Kuiz 2 (12:00-14:00) back-to-back</w:t>
      </w:r>
    </w:p>
    <w:p>
      <w:pPr>
        <w:pStyle w:val="ListBullet"/>
        <w:spacing w:after="60"/>
        <w:ind w:left="397"/>
      </w:pPr>
      <w:r>
        <w:rPr>
          <w:sz w:val="20"/>
        </w:rPr>
        <w:t>21-27 Dec: TMA3093 Quiz 3, TMF3963 Quiz + Peer Eval (23 Dec), TMF3973 Prototype (24 Dec 5PM)</w:t>
      </w:r>
    </w:p>
    <w:p>
      <w:pPr>
        <w:spacing w:after="60"/>
      </w:pPr>
      <w:r>
        <w:rPr>
          <w:b/>
          <w:i w:val="0"/>
          <w:sz w:val="20"/>
        </w:rPr>
        <w:t>Why it is dangerous:</w:t>
      </w:r>
    </w:p>
    <w:p>
      <w:pPr>
        <w:spacing w:after="120"/>
      </w:pPr>
      <w:r>
        <w:rPr>
          <w:b w:val="0"/>
          <w:i w:val="0"/>
          <w:sz w:val="20"/>
        </w:rPr>
        <w:t>A Saturday double-header with zero gap between two 10% quizzes is a stamina problem as much as a knowledge problem. The December cluster sits on Christmas Eve/Day when support channels and campus resources are unavailable.</w:t>
      </w:r>
    </w:p>
    <w:p>
      <w:pPr>
        <w:spacing w:before="80"/>
        <w:ind w:left="170"/>
      </w:pPr>
      <w:r>
        <w:rPr>
          <w:b/>
          <w:color w:val="006100"/>
          <w:sz w:val="20"/>
        </w:rPr>
        <w:t xml:space="preserve">MITIGATION  </w:t>
      </w:r>
      <w:r>
        <w:rPr>
          <w:sz w:val="20"/>
        </w:rPr>
        <w:t>For 31 Oct: revise grammar/APA and language registers separately on 28-30 Oct, and plan food and breaks between the two sittings. For December: submit the prototype by 22 Dec (two days early) and complete the peer evaluation the moment it opens.</w:t>
      </w:r>
    </w:p>
    <w:p>
      <w:pPr>
        <w:spacing w:after="120"/>
      </w:pPr>
      <w:r>
        <w:rPr>
          <w:b w:val="0"/>
          <w:i w:val="0"/>
          <w:sz w:val="21"/>
        </w:rPr>
      </w:r>
    </w:p>
    <w:p>
      <w:pPr>
        <w:spacing w:before="320" w:after="160"/>
      </w:pPr>
      <w:r>
        <w:rPr>
          <w:b/>
          <w:color w:val="1F3864"/>
          <w:sz w:val="32"/>
        </w:rPr>
        <w:t>SECTION 2 — THE SEMESTER AS A LOAD CURVE</w:t>
      </w:r>
    </w:p>
    <w:p>
      <w:pPr>
        <w:spacing w:after="160"/>
      </w:pPr>
      <w:r>
        <w:rPr>
          <w:b w:val="0"/>
          <w:i w:val="0"/>
          <w:sz w:val="21"/>
        </w:rPr>
        <w:t>Read the table below left to right as the semester unfolds. The shape is the point: a gentle start, a first real spike at the end of October, a mid-November peak, a deceptive lull, and then a December wall.</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794"/>
            <w:shd w:val="clear" w:color="auto" w:fill="1F3864"/>
          </w:tcPr>
          <w:p>
            <w:pPr>
              <w:spacing w:after="40" w:before="40"/>
              <w:jc w:val="center"/>
            </w:pPr>
            <w:r/>
            <w:r>
              <w:rPr>
                <w:b/>
                <w:color w:val="FFFFFF"/>
                <w:sz w:val="18"/>
              </w:rPr>
              <w:t>Week</w:t>
            </w:r>
          </w:p>
        </w:tc>
        <w:tc>
          <w:tcPr>
            <w:tcW w:type="dxa" w:w="1814"/>
            <w:shd w:val="clear" w:color="auto" w:fill="1F3864"/>
          </w:tcPr>
          <w:p>
            <w:pPr>
              <w:spacing w:after="40" w:before="40"/>
              <w:jc w:val="center"/>
            </w:pPr>
            <w:r/>
            <w:r>
              <w:rPr>
                <w:b/>
                <w:color w:val="FFFFFF"/>
                <w:sz w:val="18"/>
              </w:rPr>
              <w:t>Dates</w:t>
            </w:r>
          </w:p>
        </w:tc>
        <w:tc>
          <w:tcPr>
            <w:tcW w:type="dxa" w:w="1701"/>
            <w:shd w:val="clear" w:color="auto" w:fill="1F3864"/>
          </w:tcPr>
          <w:p>
            <w:pPr>
              <w:spacing w:after="40" w:before="40"/>
              <w:jc w:val="center"/>
            </w:pPr>
            <w:r/>
            <w:r>
              <w:rPr>
                <w:b/>
                <w:color w:val="FFFFFF"/>
                <w:sz w:val="18"/>
              </w:rPr>
              <w:t>Load (each █ = 10%)</w:t>
            </w:r>
          </w:p>
        </w:tc>
        <w:tc>
          <w:tcPr>
            <w:tcW w:type="dxa" w:w="1247"/>
            <w:shd w:val="clear" w:color="auto" w:fill="1F3864"/>
          </w:tcPr>
          <w:p>
            <w:pPr>
              <w:spacing w:after="40" w:before="40"/>
              <w:jc w:val="center"/>
            </w:pPr>
            <w:r/>
            <w:r>
              <w:rPr>
                <w:b/>
                <w:color w:val="FFFFFF"/>
                <w:sz w:val="18"/>
              </w:rPr>
              <w:t>Level</w:t>
            </w:r>
          </w:p>
        </w:tc>
        <w:tc>
          <w:tcPr>
            <w:tcW w:type="dxa" w:w="4309"/>
            <w:shd w:val="clear" w:color="auto" w:fill="1F3864"/>
          </w:tcPr>
          <w:p>
            <w:pPr>
              <w:spacing w:after="40" w:before="40"/>
              <w:jc w:val="center"/>
            </w:pPr>
            <w:r/>
            <w:r>
              <w:rPr>
                <w:b/>
                <w:color w:val="FFFFFF"/>
                <w:sz w:val="18"/>
              </w:rPr>
              <w:t>What is happening</w:t>
            </w:r>
          </w:p>
        </w:tc>
      </w:tr>
      <w:tr>
        <w:tc>
          <w:tcPr>
            <w:tcW w:type="dxa" w:w="794"/>
          </w:tcPr>
          <w:p>
            <w:pPr>
              <w:spacing w:after="40" w:before="40"/>
              <w:jc w:val="center"/>
            </w:pPr>
            <w:r/>
            <w:r>
              <w:rPr>
                <w:b w:val="0"/>
                <w:sz w:val="18"/>
              </w:rPr>
              <w:t>W1</w:t>
            </w:r>
          </w:p>
        </w:tc>
        <w:tc>
          <w:tcPr>
            <w:tcW w:type="dxa" w:w="1814"/>
          </w:tcPr>
          <w:p>
            <w:pPr>
              <w:spacing w:after="40" w:before="40"/>
            </w:pPr>
            <w:r/>
            <w:r>
              <w:rPr>
                <w:b w:val="0"/>
                <w:sz w:val="18"/>
              </w:rPr>
              <w:t>21 - 27 Sep 2026</w:t>
            </w:r>
          </w:p>
        </w:tc>
        <w:tc>
          <w:tcPr>
            <w:tcW w:type="dxa" w:w="1701"/>
          </w:tcPr>
          <w:p>
            <w:pPr>
              <w:spacing w:after="40" w:before="40"/>
            </w:pPr>
            <w:r/>
            <w:r>
              <w:rPr>
                <w:b w:val="0"/>
                <w:color w:val="006100"/>
                <w:sz w:val="18"/>
              </w:rPr>
              <w:t>·  0.0</w:t>
            </w:r>
          </w:p>
        </w:tc>
        <w:tc>
          <w:tcPr>
            <w:tcW w:type="dxa" w:w="1247"/>
            <w:shd w:val="clear" w:color="auto" w:fill="C6EFCE"/>
          </w:tcPr>
          <w:p>
            <w:pPr>
              <w:spacing w:after="40" w:before="40"/>
              <w:jc w:val="center"/>
            </w:pPr>
            <w:r/>
            <w:r>
              <w:rPr>
                <w:b/>
                <w:color w:val="006100"/>
                <w:sz w:val="18"/>
              </w:rPr>
              <w:t>Low</w:t>
            </w:r>
          </w:p>
        </w:tc>
        <w:tc>
          <w:tcPr>
            <w:tcW w:type="dxa" w:w="4309"/>
          </w:tcPr>
          <w:p>
            <w:pPr>
              <w:spacing w:after="40" w:before="40"/>
            </w:pPr>
            <w:r/>
            <w:r>
              <w:rPr>
                <w:b w:val="0"/>
                <w:sz w:val="18"/>
              </w:rPr>
              <w:t>Settling-in week. Only TMF3973 group formation.</w:t>
            </w:r>
          </w:p>
        </w:tc>
      </w:tr>
      <w:tr>
        <w:tc>
          <w:tcPr>
            <w:tcW w:type="dxa" w:w="794"/>
          </w:tcPr>
          <w:p>
            <w:pPr>
              <w:spacing w:after="40" w:before="40"/>
              <w:jc w:val="center"/>
            </w:pPr>
            <w:r/>
            <w:r>
              <w:rPr>
                <w:b w:val="0"/>
                <w:sz w:val="18"/>
              </w:rPr>
              <w:t>W2</w:t>
            </w:r>
          </w:p>
        </w:tc>
        <w:tc>
          <w:tcPr>
            <w:tcW w:type="dxa" w:w="1814"/>
          </w:tcPr>
          <w:p>
            <w:pPr>
              <w:spacing w:after="40" w:before="40"/>
            </w:pPr>
            <w:r/>
            <w:r>
              <w:rPr>
                <w:b w:val="0"/>
                <w:sz w:val="18"/>
              </w:rPr>
              <w:t>28 Sep - 4 Oct 2026</w:t>
            </w:r>
          </w:p>
        </w:tc>
        <w:tc>
          <w:tcPr>
            <w:tcW w:type="dxa" w:w="1701"/>
          </w:tcPr>
          <w:p>
            <w:pPr>
              <w:spacing w:after="40" w:before="40"/>
            </w:pPr>
            <w:r/>
            <w:r>
              <w:rPr>
                <w:b w:val="0"/>
                <w:color w:val="006100"/>
                <w:sz w:val="18"/>
              </w:rPr>
              <w:t xml:space="preserve">  1.7</w:t>
            </w:r>
          </w:p>
        </w:tc>
        <w:tc>
          <w:tcPr>
            <w:tcW w:type="dxa" w:w="1247"/>
            <w:shd w:val="clear" w:color="auto" w:fill="C6EFCE"/>
          </w:tcPr>
          <w:p>
            <w:pPr>
              <w:spacing w:after="40" w:before="40"/>
              <w:jc w:val="center"/>
            </w:pPr>
            <w:r/>
            <w:r>
              <w:rPr>
                <w:b/>
                <w:color w:val="006100"/>
                <w:sz w:val="18"/>
              </w:rPr>
              <w:t>Low</w:t>
            </w:r>
          </w:p>
        </w:tc>
        <w:tc>
          <w:tcPr>
            <w:tcW w:type="dxa" w:w="4309"/>
          </w:tcPr>
          <w:p>
            <w:pPr>
              <w:spacing w:after="40" w:before="40"/>
            </w:pPr>
            <w:r/>
            <w:r>
              <w:rPr>
                <w:b w:val="0"/>
                <w:sz w:val="18"/>
              </w:rPr>
              <w:t>TMA3093 Quiz 1 + assignment brief; TMF3963 Assignment 1 released.</w:t>
            </w:r>
          </w:p>
        </w:tc>
      </w:tr>
      <w:tr>
        <w:tc>
          <w:tcPr>
            <w:tcW w:type="dxa" w:w="794"/>
          </w:tcPr>
          <w:p>
            <w:pPr>
              <w:spacing w:after="40" w:before="40"/>
              <w:jc w:val="center"/>
            </w:pPr>
            <w:r/>
            <w:r>
              <w:rPr>
                <w:b w:val="0"/>
                <w:sz w:val="18"/>
              </w:rPr>
              <w:t>W3</w:t>
            </w:r>
          </w:p>
        </w:tc>
        <w:tc>
          <w:tcPr>
            <w:tcW w:type="dxa" w:w="1814"/>
          </w:tcPr>
          <w:p>
            <w:pPr>
              <w:spacing w:after="40" w:before="40"/>
            </w:pPr>
            <w:r/>
            <w:r>
              <w:rPr>
                <w:b w:val="0"/>
                <w:sz w:val="18"/>
              </w:rPr>
              <w:t>5 - 11 Oct 2026</w:t>
            </w:r>
          </w:p>
        </w:tc>
        <w:tc>
          <w:tcPr>
            <w:tcW w:type="dxa" w:w="1701"/>
          </w:tcPr>
          <w:p>
            <w:pPr>
              <w:spacing w:after="40" w:before="40"/>
            </w:pPr>
            <w:r/>
            <w:r>
              <w:rPr>
                <w:b w:val="0"/>
                <w:color w:val="006100"/>
                <w:sz w:val="18"/>
              </w:rPr>
              <w:t>·  0.0</w:t>
            </w:r>
          </w:p>
        </w:tc>
        <w:tc>
          <w:tcPr>
            <w:tcW w:type="dxa" w:w="1247"/>
            <w:shd w:val="clear" w:color="auto" w:fill="C6EFCE"/>
          </w:tcPr>
          <w:p>
            <w:pPr>
              <w:spacing w:after="40" w:before="40"/>
              <w:jc w:val="center"/>
            </w:pPr>
            <w:r/>
            <w:r>
              <w:rPr>
                <w:b/>
                <w:color w:val="006100"/>
                <w:sz w:val="18"/>
              </w:rPr>
              <w:t>Low</w:t>
            </w:r>
          </w:p>
        </w:tc>
        <w:tc>
          <w:tcPr>
            <w:tcW w:type="dxa" w:w="4309"/>
          </w:tcPr>
          <w:p>
            <w:pPr>
              <w:spacing w:after="40" w:before="40"/>
            </w:pPr>
            <w:r/>
            <w:r>
              <w:rPr>
                <w:b w:val="0"/>
                <w:sz w:val="18"/>
              </w:rPr>
              <w:t>Clean teaching week - use it to bank the TMF3963 movie review and TMF3973 front-end work.</w:t>
            </w:r>
          </w:p>
        </w:tc>
      </w:tr>
      <w:tr>
        <w:tc>
          <w:tcPr>
            <w:tcW w:type="dxa" w:w="794"/>
          </w:tcPr>
          <w:p>
            <w:pPr>
              <w:spacing w:after="40" w:before="40"/>
              <w:jc w:val="center"/>
            </w:pPr>
            <w:r/>
            <w:r>
              <w:rPr>
                <w:b w:val="0"/>
                <w:sz w:val="18"/>
              </w:rPr>
              <w:t>W4</w:t>
            </w:r>
          </w:p>
        </w:tc>
        <w:tc>
          <w:tcPr>
            <w:tcW w:type="dxa" w:w="1814"/>
          </w:tcPr>
          <w:p>
            <w:pPr>
              <w:spacing w:after="40" w:before="40"/>
            </w:pPr>
            <w:r/>
            <w:r>
              <w:rPr>
                <w:b w:val="0"/>
                <w:sz w:val="18"/>
              </w:rPr>
              <w:t>12 - 18 Oct 2026</w:t>
            </w:r>
          </w:p>
        </w:tc>
        <w:tc>
          <w:tcPr>
            <w:tcW w:type="dxa" w:w="1701"/>
          </w:tcPr>
          <w:p>
            <w:pPr>
              <w:spacing w:after="40" w:before="40"/>
            </w:pPr>
            <w:r/>
            <w:r>
              <w:rPr>
                <w:b w:val="0"/>
                <w:color w:val="9C6500"/>
                <w:sz w:val="18"/>
              </w:rPr>
              <w:t>█  10.0</w:t>
            </w:r>
          </w:p>
        </w:tc>
        <w:tc>
          <w:tcPr>
            <w:tcW w:type="dxa" w:w="1247"/>
            <w:shd w:val="clear" w:color="auto" w:fill="FFEB9C"/>
          </w:tcPr>
          <w:p>
            <w:pPr>
              <w:spacing w:after="40" w:before="40"/>
              <w:jc w:val="center"/>
            </w:pPr>
            <w:r/>
            <w:r>
              <w:rPr>
                <w:b/>
                <w:color w:val="9C6500"/>
                <w:sz w:val="18"/>
              </w:rPr>
              <w:t>Moderate</w:t>
            </w:r>
          </w:p>
        </w:tc>
        <w:tc>
          <w:tcPr>
            <w:tcW w:type="dxa" w:w="4309"/>
          </w:tcPr>
          <w:p>
            <w:pPr>
              <w:spacing w:after="40" w:before="40"/>
            </w:pPr>
            <w:r/>
            <w:r>
              <w:rPr>
                <w:b w:val="0"/>
                <w:sz w:val="18"/>
              </w:rPr>
              <w:t>TMF3973 Quiz 1 + both major TMF3973 deliverables released.</w:t>
            </w:r>
          </w:p>
        </w:tc>
      </w:tr>
      <w:tr>
        <w:tc>
          <w:tcPr>
            <w:tcW w:type="dxa" w:w="794"/>
          </w:tcPr>
          <w:p>
            <w:pPr>
              <w:spacing w:after="40" w:before="40"/>
              <w:jc w:val="center"/>
            </w:pPr>
            <w:r/>
            <w:r>
              <w:rPr>
                <w:b w:val="0"/>
                <w:sz w:val="18"/>
              </w:rPr>
              <w:t>W5</w:t>
            </w:r>
          </w:p>
        </w:tc>
        <w:tc>
          <w:tcPr>
            <w:tcW w:type="dxa" w:w="1814"/>
          </w:tcPr>
          <w:p>
            <w:pPr>
              <w:spacing w:after="40" w:before="40"/>
            </w:pPr>
            <w:r/>
            <w:r>
              <w:rPr>
                <w:b w:val="0"/>
                <w:sz w:val="18"/>
              </w:rPr>
              <w:t>19 - 25 Oct 2026</w:t>
            </w:r>
          </w:p>
        </w:tc>
        <w:tc>
          <w:tcPr>
            <w:tcW w:type="dxa" w:w="1701"/>
          </w:tcPr>
          <w:p>
            <w:pPr>
              <w:spacing w:after="40" w:before="40"/>
            </w:pPr>
            <w:r/>
            <w:r>
              <w:rPr>
                <w:b w:val="0"/>
                <w:color w:val="006100"/>
                <w:sz w:val="18"/>
              </w:rPr>
              <w:t>·  0.0</w:t>
            </w:r>
          </w:p>
        </w:tc>
        <w:tc>
          <w:tcPr>
            <w:tcW w:type="dxa" w:w="1247"/>
            <w:shd w:val="clear" w:color="auto" w:fill="C6EFCE"/>
          </w:tcPr>
          <w:p>
            <w:pPr>
              <w:spacing w:after="40" w:before="40"/>
              <w:jc w:val="center"/>
            </w:pPr>
            <w:r/>
            <w:r>
              <w:rPr>
                <w:b/>
                <w:color w:val="006100"/>
                <w:sz w:val="18"/>
              </w:rPr>
              <w:t>Low</w:t>
            </w:r>
          </w:p>
        </w:tc>
        <w:tc>
          <w:tcPr>
            <w:tcW w:type="dxa" w:w="4309"/>
          </w:tcPr>
          <w:p>
            <w:pPr>
              <w:spacing w:after="40" w:before="40"/>
            </w:pPr>
            <w:r/>
            <w:r>
              <w:rPr>
                <w:b w:val="0"/>
                <w:sz w:val="18"/>
              </w:rPr>
              <w:t>Clean teaching week - best early window to start the 6 Nov TMF3973 business plan.</w:t>
            </w:r>
          </w:p>
        </w:tc>
      </w:tr>
      <w:tr>
        <w:tc>
          <w:tcPr>
            <w:tcW w:type="dxa" w:w="794"/>
          </w:tcPr>
          <w:p>
            <w:pPr>
              <w:spacing w:after="40" w:before="40"/>
              <w:jc w:val="center"/>
            </w:pPr>
            <w:r/>
            <w:r>
              <w:rPr>
                <w:b w:val="0"/>
                <w:sz w:val="18"/>
              </w:rPr>
              <w:t>W6</w:t>
            </w:r>
          </w:p>
        </w:tc>
        <w:tc>
          <w:tcPr>
            <w:tcW w:type="dxa" w:w="1814"/>
          </w:tcPr>
          <w:p>
            <w:pPr>
              <w:spacing w:after="40" w:before="40"/>
            </w:pPr>
            <w:r/>
            <w:r>
              <w:rPr>
                <w:b w:val="0"/>
                <w:sz w:val="18"/>
              </w:rPr>
              <w:t>26 Oct - 1 Nov 2026</w:t>
            </w:r>
          </w:p>
        </w:tc>
        <w:tc>
          <w:tcPr>
            <w:tcW w:type="dxa" w:w="1701"/>
          </w:tcPr>
          <w:p>
            <w:pPr>
              <w:spacing w:after="40" w:before="40"/>
            </w:pPr>
            <w:r/>
            <w:r>
              <w:rPr>
                <w:b w:val="0"/>
                <w:color w:val="974706"/>
                <w:sz w:val="18"/>
              </w:rPr>
              <w:t>██  21.7</w:t>
            </w:r>
          </w:p>
        </w:tc>
        <w:tc>
          <w:tcPr>
            <w:tcW w:type="dxa" w:w="1247"/>
            <w:shd w:val="clear" w:color="auto" w:fill="FCD5B4"/>
          </w:tcPr>
          <w:p>
            <w:pPr>
              <w:spacing w:after="40" w:before="40"/>
              <w:jc w:val="center"/>
            </w:pPr>
            <w:r/>
            <w:r>
              <w:rPr>
                <w:b/>
                <w:color w:val="974706"/>
                <w:sz w:val="18"/>
              </w:rPr>
              <w:t>High</w:t>
            </w:r>
          </w:p>
        </w:tc>
        <w:tc>
          <w:tcPr>
            <w:tcW w:type="dxa" w:w="4309"/>
          </w:tcPr>
          <w:p>
            <w:pPr>
              <w:spacing w:after="40" w:before="40"/>
            </w:pPr>
            <w:r/>
            <w:r>
              <w:rPr>
                <w:b w:val="0"/>
                <w:sz w:val="18"/>
              </w:rPr>
              <w:t>PBM2072 Kuiz 1 + Kuiz 2 back-to-back on Sat 31 Oct (20%); TMA3093 Quiz 2; TMF3963 Assignment 2 released.</w:t>
            </w:r>
          </w:p>
        </w:tc>
      </w:tr>
      <w:tr>
        <w:tc>
          <w:tcPr>
            <w:tcW w:type="dxa" w:w="794"/>
          </w:tcPr>
          <w:p>
            <w:pPr>
              <w:spacing w:after="40" w:before="40"/>
              <w:jc w:val="center"/>
            </w:pPr>
            <w:r/>
            <w:r>
              <w:rPr>
                <w:b w:val="0"/>
                <w:sz w:val="18"/>
              </w:rPr>
              <w:t>W7</w:t>
            </w:r>
          </w:p>
        </w:tc>
        <w:tc>
          <w:tcPr>
            <w:tcW w:type="dxa" w:w="1814"/>
          </w:tcPr>
          <w:p>
            <w:pPr>
              <w:spacing w:after="40" w:before="40"/>
            </w:pPr>
            <w:r/>
            <w:r>
              <w:rPr>
                <w:b w:val="0"/>
                <w:sz w:val="18"/>
              </w:rPr>
              <w:t>2 - 8 Nov 2026</w:t>
            </w:r>
          </w:p>
        </w:tc>
        <w:tc>
          <w:tcPr>
            <w:tcW w:type="dxa" w:w="1701"/>
          </w:tcPr>
          <w:p>
            <w:pPr>
              <w:spacing w:after="40" w:before="40"/>
            </w:pPr>
            <w:r/>
            <w:r>
              <w:rPr>
                <w:b/>
                <w:color w:val="9C0006"/>
                <w:sz w:val="18"/>
              </w:rPr>
              <w:t>████  40.0</w:t>
            </w:r>
          </w:p>
        </w:tc>
        <w:tc>
          <w:tcPr>
            <w:tcW w:type="dxa" w:w="1247"/>
            <w:shd w:val="clear" w:color="auto" w:fill="FF9B9B"/>
          </w:tcPr>
          <w:p>
            <w:pPr>
              <w:spacing w:after="40" w:before="40"/>
              <w:jc w:val="center"/>
            </w:pPr>
            <w:r/>
            <w:r>
              <w:rPr>
                <w:b/>
                <w:color w:val="9C0006"/>
                <w:sz w:val="18"/>
              </w:rPr>
              <w:t>Critical</w:t>
            </w:r>
          </w:p>
        </w:tc>
        <w:tc>
          <w:tcPr>
            <w:tcW w:type="dxa" w:w="4309"/>
          </w:tcPr>
          <w:p>
            <w:pPr>
              <w:spacing w:after="40" w:before="40"/>
            </w:pPr>
            <w:r/>
            <w:r>
              <w:rPr>
                <w:b w:val="0"/>
                <w:sz w:val="18"/>
              </w:rPr>
              <w:t>TMA3093 Assignment (15%) due Mon 2 Nov; TMF3973 Business Plan + Peer Eval (25%) due Fri 6 Nov 5PM. 40% in 5 days.</w:t>
            </w:r>
          </w:p>
        </w:tc>
      </w:tr>
      <w:tr>
        <w:tc>
          <w:tcPr>
            <w:tcW w:type="dxa" w:w="794"/>
          </w:tcPr>
          <w:p>
            <w:pPr>
              <w:spacing w:after="40" w:before="40"/>
              <w:jc w:val="center"/>
            </w:pPr>
            <w:r/>
            <w:r>
              <w:rPr>
                <w:b w:val="0"/>
                <w:sz w:val="18"/>
              </w:rPr>
              <w:t>BRK</w:t>
            </w:r>
          </w:p>
        </w:tc>
        <w:tc>
          <w:tcPr>
            <w:tcW w:type="dxa" w:w="1814"/>
          </w:tcPr>
          <w:p>
            <w:pPr>
              <w:spacing w:after="40" w:before="40"/>
            </w:pPr>
            <w:r/>
            <w:r>
              <w:rPr>
                <w:b w:val="0"/>
                <w:sz w:val="18"/>
              </w:rPr>
              <w:t>9 - 15 Nov 2026</w:t>
            </w:r>
          </w:p>
        </w:tc>
        <w:tc>
          <w:tcPr>
            <w:tcW w:type="dxa" w:w="1701"/>
          </w:tcPr>
          <w:p>
            <w:pPr>
              <w:spacing w:after="40" w:before="40"/>
            </w:pPr>
            <w:r/>
            <w:r>
              <w:rPr>
                <w:b w:val="0"/>
                <w:color w:val="006100"/>
                <w:sz w:val="18"/>
              </w:rPr>
              <w:t>·  0.0</w:t>
            </w:r>
          </w:p>
        </w:tc>
        <w:tc>
          <w:tcPr>
            <w:tcW w:type="dxa" w:w="1247"/>
            <w:shd w:val="clear" w:color="auto" w:fill="C6EFCE"/>
          </w:tcPr>
          <w:p>
            <w:pPr>
              <w:spacing w:after="40" w:before="40"/>
              <w:jc w:val="center"/>
            </w:pPr>
            <w:r/>
            <w:r>
              <w:rPr>
                <w:b/>
                <w:color w:val="006100"/>
                <w:sz w:val="18"/>
              </w:rPr>
              <w:t>Low</w:t>
            </w:r>
          </w:p>
        </w:tc>
        <w:tc>
          <w:tcPr>
            <w:tcW w:type="dxa" w:w="4309"/>
          </w:tcPr>
          <w:p>
            <w:pPr>
              <w:spacing w:after="40" w:before="40"/>
            </w:pPr>
            <w:r/>
            <w:r>
              <w:rPr>
                <w:b w:val="0"/>
                <w:sz w:val="18"/>
              </w:rPr>
              <w:t>Mid-semester break - but 4 deadlines land in the first 72 hours after it ends. Do NOT treat it as a full holiday.</w:t>
            </w:r>
          </w:p>
        </w:tc>
      </w:tr>
      <w:tr>
        <w:tc>
          <w:tcPr>
            <w:tcW w:type="dxa" w:w="794"/>
          </w:tcPr>
          <w:p>
            <w:pPr>
              <w:spacing w:after="40" w:before="40"/>
              <w:jc w:val="center"/>
            </w:pPr>
            <w:r/>
            <w:r>
              <w:rPr>
                <w:b w:val="0"/>
                <w:sz w:val="18"/>
              </w:rPr>
              <w:t>W8</w:t>
            </w:r>
          </w:p>
        </w:tc>
        <w:tc>
          <w:tcPr>
            <w:tcW w:type="dxa" w:w="1814"/>
          </w:tcPr>
          <w:p>
            <w:pPr>
              <w:spacing w:after="40" w:before="40"/>
            </w:pPr>
            <w:r/>
            <w:r>
              <w:rPr>
                <w:b w:val="0"/>
                <w:sz w:val="18"/>
              </w:rPr>
              <w:t>16 - 22 Nov 2026</w:t>
            </w:r>
          </w:p>
        </w:tc>
        <w:tc>
          <w:tcPr>
            <w:tcW w:type="dxa" w:w="1701"/>
          </w:tcPr>
          <w:p>
            <w:pPr>
              <w:spacing w:after="40" w:before="40"/>
            </w:pPr>
            <w:r/>
            <w:r>
              <w:rPr>
                <w:b/>
                <w:color w:val="9C0006"/>
                <w:sz w:val="18"/>
              </w:rPr>
              <w:t>████  35.0</w:t>
            </w:r>
          </w:p>
        </w:tc>
        <w:tc>
          <w:tcPr>
            <w:tcW w:type="dxa" w:w="1247"/>
            <w:shd w:val="clear" w:color="auto" w:fill="FF9B9B"/>
          </w:tcPr>
          <w:p>
            <w:pPr>
              <w:spacing w:after="40" w:before="40"/>
              <w:jc w:val="center"/>
            </w:pPr>
            <w:r/>
            <w:r>
              <w:rPr>
                <w:b/>
                <w:color w:val="9C0006"/>
                <w:sz w:val="18"/>
              </w:rPr>
              <w:t>Critical</w:t>
            </w:r>
          </w:p>
        </w:tc>
        <w:tc>
          <w:tcPr>
            <w:tcW w:type="dxa" w:w="4309"/>
          </w:tcPr>
          <w:p>
            <w:pPr>
              <w:spacing w:after="40" w:before="40"/>
            </w:pPr>
            <w:r/>
            <w:r>
              <w:rPr>
                <w:b w:val="0"/>
                <w:sz w:val="18"/>
              </w:rPr>
              <w:t>TMA3093 Mid Term Exam (20%) + Group Project Part I; TMF3963 Assignment 1 due 18 Nov.</w:t>
            </w:r>
          </w:p>
        </w:tc>
      </w:tr>
      <w:tr>
        <w:tc>
          <w:tcPr>
            <w:tcW w:type="dxa" w:w="794"/>
          </w:tcPr>
          <w:p>
            <w:pPr>
              <w:spacing w:after="40" w:before="40"/>
              <w:jc w:val="center"/>
            </w:pPr>
            <w:r/>
            <w:r>
              <w:rPr>
                <w:b w:val="0"/>
                <w:sz w:val="18"/>
              </w:rPr>
              <w:t>W9</w:t>
            </w:r>
          </w:p>
        </w:tc>
        <w:tc>
          <w:tcPr>
            <w:tcW w:type="dxa" w:w="1814"/>
          </w:tcPr>
          <w:p>
            <w:pPr>
              <w:spacing w:after="40" w:before="40"/>
            </w:pPr>
            <w:r/>
            <w:r>
              <w:rPr>
                <w:b w:val="0"/>
                <w:sz w:val="18"/>
              </w:rPr>
              <w:t>23 - 29 Nov 2026</w:t>
            </w:r>
          </w:p>
        </w:tc>
        <w:tc>
          <w:tcPr>
            <w:tcW w:type="dxa" w:w="1701"/>
          </w:tcPr>
          <w:p>
            <w:pPr>
              <w:spacing w:after="40" w:before="40"/>
            </w:pPr>
            <w:r/>
            <w:r>
              <w:rPr>
                <w:b/>
                <w:sz w:val="18"/>
              </w:rPr>
              <w:t>████████  75.0</w:t>
            </w:r>
          </w:p>
        </w:tc>
        <w:tc>
          <w:tcPr>
            <w:tcW w:type="dxa" w:w="1247"/>
            <w:shd w:val="clear" w:color="auto" w:fill="C00000"/>
          </w:tcPr>
          <w:p>
            <w:pPr>
              <w:spacing w:after="40" w:before="40"/>
              <w:jc w:val="center"/>
            </w:pPr>
            <w:r/>
            <w:r>
              <w:rPr>
                <w:b/>
                <w:color w:val="FFFFFF"/>
                <w:sz w:val="18"/>
              </w:rPr>
              <w:t>EXTREME</w:t>
            </w:r>
          </w:p>
        </w:tc>
        <w:tc>
          <w:tcPr>
            <w:tcW w:type="dxa" w:w="4309"/>
          </w:tcPr>
          <w:p>
            <w:pPr>
              <w:spacing w:after="40" w:before="40"/>
            </w:pPr>
            <w:r/>
            <w:r>
              <w:rPr>
                <w:b w:val="0"/>
                <w:sz w:val="18"/>
              </w:rPr>
              <w:t>PBM2072 Penilaian 3 (40%), TMF3963 Midterm (25%), TMF3973 Quiz 2 (10%). Four of five subjects active.</w:t>
            </w:r>
          </w:p>
        </w:tc>
      </w:tr>
      <w:tr>
        <w:tc>
          <w:tcPr>
            <w:tcW w:type="dxa" w:w="794"/>
          </w:tcPr>
          <w:p>
            <w:pPr>
              <w:spacing w:after="40" w:before="40"/>
              <w:jc w:val="center"/>
            </w:pPr>
            <w:r/>
            <w:r>
              <w:rPr>
                <w:b w:val="0"/>
                <w:sz w:val="18"/>
              </w:rPr>
              <w:t>W10</w:t>
            </w:r>
          </w:p>
        </w:tc>
        <w:tc>
          <w:tcPr>
            <w:tcW w:type="dxa" w:w="1814"/>
          </w:tcPr>
          <w:p>
            <w:pPr>
              <w:spacing w:after="40" w:before="40"/>
            </w:pPr>
            <w:r/>
            <w:r>
              <w:rPr>
                <w:b w:val="0"/>
                <w:sz w:val="18"/>
              </w:rPr>
              <w:t>30 Nov - 6 Dec 2026</w:t>
            </w:r>
          </w:p>
        </w:tc>
        <w:tc>
          <w:tcPr>
            <w:tcW w:type="dxa" w:w="1701"/>
          </w:tcPr>
          <w:p>
            <w:pPr>
              <w:spacing w:after="40" w:before="40"/>
            </w:pPr>
            <w:r/>
            <w:r>
              <w:rPr>
                <w:b w:val="0"/>
                <w:color w:val="006100"/>
                <w:sz w:val="18"/>
              </w:rPr>
              <w:t>·  0.0</w:t>
            </w:r>
          </w:p>
        </w:tc>
        <w:tc>
          <w:tcPr>
            <w:tcW w:type="dxa" w:w="1247"/>
            <w:shd w:val="clear" w:color="auto" w:fill="C6EFCE"/>
          </w:tcPr>
          <w:p>
            <w:pPr>
              <w:spacing w:after="40" w:before="40"/>
              <w:jc w:val="center"/>
            </w:pPr>
            <w:r/>
            <w:r>
              <w:rPr>
                <w:b/>
                <w:color w:val="006100"/>
                <w:sz w:val="18"/>
              </w:rPr>
              <w:t>Low</w:t>
            </w:r>
          </w:p>
        </w:tc>
        <w:tc>
          <w:tcPr>
            <w:tcW w:type="dxa" w:w="4309"/>
          </w:tcPr>
          <w:p>
            <w:pPr>
              <w:spacing w:after="40" w:before="40"/>
            </w:pPr>
            <w:r/>
            <w:r>
              <w:rPr>
                <w:b w:val="0"/>
                <w:sz w:val="18"/>
              </w:rPr>
              <w:t>Breathing room - the only clean week between the W9 peak and the December run-in.</w:t>
            </w:r>
          </w:p>
        </w:tc>
      </w:tr>
      <w:tr>
        <w:tc>
          <w:tcPr>
            <w:tcW w:type="dxa" w:w="794"/>
          </w:tcPr>
          <w:p>
            <w:pPr>
              <w:spacing w:after="40" w:before="40"/>
              <w:jc w:val="center"/>
            </w:pPr>
            <w:r/>
            <w:r>
              <w:rPr>
                <w:b w:val="0"/>
                <w:sz w:val="18"/>
              </w:rPr>
              <w:t>W11</w:t>
            </w:r>
          </w:p>
        </w:tc>
        <w:tc>
          <w:tcPr>
            <w:tcW w:type="dxa" w:w="1814"/>
          </w:tcPr>
          <w:p>
            <w:pPr>
              <w:spacing w:after="40" w:before="40"/>
            </w:pPr>
            <w:r/>
            <w:r>
              <w:rPr>
                <w:b w:val="0"/>
                <w:sz w:val="18"/>
              </w:rPr>
              <w:t>7 - 13 Dec 2026</w:t>
            </w:r>
          </w:p>
        </w:tc>
        <w:tc>
          <w:tcPr>
            <w:tcW w:type="dxa" w:w="1701"/>
          </w:tcPr>
          <w:p>
            <w:pPr>
              <w:spacing w:after="40" w:before="40"/>
            </w:pPr>
            <w:r/>
            <w:r>
              <w:rPr>
                <w:b w:val="0"/>
                <w:color w:val="006100"/>
                <w:sz w:val="18"/>
              </w:rPr>
              <w:t>·  0.0</w:t>
            </w:r>
          </w:p>
        </w:tc>
        <w:tc>
          <w:tcPr>
            <w:tcW w:type="dxa" w:w="1247"/>
            <w:shd w:val="clear" w:color="auto" w:fill="C6EFCE"/>
          </w:tcPr>
          <w:p>
            <w:pPr>
              <w:spacing w:after="40" w:before="40"/>
              <w:jc w:val="center"/>
            </w:pPr>
            <w:r/>
            <w:r>
              <w:rPr>
                <w:b/>
                <w:color w:val="006100"/>
                <w:sz w:val="18"/>
              </w:rPr>
              <w:t>Low</w:t>
            </w:r>
          </w:p>
        </w:tc>
        <w:tc>
          <w:tcPr>
            <w:tcW w:type="dxa" w:w="4309"/>
          </w:tcPr>
          <w:p>
            <w:pPr>
              <w:spacing w:after="40" w:before="40"/>
            </w:pPr>
            <w:r/>
            <w:r>
              <w:rPr>
                <w:b w:val="0"/>
                <w:sz w:val="18"/>
              </w:rPr>
              <w:t>PBM2072 final video task released. Start scripting immediately.</w:t>
            </w:r>
          </w:p>
        </w:tc>
      </w:tr>
      <w:tr>
        <w:tc>
          <w:tcPr>
            <w:tcW w:type="dxa" w:w="794"/>
          </w:tcPr>
          <w:p>
            <w:pPr>
              <w:spacing w:after="40" w:before="40"/>
              <w:jc w:val="center"/>
            </w:pPr>
            <w:r/>
            <w:r>
              <w:rPr>
                <w:b w:val="0"/>
                <w:sz w:val="18"/>
              </w:rPr>
              <w:t>W12</w:t>
            </w:r>
          </w:p>
        </w:tc>
        <w:tc>
          <w:tcPr>
            <w:tcW w:type="dxa" w:w="1814"/>
          </w:tcPr>
          <w:p>
            <w:pPr>
              <w:spacing w:after="40" w:before="40"/>
            </w:pPr>
            <w:r/>
            <w:r>
              <w:rPr>
                <w:b w:val="0"/>
                <w:sz w:val="18"/>
              </w:rPr>
              <w:t>14 - 20 Dec 2026</w:t>
            </w:r>
          </w:p>
        </w:tc>
        <w:tc>
          <w:tcPr>
            <w:tcW w:type="dxa" w:w="1701"/>
          </w:tcPr>
          <w:p>
            <w:pPr>
              <w:spacing w:after="40" w:before="40"/>
            </w:pPr>
            <w:r/>
            <w:r>
              <w:rPr>
                <w:b w:val="0"/>
                <w:color w:val="9C6500"/>
                <w:sz w:val="18"/>
              </w:rPr>
              <w:t>█  10.0</w:t>
            </w:r>
          </w:p>
        </w:tc>
        <w:tc>
          <w:tcPr>
            <w:tcW w:type="dxa" w:w="1247"/>
            <w:shd w:val="clear" w:color="auto" w:fill="FFEB9C"/>
          </w:tcPr>
          <w:p>
            <w:pPr>
              <w:spacing w:after="40" w:before="40"/>
              <w:jc w:val="center"/>
            </w:pPr>
            <w:r/>
            <w:r>
              <w:rPr>
                <w:b/>
                <w:color w:val="9C6500"/>
                <w:sz w:val="18"/>
              </w:rPr>
              <w:t>Moderate</w:t>
            </w:r>
          </w:p>
        </w:tc>
        <w:tc>
          <w:tcPr>
            <w:tcW w:type="dxa" w:w="4309"/>
          </w:tcPr>
          <w:p>
            <w:pPr>
              <w:spacing w:after="40" w:before="40"/>
            </w:pPr>
            <w:r/>
            <w:r>
              <w:rPr>
                <w:b w:val="0"/>
                <w:sz w:val="18"/>
              </w:rPr>
              <w:t>TMF3973 SRS Report + Peer Eval due 18 Dec 5PM.</w:t>
            </w:r>
          </w:p>
        </w:tc>
      </w:tr>
      <w:tr>
        <w:tc>
          <w:tcPr>
            <w:tcW w:type="dxa" w:w="794"/>
          </w:tcPr>
          <w:p>
            <w:pPr>
              <w:spacing w:after="40" w:before="40"/>
              <w:jc w:val="center"/>
            </w:pPr>
            <w:r/>
            <w:r>
              <w:rPr>
                <w:b w:val="0"/>
                <w:sz w:val="18"/>
              </w:rPr>
              <w:t>W13</w:t>
            </w:r>
          </w:p>
        </w:tc>
        <w:tc>
          <w:tcPr>
            <w:tcW w:type="dxa" w:w="1814"/>
          </w:tcPr>
          <w:p>
            <w:pPr>
              <w:spacing w:after="40" w:before="40"/>
            </w:pPr>
            <w:r/>
            <w:r>
              <w:rPr>
                <w:b w:val="0"/>
                <w:sz w:val="18"/>
              </w:rPr>
              <w:t>21 - 27 Dec 2026</w:t>
            </w:r>
          </w:p>
        </w:tc>
        <w:tc>
          <w:tcPr>
            <w:tcW w:type="dxa" w:w="1701"/>
          </w:tcPr>
          <w:p>
            <w:pPr>
              <w:spacing w:after="40" w:before="40"/>
            </w:pPr>
            <w:r/>
            <w:r>
              <w:rPr>
                <w:b w:val="0"/>
                <w:color w:val="974706"/>
                <w:sz w:val="18"/>
              </w:rPr>
              <w:t>██  21.7</w:t>
            </w:r>
          </w:p>
        </w:tc>
        <w:tc>
          <w:tcPr>
            <w:tcW w:type="dxa" w:w="1247"/>
            <w:shd w:val="clear" w:color="auto" w:fill="FCD5B4"/>
          </w:tcPr>
          <w:p>
            <w:pPr>
              <w:spacing w:after="40" w:before="40"/>
              <w:jc w:val="center"/>
            </w:pPr>
            <w:r/>
            <w:r>
              <w:rPr>
                <w:b/>
                <w:color w:val="974706"/>
                <w:sz w:val="18"/>
              </w:rPr>
              <w:t>High</w:t>
            </w:r>
          </w:p>
        </w:tc>
        <w:tc>
          <w:tcPr>
            <w:tcW w:type="dxa" w:w="4309"/>
          </w:tcPr>
          <w:p>
            <w:pPr>
              <w:spacing w:after="40" w:before="40"/>
            </w:pPr>
            <w:r/>
            <w:r>
              <w:rPr>
                <w:b w:val="0"/>
                <w:sz w:val="18"/>
              </w:rPr>
              <w:t>TMF3973 Prototype (15%) due 24 Dec; TMF3963 Quiz + Peer Eval 23 Dec; TMA3093 Quiz 3. Clustered inside Christmas week.</w:t>
            </w:r>
          </w:p>
        </w:tc>
      </w:tr>
      <w:tr>
        <w:tc>
          <w:tcPr>
            <w:tcW w:type="dxa" w:w="794"/>
          </w:tcPr>
          <w:p>
            <w:pPr>
              <w:spacing w:after="40" w:before="40"/>
              <w:jc w:val="center"/>
            </w:pPr>
            <w:r/>
            <w:r>
              <w:rPr>
                <w:b w:val="0"/>
                <w:sz w:val="18"/>
              </w:rPr>
              <w:t>W14</w:t>
            </w:r>
          </w:p>
        </w:tc>
        <w:tc>
          <w:tcPr>
            <w:tcW w:type="dxa" w:w="1814"/>
          </w:tcPr>
          <w:p>
            <w:pPr>
              <w:spacing w:after="40" w:before="40"/>
            </w:pPr>
            <w:r/>
            <w:r>
              <w:rPr>
                <w:b w:val="0"/>
                <w:sz w:val="18"/>
              </w:rPr>
              <w:t>28 Dec 2026 - 3 Jan 2027</w:t>
            </w:r>
          </w:p>
        </w:tc>
        <w:tc>
          <w:tcPr>
            <w:tcW w:type="dxa" w:w="1701"/>
          </w:tcPr>
          <w:p>
            <w:pPr>
              <w:spacing w:after="40" w:before="40"/>
            </w:pPr>
            <w:r/>
            <w:r>
              <w:rPr>
                <w:b/>
                <w:sz w:val="18"/>
              </w:rPr>
              <w:t>██████████  100.0</w:t>
            </w:r>
          </w:p>
        </w:tc>
        <w:tc>
          <w:tcPr>
            <w:tcW w:type="dxa" w:w="1247"/>
            <w:shd w:val="clear" w:color="auto" w:fill="C00000"/>
          </w:tcPr>
          <w:p>
            <w:pPr>
              <w:spacing w:after="40" w:before="40"/>
              <w:jc w:val="center"/>
            </w:pPr>
            <w:r/>
            <w:r>
              <w:rPr>
                <w:b/>
                <w:color w:val="FFFFFF"/>
                <w:sz w:val="18"/>
              </w:rPr>
              <w:t>EXTREME</w:t>
            </w:r>
          </w:p>
        </w:tc>
        <w:tc>
          <w:tcPr>
            <w:tcW w:type="dxa" w:w="4309"/>
          </w:tcPr>
          <w:p>
            <w:pPr>
              <w:spacing w:after="40" w:before="40"/>
            </w:pPr>
            <w:r/>
            <w:r>
              <w:rPr>
                <w:b w:val="0"/>
                <w:sz w:val="18"/>
              </w:rPr>
              <w:t>PBM2072 video (40%) + TMA3093 Group Project Parts II/III &amp; presentation (10%) + TMF3963 Assignment 2 (20%) + TMF3973 Demo &amp; Q&amp;A (30%). The single worst week of the semester.</w:t>
            </w:r>
          </w:p>
        </w:tc>
      </w:tr>
      <w:tr>
        <w:tc>
          <w:tcPr>
            <w:tcW w:type="dxa" w:w="794"/>
          </w:tcPr>
          <w:p>
            <w:pPr>
              <w:spacing w:after="40" w:before="40"/>
              <w:jc w:val="center"/>
            </w:pPr>
            <w:r/>
            <w:r>
              <w:rPr>
                <w:b w:val="0"/>
                <w:sz w:val="18"/>
              </w:rPr>
              <w:t>REV</w:t>
            </w:r>
          </w:p>
        </w:tc>
        <w:tc>
          <w:tcPr>
            <w:tcW w:type="dxa" w:w="1814"/>
          </w:tcPr>
          <w:p>
            <w:pPr>
              <w:spacing w:after="40" w:before="40"/>
            </w:pPr>
            <w:r/>
            <w:r>
              <w:rPr>
                <w:b w:val="0"/>
                <w:sz w:val="18"/>
              </w:rPr>
              <w:t>4 - 10 Jan 2027</w:t>
            </w:r>
          </w:p>
        </w:tc>
        <w:tc>
          <w:tcPr>
            <w:tcW w:type="dxa" w:w="1701"/>
          </w:tcPr>
          <w:p>
            <w:pPr>
              <w:spacing w:after="40" w:before="40"/>
            </w:pPr>
            <w:r/>
            <w:r>
              <w:rPr>
                <w:b w:val="0"/>
                <w:color w:val="974706"/>
                <w:sz w:val="18"/>
              </w:rPr>
              <w:t>·  0.0</w:t>
            </w:r>
          </w:p>
        </w:tc>
        <w:tc>
          <w:tcPr>
            <w:tcW w:type="dxa" w:w="1247"/>
            <w:shd w:val="clear" w:color="auto" w:fill="FCD5B4"/>
          </w:tcPr>
          <w:p>
            <w:pPr>
              <w:spacing w:after="40" w:before="40"/>
              <w:jc w:val="center"/>
            </w:pPr>
            <w:r/>
            <w:r>
              <w:rPr>
                <w:b/>
                <w:color w:val="974706"/>
                <w:sz w:val="18"/>
              </w:rPr>
              <w:t>High</w:t>
            </w:r>
          </w:p>
        </w:tc>
        <w:tc>
          <w:tcPr>
            <w:tcW w:type="dxa" w:w="4309"/>
          </w:tcPr>
          <w:p>
            <w:pPr>
              <w:spacing w:after="40" w:before="40"/>
            </w:pPr>
            <w:r/>
            <w:r>
              <w:rPr>
                <w:b w:val="0"/>
                <w:sz w:val="18"/>
              </w:rPr>
              <w:t>No submissions, but three final exams worth 110% combined sit immediately after. Study load, not submission load.</w:t>
            </w:r>
          </w:p>
        </w:tc>
      </w:tr>
      <w:tr>
        <w:tc>
          <w:tcPr>
            <w:tcW w:type="dxa" w:w="794"/>
          </w:tcPr>
          <w:p>
            <w:pPr>
              <w:spacing w:after="40" w:before="40"/>
              <w:jc w:val="center"/>
            </w:pPr>
            <w:r/>
            <w:r>
              <w:rPr>
                <w:b w:val="0"/>
                <w:sz w:val="18"/>
              </w:rPr>
              <w:t>EXM</w:t>
            </w:r>
          </w:p>
        </w:tc>
        <w:tc>
          <w:tcPr>
            <w:tcW w:type="dxa" w:w="1814"/>
          </w:tcPr>
          <w:p>
            <w:pPr>
              <w:spacing w:after="40" w:before="40"/>
            </w:pPr>
            <w:r/>
            <w:r>
              <w:rPr>
                <w:b w:val="0"/>
                <w:sz w:val="18"/>
              </w:rPr>
              <w:t>11 - 31 Jan 2027</w:t>
            </w:r>
          </w:p>
        </w:tc>
        <w:tc>
          <w:tcPr>
            <w:tcW w:type="dxa" w:w="1701"/>
          </w:tcPr>
          <w:p>
            <w:pPr>
              <w:spacing w:after="40" w:before="40"/>
            </w:pPr>
            <w:r/>
            <w:r>
              <w:rPr>
                <w:b/>
                <w:sz w:val="18"/>
              </w:rPr>
              <w:t>███████████  110.0</w:t>
            </w:r>
          </w:p>
        </w:tc>
        <w:tc>
          <w:tcPr>
            <w:tcW w:type="dxa" w:w="1247"/>
            <w:shd w:val="clear" w:color="auto" w:fill="C00000"/>
          </w:tcPr>
          <w:p>
            <w:pPr>
              <w:spacing w:after="40" w:before="40"/>
              <w:jc w:val="center"/>
            </w:pPr>
            <w:r/>
            <w:r>
              <w:rPr>
                <w:b/>
                <w:color w:val="FFFFFF"/>
                <w:sz w:val="18"/>
              </w:rPr>
              <w:t>EXTREME</w:t>
            </w:r>
          </w:p>
        </w:tc>
        <w:tc>
          <w:tcPr>
            <w:tcW w:type="dxa" w:w="4309"/>
          </w:tcPr>
          <w:p>
            <w:pPr>
              <w:spacing w:after="40" w:before="40"/>
            </w:pPr>
            <w:r/>
            <w:r>
              <w:rPr>
                <w:b w:val="0"/>
                <w:sz w:val="18"/>
              </w:rPr>
              <w:t>TMA3093 Final (40%) + TMF3963 Final (40%) + TMF3113 Final (30%) inside one 3-week window.</w:t>
            </w:r>
          </w:p>
        </w:tc>
      </w:tr>
    </w:tbl>
    <w:p>
      <w:pPr>
        <w:spacing w:after="120"/>
      </w:pPr>
      <w:r>
        <w:rPr>
          <w:b w:val="0"/>
          <w:i w:val="0"/>
          <w:sz w:val="21"/>
        </w:rPr>
      </w:r>
    </w:p>
    <w:p>
      <w:pPr>
        <w:spacing w:before="240" w:after="80"/>
      </w:pPr>
      <w:r>
        <w:rPr>
          <w:b/>
          <w:color w:val="006100"/>
          <w:sz w:val="25"/>
        </w:rPr>
        <w:t>The four clean weeks — your strategic reserve</w:t>
      </w:r>
    </w:p>
    <w:p>
      <w:pPr>
        <w:spacing w:after="120"/>
      </w:pPr>
      <w:r>
        <w:rPr>
          <w:b w:val="0"/>
          <w:i w:val="0"/>
          <w:sz w:val="21"/>
        </w:rPr>
        <w:t>Weeks 3, 5, 10 and 12 carry no graded deadline in any subject. Between them they represent roughly 40% of your available preparation time and 0% of your assessed output. These are not weeks to coast through; they are the only weeks in which you can get ahead of the two peaks.</w:t>
      </w:r>
    </w:p>
    <w:p>
      <w:pPr>
        <w:pStyle w:val="ListBullet"/>
        <w:spacing w:after="60"/>
        <w:ind w:left="397"/>
      </w:pPr>
      <w:r>
        <w:rPr>
          <w:b/>
          <w:sz w:val="20"/>
        </w:rPr>
        <w:t xml:space="preserve">Week 3 (5–11 Oct) — </w:t>
      </w:r>
      <w:r>
        <w:rPr>
          <w:sz w:val="20"/>
        </w:rPr>
        <w:t>Watch the TMF3963 movie and draft the review (due 18 Nov). Start the TMA3093 assignment (due 2 Nov). Get TMF3973 front-end Labs 1–2 done early.</w:t>
      </w:r>
    </w:p>
    <w:p>
      <w:pPr>
        <w:pStyle w:val="ListBullet"/>
        <w:spacing w:after="60"/>
        <w:ind w:left="397"/>
      </w:pPr>
      <w:r>
        <w:rPr>
          <w:b/>
          <w:sz w:val="20"/>
        </w:rPr>
        <w:t xml:space="preserve">Week 5 (19–25 Oct) — </w:t>
      </w:r>
      <w:r>
        <w:rPr>
          <w:sz w:val="20"/>
        </w:rPr>
        <w:t>Finish the TMF3973 business plan two weeks before its 6 Nov deadline. Draft the TMA3093 assignment to near-final. First standing group meeting for all three group projects.</w:t>
      </w:r>
    </w:p>
    <w:p>
      <w:pPr>
        <w:pStyle w:val="ListBullet"/>
        <w:spacing w:after="60"/>
        <w:ind w:left="397"/>
      </w:pPr>
      <w:r>
        <w:rPr>
          <w:b/>
          <w:sz w:val="20"/>
        </w:rPr>
        <w:t xml:space="preserve">Week 10 (30 Nov–6 Dec) — </w:t>
      </w:r>
      <w:r>
        <w:rPr>
          <w:sz w:val="20"/>
        </w:rPr>
        <w:t>Recover from the W9 peak. Draft the TMF3963 Assignment 2 (due 30 Dec) while you still have bandwidth. Begin the PBM2072 video script.</w:t>
      </w:r>
    </w:p>
    <w:p>
      <w:pPr>
        <w:pStyle w:val="ListBullet"/>
        <w:spacing w:after="60"/>
        <w:ind w:left="397"/>
      </w:pPr>
      <w:r>
        <w:rPr>
          <w:b/>
          <w:sz w:val="20"/>
        </w:rPr>
        <w:t xml:space="preserve">Week 12 (7–13 Dec) — </w:t>
      </w:r>
      <w:r>
        <w:rPr>
          <w:sz w:val="20"/>
        </w:rPr>
        <w:t>Lock the TMF3973 SRS report before its 18 Dec deadline. Put every December group deliverable into feature-complete state. Book the PBM2072 video shoot.</w:t>
      </w:r>
    </w:p>
    <w:p>
      <w:pPr>
        <w:spacing w:after="120"/>
      </w:pPr>
      <w:r>
        <w:rPr>
          <w:b w:val="0"/>
          <w:i w:val="0"/>
          <w:sz w:val="21"/>
        </w:rPr>
      </w:r>
    </w:p>
    <w:p>
      <w:pPr>
        <w:spacing w:before="240" w:after="80"/>
      </w:pPr>
      <w:r>
        <w:rPr>
          <w:b/>
          <w:color w:val="974706"/>
          <w:sz w:val="25"/>
        </w:rPr>
        <w:t>The mid-semester break is not a holiday</w:t>
      </w:r>
    </w:p>
    <w:p>
      <w:pPr>
        <w:spacing w:after="120"/>
      </w:pPr>
      <w:r>
        <w:rPr>
          <w:b w:val="0"/>
          <w:i w:val="0"/>
          <w:sz w:val="21"/>
        </w:rPr>
        <w:t>9–15 November looks like rest. It is not. Four deadlines fall in the first eight days after it ends: the TMA3093 midterm and Group Project Part I (16 Nov), the TMF3963 Assignment 1 (18 Nov), the PBM2072 Penilaian 3 and the TMF3963 midterm (23–25 Nov). Use the break to finish submission-grade work, not to start it.</w:t>
      </w:r>
    </w:p>
    <w:p>
      <w:r>
        <w:br w:type="page"/>
      </w:r>
    </w:p>
    <w:p>
      <w:pPr>
        <w:spacing w:before="320" w:after="160"/>
      </w:pPr>
      <w:r>
        <w:rPr>
          <w:b/>
          <w:color w:val="1F3864"/>
          <w:sz w:val="32"/>
        </w:rPr>
        <w:t>SECTION 3 — GAPS, CONTRADICTIONS &amp; THINGS TO CONFIRM</w:t>
      </w:r>
    </w:p>
    <w:p>
      <w:pPr>
        <w:spacing w:after="160"/>
      </w:pPr>
      <w:r>
        <w:rPr>
          <w:b w:val="0"/>
          <w:i w:val="0"/>
          <w:sz w:val="21"/>
        </w:rPr>
        <w:t>These are not generated risks; they are defects in the source material. Each one is a deadline you currently cannot see. The three High-severity items should be chased by email in Week 1.</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F3864"/>
          </w:tcPr>
          <w:p>
            <w:pPr>
              <w:spacing w:after="40" w:before="40"/>
              <w:jc w:val="center"/>
            </w:pPr>
            <w:r/>
            <w:r>
              <w:rPr>
                <w:b/>
                <w:color w:val="FFFFFF"/>
                <w:sz w:val="18"/>
              </w:rPr>
              <w:t>ID</w:t>
            </w:r>
          </w:p>
        </w:tc>
        <w:tc>
          <w:tcPr>
            <w:tcW w:type="dxa" w:w="2041"/>
            <w:shd w:val="clear" w:color="auto" w:fill="1F3864"/>
          </w:tcPr>
          <w:p>
            <w:pPr>
              <w:spacing w:after="40" w:before="40"/>
              <w:jc w:val="center"/>
            </w:pPr>
            <w:r/>
            <w:r>
              <w:rPr>
                <w:b/>
                <w:color w:val="FFFFFF"/>
                <w:sz w:val="18"/>
              </w:rPr>
              <w:t>Issue</w:t>
            </w:r>
          </w:p>
        </w:tc>
        <w:tc>
          <w:tcPr>
            <w:tcW w:type="dxa" w:w="907"/>
            <w:shd w:val="clear" w:color="auto" w:fill="1F3864"/>
          </w:tcPr>
          <w:p>
            <w:pPr>
              <w:spacing w:after="40" w:before="40"/>
              <w:jc w:val="center"/>
            </w:pPr>
            <w:r/>
            <w:r>
              <w:rPr>
                <w:b/>
                <w:color w:val="FFFFFF"/>
                <w:sz w:val="18"/>
              </w:rPr>
              <w:t>Severity</w:t>
            </w:r>
          </w:p>
        </w:tc>
        <w:tc>
          <w:tcPr>
            <w:tcW w:type="dxa" w:w="3175"/>
            <w:shd w:val="clear" w:color="auto" w:fill="1F3864"/>
          </w:tcPr>
          <w:p>
            <w:pPr>
              <w:spacing w:after="40" w:before="40"/>
              <w:jc w:val="center"/>
            </w:pPr>
            <w:r/>
            <w:r>
              <w:rPr>
                <w:b/>
                <w:color w:val="FFFFFF"/>
                <w:sz w:val="18"/>
              </w:rPr>
              <w:t>What the documents say</w:t>
            </w:r>
          </w:p>
        </w:tc>
        <w:tc>
          <w:tcPr>
            <w:tcW w:type="dxa" w:w="3742"/>
            <w:shd w:val="clear" w:color="auto" w:fill="1F3864"/>
          </w:tcPr>
          <w:p>
            <w:pPr>
              <w:spacing w:after="40" w:before="40"/>
              <w:jc w:val="center"/>
            </w:pPr>
            <w:r/>
            <w:r>
              <w:rPr>
                <w:b/>
                <w:color w:val="FFFFFF"/>
                <w:sz w:val="18"/>
              </w:rPr>
              <w:t>Action</w:t>
            </w:r>
          </w:p>
        </w:tc>
      </w:tr>
      <w:tr>
        <w:tc>
          <w:tcPr>
            <w:tcW w:type="dxa" w:w="567"/>
          </w:tcPr>
          <w:p>
            <w:pPr>
              <w:spacing w:after="40" w:before="40"/>
              <w:jc w:val="center"/>
            </w:pPr>
            <w:r/>
            <w:r>
              <w:rPr>
                <w:b w:val="0"/>
                <w:sz w:val="18"/>
              </w:rPr>
              <w:t>I1</w:t>
            </w:r>
          </w:p>
        </w:tc>
        <w:tc>
          <w:tcPr>
            <w:tcW w:type="dxa" w:w="2041"/>
          </w:tcPr>
          <w:p>
            <w:pPr>
              <w:spacing w:after="40" w:before="40"/>
            </w:pPr>
            <w:r/>
            <w:r>
              <w:rPr>
                <w:b/>
                <w:sz w:val="18"/>
              </w:rPr>
              <w:t>TMF3113 Project Management has NO dated schedule</w:t>
            </w:r>
          </w:p>
        </w:tc>
        <w:tc>
          <w:tcPr>
            <w:tcW w:type="dxa" w:w="907"/>
            <w:shd w:val="clear" w:color="auto" w:fill="FF9B9B"/>
          </w:tcPr>
          <w:p>
            <w:pPr>
              <w:spacing w:after="40" w:before="40"/>
              <w:jc w:val="center"/>
            </w:pPr>
            <w:r/>
            <w:r>
              <w:rPr>
                <w:b/>
                <w:sz w:val="18"/>
              </w:rPr>
              <w:t>High</w:t>
            </w:r>
          </w:p>
        </w:tc>
        <w:tc>
          <w:tcPr>
            <w:tcW w:type="dxa" w:w="3175"/>
          </w:tcPr>
          <w:p>
            <w:pPr>
              <w:spacing w:after="40" w:before="40"/>
            </w:pPr>
            <w:r/>
            <w:r>
              <w:rPr>
                <w:b w:val="0"/>
                <w:sz w:val="18"/>
              </w:rPr>
              <w:t>The briefing slide lists the assessments (Assignment 20%, Midterm 15%, Project 35%, Final 30%) but gives no week-by-week plan and no due dates for anything except the assumed exam period.</w:t>
            </w:r>
          </w:p>
        </w:tc>
        <w:tc>
          <w:tcPr>
            <w:tcW w:type="dxa" w:w="3742"/>
          </w:tcPr>
          <w:p>
            <w:pPr>
              <w:spacing w:after="40" w:before="40"/>
            </w:pPr>
            <w:r/>
            <w:r>
              <w:rPr>
                <w:b w:val="0"/>
                <w:sz w:val="18"/>
              </w:rPr>
              <w:t>Every TMF3113 deadline is invisible on the master timeline. Email Mdm Jennifer Fiona (wbjfiona@unimas.my) in W1 and request the dated course schedule; until then reserve generic capacity in W5, W10 and W12.</w:t>
            </w:r>
          </w:p>
        </w:tc>
      </w:tr>
      <w:tr>
        <w:tc>
          <w:tcPr>
            <w:tcW w:type="dxa" w:w="567"/>
          </w:tcPr>
          <w:p>
            <w:pPr>
              <w:spacing w:after="40" w:before="40"/>
              <w:jc w:val="center"/>
            </w:pPr>
            <w:r/>
            <w:r>
              <w:rPr>
                <w:b w:val="0"/>
                <w:sz w:val="18"/>
              </w:rPr>
              <w:t>I2</w:t>
            </w:r>
          </w:p>
        </w:tc>
        <w:tc>
          <w:tcPr>
            <w:tcW w:type="dxa" w:w="2041"/>
          </w:tcPr>
          <w:p>
            <w:pPr>
              <w:spacing w:after="40" w:before="40"/>
            </w:pPr>
            <w:r/>
            <w:r>
              <w:rPr>
                <w:b/>
                <w:sz w:val="18"/>
              </w:rPr>
              <w:t>TMA3093 Mid Term Exam is TBA (date, time AND venue)</w:t>
            </w:r>
          </w:p>
        </w:tc>
        <w:tc>
          <w:tcPr>
            <w:tcW w:type="dxa" w:w="907"/>
            <w:shd w:val="clear" w:color="auto" w:fill="FF9B9B"/>
          </w:tcPr>
          <w:p>
            <w:pPr>
              <w:spacing w:after="40" w:before="40"/>
              <w:jc w:val="center"/>
            </w:pPr>
            <w:r/>
            <w:r>
              <w:rPr>
                <w:b/>
                <w:sz w:val="18"/>
              </w:rPr>
              <w:t>High</w:t>
            </w:r>
          </w:p>
        </w:tc>
        <w:tc>
          <w:tcPr>
            <w:tcW w:type="dxa" w:w="3175"/>
          </w:tcPr>
          <w:p>
            <w:pPr>
              <w:spacing w:after="40" w:before="40"/>
            </w:pPr>
            <w:r/>
            <w:r>
              <w:rPr>
                <w:b w:val="0"/>
                <w:sz w:val="18"/>
              </w:rPr>
              <w:t>Worth 20% and scheduled for the 'week of 16 Nov' with no slot announced.</w:t>
            </w:r>
          </w:p>
        </w:tc>
        <w:tc>
          <w:tcPr>
            <w:tcW w:type="dxa" w:w="3742"/>
          </w:tcPr>
          <w:p>
            <w:pPr>
              <w:spacing w:after="40" w:before="40"/>
            </w:pPr>
            <w:r/>
            <w:r>
              <w:rPr>
                <w:b w:val="0"/>
                <w:sz w:val="18"/>
              </w:rPr>
              <w:t>Diarise a weekly check from W6 onward. Provisional assumption used in this report: it falls between 16-20 Nov 2026.</w:t>
            </w:r>
          </w:p>
        </w:tc>
      </w:tr>
      <w:tr>
        <w:tc>
          <w:tcPr>
            <w:tcW w:type="dxa" w:w="567"/>
          </w:tcPr>
          <w:p>
            <w:pPr>
              <w:spacing w:after="40" w:before="40"/>
              <w:jc w:val="center"/>
            </w:pPr>
            <w:r/>
            <w:r>
              <w:rPr>
                <w:b w:val="0"/>
                <w:sz w:val="18"/>
              </w:rPr>
              <w:t>I3</w:t>
            </w:r>
          </w:p>
        </w:tc>
        <w:tc>
          <w:tcPr>
            <w:tcW w:type="dxa" w:w="2041"/>
          </w:tcPr>
          <w:p>
            <w:pPr>
              <w:spacing w:after="40" w:before="40"/>
            </w:pPr>
            <w:r/>
            <w:r>
              <w:rPr>
                <w:b/>
                <w:sz w:val="18"/>
              </w:rPr>
              <w:t>TMF3963 midterm date confirmed but TIME not announced</w:t>
            </w:r>
          </w:p>
        </w:tc>
        <w:tc>
          <w:tcPr>
            <w:tcW w:type="dxa" w:w="907"/>
            <w:shd w:val="clear" w:color="auto" w:fill="FFEB9C"/>
          </w:tcPr>
          <w:p>
            <w:pPr>
              <w:spacing w:after="40" w:before="40"/>
              <w:jc w:val="center"/>
            </w:pPr>
            <w:r/>
            <w:r>
              <w:rPr>
                <w:b/>
                <w:sz w:val="18"/>
              </w:rPr>
              <w:t>Medium</w:t>
            </w:r>
          </w:p>
        </w:tc>
        <w:tc>
          <w:tcPr>
            <w:tcW w:type="dxa" w:w="3175"/>
          </w:tcPr>
          <w:p>
            <w:pPr>
              <w:spacing w:after="40" w:before="40"/>
            </w:pPr>
            <w:r/>
            <w:r>
              <w:rPr>
                <w:b w:val="0"/>
                <w:sz w:val="18"/>
              </w:rPr>
              <w:t>"Online Midterm Exam (25%) - Date: 25 Nov, time to be announced."</w:t>
            </w:r>
          </w:p>
        </w:tc>
        <w:tc>
          <w:tcPr>
            <w:tcW w:type="dxa" w:w="3742"/>
          </w:tcPr>
          <w:p>
            <w:pPr>
              <w:spacing w:after="40" w:before="40"/>
            </w:pPr>
            <w:r/>
            <w:r>
              <w:rPr>
                <w:b w:val="0"/>
                <w:sz w:val="18"/>
              </w:rPr>
              <w:t>Block the whole of 25 Nov 2026 now. Check eLeap daily from W8.</w:t>
            </w:r>
          </w:p>
        </w:tc>
      </w:tr>
      <w:tr>
        <w:tc>
          <w:tcPr>
            <w:tcW w:type="dxa" w:w="567"/>
          </w:tcPr>
          <w:p>
            <w:pPr>
              <w:spacing w:after="40" w:before="40"/>
              <w:jc w:val="center"/>
            </w:pPr>
            <w:r/>
            <w:r>
              <w:rPr>
                <w:b w:val="0"/>
                <w:sz w:val="18"/>
              </w:rPr>
              <w:t>I4</w:t>
            </w:r>
          </w:p>
        </w:tc>
        <w:tc>
          <w:tcPr>
            <w:tcW w:type="dxa" w:w="2041"/>
          </w:tcPr>
          <w:p>
            <w:pPr>
              <w:spacing w:after="40" w:before="40"/>
            </w:pPr>
            <w:r/>
            <w:r>
              <w:rPr>
                <w:b/>
                <w:sz w:val="18"/>
              </w:rPr>
              <w:t>PBM2072 Penilaian 3 has no fixed slot</w:t>
            </w:r>
          </w:p>
        </w:tc>
        <w:tc>
          <w:tcPr>
            <w:tcW w:type="dxa" w:w="907"/>
            <w:shd w:val="clear" w:color="auto" w:fill="FF9B9B"/>
          </w:tcPr>
          <w:p>
            <w:pPr>
              <w:spacing w:after="40" w:before="40"/>
              <w:jc w:val="center"/>
            </w:pPr>
            <w:r/>
            <w:r>
              <w:rPr>
                <w:b/>
                <w:sz w:val="18"/>
              </w:rPr>
              <w:t>High</w:t>
            </w:r>
          </w:p>
        </w:tc>
        <w:tc>
          <w:tcPr>
            <w:tcW w:type="dxa" w:w="3175"/>
          </w:tcPr>
          <w:p>
            <w:pPr>
              <w:spacing w:after="40" w:before="40"/>
            </w:pPr>
            <w:r/>
            <w:r>
              <w:rPr>
                <w:b w:val="0"/>
                <w:sz w:val="18"/>
              </w:rPr>
              <w:t>'Mengikut waktu kelas masing-masing' (according to your own class timetable) - and your slot is not printed in the document.</w:t>
            </w:r>
          </w:p>
        </w:tc>
        <w:tc>
          <w:tcPr>
            <w:tcW w:type="dxa" w:w="3742"/>
          </w:tcPr>
          <w:p>
            <w:pPr>
              <w:spacing w:after="40" w:before="40"/>
            </w:pPr>
            <w:r/>
            <w:r>
              <w:rPr>
                <w:b w:val="0"/>
                <w:sz w:val="18"/>
              </w:rPr>
              <w:t>Confirm your exact slot in W8. This is the single most likely source of a same-day double booking in W9.</w:t>
            </w:r>
          </w:p>
        </w:tc>
      </w:tr>
      <w:tr>
        <w:tc>
          <w:tcPr>
            <w:tcW w:type="dxa" w:w="567"/>
          </w:tcPr>
          <w:p>
            <w:pPr>
              <w:spacing w:after="40" w:before="40"/>
              <w:jc w:val="center"/>
            </w:pPr>
            <w:r/>
            <w:r>
              <w:rPr>
                <w:b w:val="0"/>
                <w:sz w:val="18"/>
              </w:rPr>
              <w:t>I5</w:t>
            </w:r>
          </w:p>
        </w:tc>
        <w:tc>
          <w:tcPr>
            <w:tcW w:type="dxa" w:w="2041"/>
          </w:tcPr>
          <w:p>
            <w:pPr>
              <w:spacing w:after="40" w:before="40"/>
            </w:pPr>
            <w:r/>
            <w:r>
              <w:rPr>
                <w:b/>
                <w:sz w:val="18"/>
              </w:rPr>
              <w:t>PBM2072 naming inconsistency: Penilaian Alternatif / Penilaian Akhir / Penilaian 4</w:t>
            </w:r>
          </w:p>
        </w:tc>
        <w:tc>
          <w:tcPr>
            <w:tcW w:type="dxa" w:w="907"/>
            <w:shd w:val="clear" w:color="auto" w:fill="DDEBF7"/>
          </w:tcPr>
          <w:p>
            <w:pPr>
              <w:spacing w:after="40" w:before="40"/>
              <w:jc w:val="center"/>
            </w:pPr>
            <w:r/>
            <w:r>
              <w:rPr>
                <w:b/>
                <w:sz w:val="18"/>
              </w:rPr>
              <w:t>Low</w:t>
            </w:r>
          </w:p>
        </w:tc>
        <w:tc>
          <w:tcPr>
            <w:tcW w:type="dxa" w:w="3175"/>
          </w:tcPr>
          <w:p>
            <w:pPr>
              <w:spacing w:after="40" w:before="40"/>
            </w:pPr>
            <w:r/>
            <w:r>
              <w:rPr>
                <w:b w:val="0"/>
                <w:sz w:val="18"/>
              </w:rPr>
              <w:t>The same 40% video task is referred to by three different names across the schedule (W11 'Penilaian Akhir', W13 'Penilaian Akhir', W14 'Penilaian 4', notes 'Penilaian Alternatif').</w:t>
            </w:r>
          </w:p>
        </w:tc>
        <w:tc>
          <w:tcPr>
            <w:tcW w:type="dxa" w:w="3742"/>
          </w:tcPr>
          <w:p>
            <w:pPr>
              <w:spacing w:after="40" w:before="40"/>
            </w:pPr>
            <w:r/>
            <w:r>
              <w:rPr>
                <w:b w:val="0"/>
                <w:sz w:val="18"/>
              </w:rPr>
              <w:t>Treat it as one single 40% deliverable. Confirm the name and submission link with your lecturer in W11.</w:t>
            </w:r>
          </w:p>
        </w:tc>
      </w:tr>
      <w:tr>
        <w:tc>
          <w:tcPr>
            <w:tcW w:type="dxa" w:w="567"/>
          </w:tcPr>
          <w:p>
            <w:pPr>
              <w:spacing w:after="40" w:before="40"/>
              <w:jc w:val="center"/>
            </w:pPr>
            <w:r/>
            <w:r>
              <w:rPr>
                <w:b w:val="0"/>
                <w:sz w:val="18"/>
              </w:rPr>
              <w:t>I6</w:t>
            </w:r>
          </w:p>
        </w:tc>
        <w:tc>
          <w:tcPr>
            <w:tcW w:type="dxa" w:w="2041"/>
          </w:tcPr>
          <w:p>
            <w:pPr>
              <w:spacing w:after="40" w:before="40"/>
            </w:pPr>
            <w:r/>
            <w:r>
              <w:rPr>
                <w:b/>
                <w:sz w:val="18"/>
              </w:rPr>
              <w:t>PBM2072 may have no final exam despite an exam period being listed</w:t>
            </w:r>
          </w:p>
        </w:tc>
        <w:tc>
          <w:tcPr>
            <w:tcW w:type="dxa" w:w="907"/>
            <w:shd w:val="clear" w:color="auto" w:fill="FFEB9C"/>
          </w:tcPr>
          <w:p>
            <w:pPr>
              <w:spacing w:after="40" w:before="40"/>
              <w:jc w:val="center"/>
            </w:pPr>
            <w:r/>
            <w:r>
              <w:rPr>
                <w:b/>
                <w:sz w:val="18"/>
              </w:rPr>
              <w:t>Medium</w:t>
            </w:r>
          </w:p>
        </w:tc>
        <w:tc>
          <w:tcPr>
            <w:tcW w:type="dxa" w:w="3175"/>
          </w:tcPr>
          <w:p>
            <w:pPr>
              <w:spacing w:after="40" w:before="40"/>
            </w:pPr>
            <w:r/>
            <w:r>
              <w:rPr>
                <w:b w:val="0"/>
                <w:sz w:val="18"/>
              </w:rPr>
              <w:t>The assessment notes total 100% from coursework (10+10+40+40) with no final exam, yet the schedule lists 'MINGGU PEPERIKSAAN AKHIR 11-31 Jan' (final examination week).</w:t>
            </w:r>
          </w:p>
        </w:tc>
        <w:tc>
          <w:tcPr>
            <w:tcW w:type="dxa" w:w="3742"/>
          </w:tcPr>
          <w:p>
            <w:pPr>
              <w:spacing w:after="40" w:before="40"/>
            </w:pPr>
            <w:r/>
            <w:r>
              <w:rPr>
                <w:b w:val="0"/>
                <w:sz w:val="18"/>
              </w:rPr>
              <w:t>Confirm whether a final paper exists. If not, PBM2072 is fully closed by 3 Jan 2027 - a real advantage in the exam window.</w:t>
            </w:r>
          </w:p>
        </w:tc>
      </w:tr>
      <w:tr>
        <w:tc>
          <w:tcPr>
            <w:tcW w:type="dxa" w:w="567"/>
          </w:tcPr>
          <w:p>
            <w:pPr>
              <w:spacing w:after="40" w:before="40"/>
              <w:jc w:val="center"/>
            </w:pPr>
            <w:r/>
            <w:r>
              <w:rPr>
                <w:b w:val="0"/>
                <w:sz w:val="18"/>
              </w:rPr>
              <w:t>I7</w:t>
            </w:r>
          </w:p>
        </w:tc>
        <w:tc>
          <w:tcPr>
            <w:tcW w:type="dxa" w:w="2041"/>
          </w:tcPr>
          <w:p>
            <w:pPr>
              <w:spacing w:after="40" w:before="40"/>
            </w:pPr>
            <w:r/>
            <w:r>
              <w:rPr>
                <w:b/>
                <w:sz w:val="18"/>
              </w:rPr>
              <w:t>Mid-semester break dates differ by one/two days across documents</w:t>
            </w:r>
          </w:p>
        </w:tc>
        <w:tc>
          <w:tcPr>
            <w:tcW w:type="dxa" w:w="907"/>
            <w:shd w:val="clear" w:color="auto" w:fill="DDEBF7"/>
          </w:tcPr>
          <w:p>
            <w:pPr>
              <w:spacing w:after="40" w:before="40"/>
              <w:jc w:val="center"/>
            </w:pPr>
            <w:r/>
            <w:r>
              <w:rPr>
                <w:b/>
                <w:sz w:val="18"/>
              </w:rPr>
              <w:t>Low</w:t>
            </w:r>
          </w:p>
        </w:tc>
        <w:tc>
          <w:tcPr>
            <w:tcW w:type="dxa" w:w="3175"/>
          </w:tcPr>
          <w:p>
            <w:pPr>
              <w:spacing w:after="40" w:before="40"/>
            </w:pPr>
            <w:r/>
            <w:r>
              <w:rPr>
                <w:b w:val="0"/>
                <w:sz w:val="18"/>
              </w:rPr>
              <w:t>PBM2072: 9-15 Nov 2026. TMF3963: 9-13 Nov 2026. TMF3973: 7-15 Nov 2026. TMA3093: week of 9 Nov.</w:t>
            </w:r>
          </w:p>
        </w:tc>
        <w:tc>
          <w:tcPr>
            <w:tcW w:type="dxa" w:w="3742"/>
          </w:tcPr>
          <w:p>
            <w:pPr>
              <w:spacing w:after="40" w:before="40"/>
            </w:pPr>
            <w:r/>
            <w:r>
              <w:rPr>
                <w:b w:val="0"/>
                <w:sz w:val="18"/>
              </w:rPr>
              <w:t>Assume the conservative window 9-15 Nov 2026. The TMF3973 '7 Nov' start may be a typo or an early release for group work.</w:t>
            </w:r>
          </w:p>
        </w:tc>
      </w:tr>
      <w:tr>
        <w:tc>
          <w:tcPr>
            <w:tcW w:type="dxa" w:w="567"/>
          </w:tcPr>
          <w:p>
            <w:pPr>
              <w:spacing w:after="40" w:before="40"/>
              <w:jc w:val="center"/>
            </w:pPr>
            <w:r/>
            <w:r>
              <w:rPr>
                <w:b w:val="0"/>
                <w:sz w:val="18"/>
              </w:rPr>
              <w:t>I8</w:t>
            </w:r>
          </w:p>
        </w:tc>
        <w:tc>
          <w:tcPr>
            <w:tcW w:type="dxa" w:w="2041"/>
          </w:tcPr>
          <w:p>
            <w:pPr>
              <w:spacing w:after="40" w:before="40"/>
            </w:pPr>
            <w:r/>
            <w:r>
              <w:rPr>
                <w:b/>
                <w:sz w:val="18"/>
              </w:rPr>
              <w:t>TMF3973 exam-week end date typo: '11/1/27 - 31/2/27'</w:t>
            </w:r>
          </w:p>
        </w:tc>
        <w:tc>
          <w:tcPr>
            <w:tcW w:type="dxa" w:w="907"/>
            <w:shd w:val="clear" w:color="auto" w:fill="DDEBF7"/>
          </w:tcPr>
          <w:p>
            <w:pPr>
              <w:spacing w:after="40" w:before="40"/>
              <w:jc w:val="center"/>
            </w:pPr>
            <w:r/>
            <w:r>
              <w:rPr>
                <w:b/>
                <w:sz w:val="18"/>
              </w:rPr>
              <w:t>Low</w:t>
            </w:r>
          </w:p>
        </w:tc>
        <w:tc>
          <w:tcPr>
            <w:tcW w:type="dxa" w:w="3175"/>
          </w:tcPr>
          <w:p>
            <w:pPr>
              <w:spacing w:after="40" w:before="40"/>
            </w:pPr>
            <w:r/>
            <w:r>
              <w:rPr>
                <w:b w:val="0"/>
                <w:sz w:val="18"/>
              </w:rPr>
              <w:t>February has 28 days, and the exam period is 11-31 Jan 2027 in every other document.</w:t>
            </w:r>
          </w:p>
        </w:tc>
        <w:tc>
          <w:tcPr>
            <w:tcW w:type="dxa" w:w="3742"/>
          </w:tcPr>
          <w:p>
            <w:pPr>
              <w:spacing w:after="40" w:before="40"/>
            </w:pPr>
            <w:r/>
            <w:r>
              <w:rPr>
                <w:b w:val="0"/>
                <w:sz w:val="18"/>
              </w:rPr>
              <w:t>Read it as 31 Jan 2027. TMF3973 has no written final paper - its 30% final assessment is the W14 Demo &amp; Q&amp;A.</w:t>
            </w:r>
          </w:p>
        </w:tc>
      </w:tr>
      <w:tr>
        <w:tc>
          <w:tcPr>
            <w:tcW w:type="dxa" w:w="567"/>
          </w:tcPr>
          <w:p>
            <w:pPr>
              <w:spacing w:after="40" w:before="40"/>
              <w:jc w:val="center"/>
            </w:pPr>
            <w:r/>
            <w:r>
              <w:rPr>
                <w:b w:val="0"/>
                <w:sz w:val="18"/>
              </w:rPr>
              <w:t>I9</w:t>
            </w:r>
          </w:p>
        </w:tc>
        <w:tc>
          <w:tcPr>
            <w:tcW w:type="dxa" w:w="2041"/>
          </w:tcPr>
          <w:p>
            <w:pPr>
              <w:spacing w:after="40" w:before="40"/>
            </w:pPr>
            <w:r/>
            <w:r>
              <w:rPr>
                <w:b/>
                <w:sz w:val="18"/>
              </w:rPr>
              <w:t>TMA3093 week numbering is offset by one after the break</w:t>
            </w:r>
          </w:p>
        </w:tc>
        <w:tc>
          <w:tcPr>
            <w:tcW w:type="dxa" w:w="907"/>
            <w:shd w:val="clear" w:color="auto" w:fill="E2EFDA"/>
          </w:tcPr>
          <w:p>
            <w:pPr>
              <w:spacing w:after="40" w:before="40"/>
              <w:jc w:val="center"/>
            </w:pPr>
            <w:r/>
            <w:r>
              <w:rPr>
                <w:b/>
                <w:sz w:val="18"/>
              </w:rPr>
              <w:t>Info</w:t>
            </w:r>
          </w:p>
        </w:tc>
        <w:tc>
          <w:tcPr>
            <w:tcW w:type="dxa" w:w="3175"/>
          </w:tcPr>
          <w:p>
            <w:pPr>
              <w:spacing w:after="40" w:before="40"/>
            </w:pPr>
            <w:r/>
            <w:r>
              <w:rPr>
                <w:b w:val="0"/>
                <w:sz w:val="18"/>
              </w:rPr>
              <w:t>TMA3093 counts the mid-semester break as its 'Week 8', so its W9 is everyone else's W8. All other documents leave the break unnumbered.</w:t>
            </w:r>
          </w:p>
        </w:tc>
        <w:tc>
          <w:tcPr>
            <w:tcW w:type="dxa" w:w="3742"/>
          </w:tcPr>
          <w:p>
            <w:pPr>
              <w:spacing w:after="40" w:before="40"/>
            </w:pPr>
            <w:r/>
            <w:r>
              <w:rPr>
                <w:b w:val="0"/>
                <w:sz w:val="18"/>
              </w:rPr>
              <w:t>This master timeline is keyed to DATES, not week numbers. Do not copy TMA3093 week numbers into other subjects' planning.</w:t>
            </w:r>
          </w:p>
        </w:tc>
      </w:tr>
      <w:tr>
        <w:tc>
          <w:tcPr>
            <w:tcW w:type="dxa" w:w="567"/>
          </w:tcPr>
          <w:p>
            <w:pPr>
              <w:spacing w:after="40" w:before="40"/>
              <w:jc w:val="center"/>
            </w:pPr>
            <w:r/>
            <w:r>
              <w:rPr>
                <w:b w:val="0"/>
                <w:sz w:val="18"/>
              </w:rPr>
              <w:t>I10</w:t>
            </w:r>
          </w:p>
        </w:tc>
        <w:tc>
          <w:tcPr>
            <w:tcW w:type="dxa" w:w="2041"/>
          </w:tcPr>
          <w:p>
            <w:pPr>
              <w:spacing w:after="40" w:before="40"/>
            </w:pPr>
            <w:r/>
            <w:r>
              <w:rPr>
                <w:b/>
                <w:sz w:val="18"/>
              </w:rPr>
              <w:t>Four of five courses are 80-100% dependent on group work or online submission</w:t>
            </w:r>
          </w:p>
        </w:tc>
        <w:tc>
          <w:tcPr>
            <w:tcW w:type="dxa" w:w="907"/>
            <w:shd w:val="clear" w:color="auto" w:fill="FFEB9C"/>
          </w:tcPr>
          <w:p>
            <w:pPr>
              <w:spacing w:after="40" w:before="40"/>
              <w:jc w:val="center"/>
            </w:pPr>
            <w:r/>
            <w:r>
              <w:rPr>
                <w:b/>
                <w:sz w:val="18"/>
              </w:rPr>
              <w:t>Medium</w:t>
            </w:r>
          </w:p>
        </w:tc>
        <w:tc>
          <w:tcPr>
            <w:tcW w:type="dxa" w:w="3175"/>
          </w:tcPr>
          <w:p>
            <w:pPr>
              <w:spacing w:after="40" w:before="40"/>
            </w:pPr>
            <w:r/>
            <w:r>
              <w:rPr>
                <w:b w:val="0"/>
                <w:sz w:val="18"/>
              </w:rPr>
              <w:t>TMF3973 (80% group), TMF3113 (55% group), TMA3093 (15% group), PBM2072 (40% video), TMF3963 (30% assignments).</w:t>
            </w:r>
          </w:p>
        </w:tc>
        <w:tc>
          <w:tcPr>
            <w:tcW w:type="dxa" w:w="3742"/>
          </w:tcPr>
          <w:p>
            <w:pPr>
              <w:spacing w:after="40" w:before="40"/>
            </w:pPr>
            <w:r/>
            <w:r>
              <w:rPr>
                <w:b w:val="0"/>
                <w:sz w:val="18"/>
              </w:rPr>
              <w:t>Schedule standing group meetings in W3, W5, W10 and W12 - the four 'clean' weeks with no deadlines.</w:t>
            </w:r>
          </w:p>
        </w:tc>
      </w:tr>
    </w:tbl>
    <w:p>
      <w:pPr>
        <w:spacing w:after="120"/>
      </w:pPr>
      <w:r>
        <w:rPr>
          <w:b w:val="0"/>
          <w:i w:val="0"/>
          <w:sz w:val="21"/>
        </w:rPr>
      </w:r>
    </w:p>
    <w:p>
      <w:pPr>
        <w:spacing w:before="240" w:after="80"/>
      </w:pPr>
      <w:r>
        <w:rPr>
          <w:b/>
          <w:color w:val="974706"/>
          <w:sz w:val="25"/>
        </w:rPr>
        <w:t>Week-number warning</w:t>
      </w:r>
    </w:p>
    <w:p>
      <w:pPr>
        <w:spacing w:after="120"/>
      </w:pPr>
      <w:r>
        <w:rPr>
          <w:b w:val="0"/>
          <w:i w:val="0"/>
          <w:sz w:val="21"/>
        </w:rPr>
        <w:t>Do not copy week numbers between subjects. TMA3093 counts the mid-semester break as its "Week 8", so from that point its week numbers run one ahead of PBM2072, TMF3963 and TMF3973. The master spreadsheet in this pack is keyed to dates for exactly this reason.</w:t>
      </w:r>
    </w:p>
    <w:p>
      <w:pPr>
        <w:spacing w:before="320" w:after="160"/>
      </w:pPr>
      <w:r>
        <w:rPr>
          <w:b/>
          <w:color w:val="1F3864"/>
          <w:sz w:val="32"/>
        </w:rPr>
        <w:t>SECTION 4 — CONSOLIDATED ACTION CALENDAR</w:t>
      </w:r>
    </w:p>
    <w:p>
      <w:pPr>
        <w:spacing w:after="160"/>
      </w:pPr>
      <w:r>
        <w:rPr>
          <w:b w:val="0"/>
          <w:i w:val="0"/>
          <w:sz w:val="21"/>
        </w:rPr>
        <w:t>Everything you actually have to do, in the order you should do it. Dates in [brackets] are self-imposed early targets, not official deadlines — hitting them is what converts a red-zone week into a normal one.</w:t>
      </w:r>
    </w:p>
    <w:p>
      <w:pPr>
        <w:spacing w:before="240" w:after="80"/>
      </w:pPr>
      <w:r>
        <w:rPr>
          <w:b/>
          <w:color w:val="1F3864"/>
          <w:sz w:val="25"/>
        </w:rPr>
        <w:t>Week 1 · 21–27 Sep</w:t>
      </w:r>
    </w:p>
    <w:p>
      <w:pPr>
        <w:pStyle w:val="ListBullet"/>
        <w:spacing w:after="60"/>
        <w:ind w:left="397"/>
      </w:pPr>
      <w:r>
        <w:rPr>
          <w:sz w:val="20"/>
        </w:rPr>
        <w:t>Email the TMF3113 coordinator (wbjfiona@unimas.my) for the dated course schedule — the briefing has none.</w:t>
      </w:r>
    </w:p>
    <w:p>
      <w:pPr>
        <w:pStyle w:val="ListBullet"/>
        <w:spacing w:after="60"/>
        <w:ind w:left="397"/>
      </w:pPr>
      <w:r>
        <w:rPr>
          <w:sz w:val="20"/>
        </w:rPr>
        <w:t>Confirm your group for TMF3973 (80% of that course is group work) and TMF3113 (55%).</w:t>
      </w:r>
    </w:p>
    <w:p>
      <w:pPr>
        <w:pStyle w:val="ListBullet"/>
        <w:spacing w:after="60"/>
        <w:ind w:left="397"/>
      </w:pPr>
      <w:r>
        <w:rPr>
          <w:sz w:val="20"/>
        </w:rPr>
        <w:t>Put all 31 assessment events from the master spreadsheet into your own calendar now.</w:t>
      </w:r>
    </w:p>
    <w:p>
      <w:pPr>
        <w:spacing w:before="240" w:after="80"/>
      </w:pPr>
      <w:r>
        <w:rPr>
          <w:b/>
          <w:color w:val="1F3864"/>
          <w:sz w:val="25"/>
        </w:rPr>
        <w:t>Week 2–3 · 28 Sep–11 Oct</w:t>
      </w:r>
    </w:p>
    <w:p>
      <w:pPr>
        <w:pStyle w:val="ListBullet"/>
        <w:spacing w:after="60"/>
        <w:ind w:left="397"/>
      </w:pPr>
      <w:r>
        <w:rPr>
          <w:sz w:val="20"/>
        </w:rPr>
        <w:t>Note the TMA3093 assignment brief (28 Sep) and Quiz 1 (28 Sep).</w:t>
      </w:r>
    </w:p>
    <w:p>
      <w:pPr>
        <w:pStyle w:val="ListBullet"/>
        <w:spacing w:after="60"/>
        <w:ind w:left="397"/>
      </w:pPr>
      <w:r>
        <w:rPr>
          <w:sz w:val="20"/>
        </w:rPr>
        <w:t>Note the TMF3963 Assignment 1 brief (30 Sep) — pick and watch the film immediately.</w:t>
      </w:r>
    </w:p>
    <w:p>
      <w:pPr>
        <w:pStyle w:val="ListBullet"/>
        <w:spacing w:after="60"/>
        <w:ind w:left="397"/>
      </w:pPr>
      <w:r>
        <w:rPr>
          <w:sz w:val="20"/>
        </w:rPr>
        <w:t>[Target] Draft the TMA3093 assignment skeleton.</w:t>
      </w:r>
    </w:p>
    <w:p>
      <w:pPr>
        <w:spacing w:before="240" w:after="80"/>
      </w:pPr>
      <w:r>
        <w:rPr>
          <w:b/>
          <w:color w:val="1F3864"/>
          <w:sz w:val="25"/>
        </w:rPr>
        <w:t>Week 4–5 · 12–25 Oct</w:t>
      </w:r>
    </w:p>
    <w:p>
      <w:pPr>
        <w:pStyle w:val="ListBullet"/>
        <w:spacing w:after="60"/>
        <w:ind w:left="397"/>
      </w:pPr>
      <w:r>
        <w:rPr>
          <w:sz w:val="20"/>
        </w:rPr>
        <w:t>TMF3973 Quiz 1 (week of 12–16 Oct) — revise LU1–LU2: HTTP, status codes, DOM, events.</w:t>
      </w:r>
    </w:p>
    <w:p>
      <w:pPr>
        <w:pStyle w:val="ListBullet"/>
        <w:spacing w:after="60"/>
        <w:ind w:left="397"/>
      </w:pPr>
      <w:r>
        <w:rPr>
          <w:sz w:val="20"/>
        </w:rPr>
        <w:t>Both TMF3973 major deliverables are released in Week 4. Read both briefs the day they land.</w:t>
      </w:r>
    </w:p>
    <w:p>
      <w:pPr>
        <w:pStyle w:val="ListBullet"/>
        <w:spacing w:after="60"/>
        <w:ind w:left="397"/>
      </w:pPr>
      <w:r>
        <w:rPr>
          <w:sz w:val="20"/>
        </w:rPr>
        <w:t>[Target] Finish the TMF3973 business plan by 23 Oct — two weeks before the 6 Nov deadline.</w:t>
      </w:r>
    </w:p>
    <w:p>
      <w:pPr>
        <w:pStyle w:val="ListBullet"/>
        <w:spacing w:after="60"/>
        <w:ind w:left="397"/>
      </w:pPr>
      <w:r>
        <w:rPr>
          <w:sz w:val="20"/>
        </w:rPr>
        <w:t>[Target] TMA3093 assignment to near-final by 23 Oct.</w:t>
      </w:r>
    </w:p>
    <w:p>
      <w:pPr>
        <w:spacing w:before="240" w:after="80"/>
      </w:pPr>
      <w:r>
        <w:rPr>
          <w:b/>
          <w:color w:val="1F3864"/>
          <w:sz w:val="25"/>
        </w:rPr>
        <w:t>Week 6 · 26 Oct–1 Nov</w:t>
      </w:r>
    </w:p>
    <w:p>
      <w:pPr>
        <w:pStyle w:val="ListBullet"/>
        <w:spacing w:after="60"/>
        <w:ind w:left="397"/>
      </w:pPr>
      <w:r>
        <w:rPr>
          <w:sz w:val="20"/>
        </w:rPr>
        <w:t>PBM2072 Kuiz 1 + Kuiz 2 back-to-back Saturday 31 Oct (10:00–12:00, then 12:00–14:00). Revise tatabahasa/APA separately from laras bahasa on 28–30 Oct.</w:t>
      </w:r>
    </w:p>
    <w:p>
      <w:pPr>
        <w:pStyle w:val="ListBullet"/>
        <w:spacing w:after="60"/>
        <w:ind w:left="397"/>
      </w:pPr>
      <w:r>
        <w:rPr>
          <w:sz w:val="20"/>
        </w:rPr>
        <w:t>TMA3093 Quiz 2 (26 Oct) and Group Project brief (26 Oct).</w:t>
      </w:r>
    </w:p>
    <w:p>
      <w:pPr>
        <w:pStyle w:val="ListBullet"/>
        <w:spacing w:after="60"/>
        <w:ind w:left="397"/>
      </w:pPr>
      <w:r>
        <w:rPr>
          <w:sz w:val="20"/>
        </w:rPr>
        <w:t>TMF3963 Assignment 2 released 28 Oct — read the brief immediately even though it is due 30 Dec.</w:t>
      </w:r>
    </w:p>
    <w:p>
      <w:pPr>
        <w:spacing w:before="240" w:after="80"/>
      </w:pPr>
      <w:r>
        <w:rPr>
          <w:b/>
          <w:color w:val="1F3864"/>
          <w:sz w:val="25"/>
        </w:rPr>
        <w:t>Week 7 · 2–8 Nov</w:t>
      </w:r>
    </w:p>
    <w:p>
      <w:pPr>
        <w:pStyle w:val="ListBullet"/>
        <w:spacing w:after="60"/>
        <w:ind w:left="397"/>
      </w:pPr>
      <w:r>
        <w:rPr>
          <w:sz w:val="20"/>
        </w:rPr>
        <w:t>TMA3093 Assignment DUE Mon 2 Nov (15%).</w:t>
      </w:r>
    </w:p>
    <w:p>
      <w:pPr>
        <w:pStyle w:val="ListBullet"/>
        <w:spacing w:after="60"/>
        <w:ind w:left="397"/>
      </w:pPr>
      <w:r>
        <w:rPr>
          <w:sz w:val="20"/>
        </w:rPr>
        <w:t>TMF3973 Business Plan + Peer Evaluation DUE Fri 6 Nov, 17:00 (25%).</w:t>
      </w:r>
    </w:p>
    <w:p>
      <w:pPr>
        <w:pStyle w:val="ListBullet"/>
        <w:spacing w:after="60"/>
        <w:ind w:left="397"/>
      </w:pPr>
      <w:r>
        <w:rPr>
          <w:sz w:val="20"/>
        </w:rPr>
        <w:t>Chase the TMA3093 midterm slot — it is still TBA and lands next week.</w:t>
      </w:r>
    </w:p>
    <w:p>
      <w:pPr>
        <w:spacing w:before="240" w:after="80"/>
      </w:pPr>
      <w:r>
        <w:rPr>
          <w:b/>
          <w:color w:val="1F3864"/>
          <w:sz w:val="25"/>
        </w:rPr>
        <w:t>Break · 9–15 Nov</w:t>
      </w:r>
    </w:p>
    <w:p>
      <w:pPr>
        <w:pStyle w:val="ListBullet"/>
        <w:spacing w:after="60"/>
        <w:ind w:left="397"/>
      </w:pPr>
      <w:r>
        <w:rPr>
          <w:sz w:val="20"/>
        </w:rPr>
        <w:t>Finish — do not start — the TMA3093 Group Project Part I and TMF3963 Assignment 1.</w:t>
      </w:r>
    </w:p>
    <w:p>
      <w:pPr>
        <w:pStyle w:val="ListBullet"/>
        <w:spacing w:after="60"/>
        <w:ind w:left="397"/>
      </w:pPr>
      <w:r>
        <w:rPr>
          <w:sz w:val="20"/>
        </w:rPr>
        <w:t>Revise UP4/5/6/8 for the PBM2072 Penilaian 3.</w:t>
      </w:r>
    </w:p>
    <w:p>
      <w:pPr>
        <w:spacing w:before="240" w:after="80"/>
      </w:pPr>
      <w:r>
        <w:rPr>
          <w:b/>
          <w:color w:val="1F3864"/>
          <w:sz w:val="25"/>
        </w:rPr>
        <w:t>Week 8 · 16–22 Nov</w:t>
      </w:r>
    </w:p>
    <w:p>
      <w:pPr>
        <w:pStyle w:val="ListBullet"/>
        <w:spacing w:after="60"/>
        <w:ind w:left="397"/>
      </w:pPr>
      <w:r>
        <w:rPr>
          <w:sz w:val="20"/>
        </w:rPr>
        <w:t>TMA3093 Mid Term Exam (20%) — slot TBA. Group Project Part I due Mon 16 Nov.</w:t>
      </w:r>
    </w:p>
    <w:p>
      <w:pPr>
        <w:pStyle w:val="ListBullet"/>
        <w:spacing w:after="60"/>
        <w:ind w:left="397"/>
      </w:pPr>
      <w:r>
        <w:rPr>
          <w:sz w:val="20"/>
        </w:rPr>
        <w:t>TMF3963 Assignment 1 due 18 Nov.</w:t>
      </w:r>
    </w:p>
    <w:p>
      <w:pPr>
        <w:pStyle w:val="ListBullet"/>
        <w:spacing w:after="60"/>
        <w:ind w:left="397"/>
      </w:pPr>
      <w:r>
        <w:rPr>
          <w:sz w:val="20"/>
        </w:rPr>
        <w:t>CONFIRM your exact PBM2072 Penilaian 3 slot this week. If it collides with 25 Nov, escalate now.</w:t>
      </w:r>
    </w:p>
    <w:p>
      <w:pPr>
        <w:spacing w:before="240" w:after="80"/>
      </w:pPr>
      <w:r>
        <w:rPr>
          <w:b/>
          <w:color w:val="9C0006"/>
          <w:sz w:val="25"/>
        </w:rPr>
        <w:t>Week 9 · 23–29 Nov  ★ PEAK</w:t>
      </w:r>
    </w:p>
    <w:p>
      <w:pPr>
        <w:pStyle w:val="ListBullet"/>
        <w:spacing w:after="60"/>
        <w:ind w:left="397"/>
      </w:pPr>
      <w:r>
        <w:rPr>
          <w:sz w:val="20"/>
        </w:rPr>
        <w:t>PBM2072 Penilaian 3 (40%) — objektif + subjektif, online, own class slot.</w:t>
      </w:r>
    </w:p>
    <w:p>
      <w:pPr>
        <w:pStyle w:val="ListBullet"/>
        <w:spacing w:after="60"/>
        <w:ind w:left="397"/>
      </w:pPr>
      <w:r>
        <w:rPr>
          <w:sz w:val="20"/>
        </w:rPr>
        <w:t>TMF3963 Online Midterm Exam (25%) — Wed 25 Nov, time TBA. Block the whole day.</w:t>
      </w:r>
    </w:p>
    <w:p>
      <w:pPr>
        <w:pStyle w:val="ListBullet"/>
        <w:spacing w:after="60"/>
        <w:ind w:left="397"/>
      </w:pPr>
      <w:r>
        <w:rPr>
          <w:sz w:val="20"/>
        </w:rPr>
        <w:t>TMF3973 Quiz 2 (10%) — week of 23–27 Nov.</w:t>
      </w:r>
    </w:p>
    <w:p>
      <w:pPr>
        <w:spacing w:before="240" w:after="80"/>
      </w:pPr>
      <w:r>
        <w:rPr>
          <w:b/>
          <w:color w:val="1F3864"/>
          <w:sz w:val="25"/>
        </w:rPr>
        <w:t>Week 10 · 30 Nov–6 Dec</w:t>
      </w:r>
    </w:p>
    <w:p>
      <w:pPr>
        <w:pStyle w:val="ListBullet"/>
        <w:spacing w:after="60"/>
        <w:ind w:left="397"/>
      </w:pPr>
      <w:r>
        <w:rPr>
          <w:sz w:val="20"/>
        </w:rPr>
        <w:t>Recovery week. No deadlines.</w:t>
      </w:r>
    </w:p>
    <w:p>
      <w:pPr>
        <w:pStyle w:val="ListBullet"/>
        <w:spacing w:after="60"/>
        <w:ind w:left="397"/>
      </w:pPr>
      <w:r>
        <w:rPr>
          <w:sz w:val="20"/>
        </w:rPr>
        <w:t>[Target] Draft the TMF3963 Assignment 2 — it is due 30 Dec and this is your last quiet week.</w:t>
      </w:r>
    </w:p>
    <w:p>
      <w:pPr>
        <w:pStyle w:val="ListBullet"/>
        <w:spacing w:after="60"/>
        <w:ind w:left="397"/>
      </w:pPr>
      <w:r>
        <w:rPr>
          <w:sz w:val="20"/>
        </w:rPr>
        <w:t>[Target] Begin the PBM2072 video script: choose the text type and outline it.</w:t>
      </w:r>
    </w:p>
    <w:p>
      <w:pPr>
        <w:spacing w:before="240" w:after="80"/>
      </w:pPr>
      <w:r>
        <w:rPr>
          <w:b/>
          <w:color w:val="1F3864"/>
          <w:sz w:val="25"/>
        </w:rPr>
        <w:t>Week 11–12 · 7–20 Dec</w:t>
      </w:r>
    </w:p>
    <w:p>
      <w:pPr>
        <w:pStyle w:val="ListBullet"/>
        <w:spacing w:after="60"/>
        <w:ind w:left="397"/>
      </w:pPr>
      <w:r>
        <w:rPr>
          <w:sz w:val="20"/>
        </w:rPr>
        <w:t>PBM2072 final video task distributed (week of 7 Dec) — start scripting immediately.</w:t>
      </w:r>
    </w:p>
    <w:p>
      <w:pPr>
        <w:pStyle w:val="ListBullet"/>
        <w:spacing w:after="60"/>
        <w:ind w:left="397"/>
      </w:pPr>
      <w:r>
        <w:rPr>
          <w:sz w:val="20"/>
        </w:rPr>
        <w:t>[Target] TMF3973 SRS report to final by 16 Dec (official due 18 Dec, 17:00).</w:t>
      </w:r>
    </w:p>
    <w:p>
      <w:pPr>
        <w:pStyle w:val="ListBullet"/>
        <w:spacing w:after="60"/>
        <w:ind w:left="397"/>
      </w:pPr>
      <w:r>
        <w:rPr>
          <w:sz w:val="20"/>
        </w:rPr>
        <w:t>Agree the Christmas-period group rota in writing for TMA3093 and TMF3973.</w:t>
      </w:r>
    </w:p>
    <w:p>
      <w:pPr>
        <w:spacing w:before="240" w:after="80"/>
      </w:pPr>
      <w:r>
        <w:rPr>
          <w:b/>
          <w:color w:val="1F3864"/>
          <w:sz w:val="25"/>
        </w:rPr>
        <w:t>Week 13 · 21–27 Dec</w:t>
      </w:r>
    </w:p>
    <w:p>
      <w:pPr>
        <w:pStyle w:val="ListBullet"/>
        <w:spacing w:after="60"/>
        <w:ind w:left="397"/>
      </w:pPr>
      <w:r>
        <w:rPr>
          <w:sz w:val="20"/>
        </w:rPr>
        <w:t>TMF3963 Quiz + Peer Evaluation — Wed 23 Dec.</w:t>
      </w:r>
    </w:p>
    <w:p>
      <w:pPr>
        <w:pStyle w:val="ListBullet"/>
        <w:spacing w:after="60"/>
        <w:ind w:left="397"/>
      </w:pPr>
      <w:r>
        <w:rPr>
          <w:sz w:val="20"/>
        </w:rPr>
        <w:t>TMF3973 Prototype DUE Thu 24 Dec, 17:00 (15%). [Target: submit 22 Dec.]</w:t>
      </w:r>
    </w:p>
    <w:p>
      <w:pPr>
        <w:pStyle w:val="ListBullet"/>
        <w:spacing w:after="60"/>
        <w:ind w:left="397"/>
      </w:pPr>
      <w:r>
        <w:rPr>
          <w:sz w:val="20"/>
        </w:rPr>
        <w:t>TMA3093 Quiz 3 (week of 21 Dec).</w:t>
      </w:r>
    </w:p>
    <w:p>
      <w:pPr>
        <w:pStyle w:val="ListBullet"/>
        <w:spacing w:after="60"/>
        <w:ind w:left="397"/>
      </w:pPr>
      <w:r>
        <w:rPr>
          <w:sz w:val="20"/>
        </w:rPr>
        <w:t>[Target] PBM2072 video recorded and roughly cut before Christmas Day.</w:t>
      </w:r>
    </w:p>
    <w:p>
      <w:pPr>
        <w:spacing w:before="240" w:after="80"/>
      </w:pPr>
      <w:r>
        <w:rPr>
          <w:b/>
          <w:color w:val="9C0006"/>
          <w:sz w:val="25"/>
        </w:rPr>
        <w:t>Week 14 · 28 Dec–3 Jan  ★★ WORST WEEK</w:t>
      </w:r>
    </w:p>
    <w:p>
      <w:pPr>
        <w:pStyle w:val="ListBullet"/>
        <w:spacing w:after="60"/>
        <w:ind w:left="397"/>
      </w:pPr>
      <w:r>
        <w:rPr>
          <w:sz w:val="20"/>
        </w:rPr>
        <w:t>PBM2072 Penilaian Alternatif video SUBMISSION (40%).</w:t>
      </w:r>
    </w:p>
    <w:p>
      <w:pPr>
        <w:pStyle w:val="ListBullet"/>
        <w:spacing w:after="60"/>
        <w:ind w:left="397"/>
      </w:pPr>
      <w:r>
        <w:rPr>
          <w:sz w:val="20"/>
        </w:rPr>
        <w:t>TMA3093 Group Project Parts II &amp; III DUE 28–29 Dec + presentation.</w:t>
      </w:r>
    </w:p>
    <w:p>
      <w:pPr>
        <w:pStyle w:val="ListBullet"/>
        <w:spacing w:after="60"/>
        <w:ind w:left="397"/>
      </w:pPr>
      <w:r>
        <w:rPr>
          <w:sz w:val="20"/>
        </w:rPr>
        <w:t>TMF3963 Assignment 2 DUE 30 Dec (20%).</w:t>
      </w:r>
    </w:p>
    <w:p>
      <w:pPr>
        <w:pStyle w:val="ListBullet"/>
        <w:spacing w:after="60"/>
        <w:ind w:left="397"/>
      </w:pPr>
      <w:r>
        <w:rPr>
          <w:sz w:val="20"/>
        </w:rPr>
        <w:t>TMF3973 Final Assessment — Project Demo &amp; Q&amp;A (30%).</w:t>
      </w:r>
    </w:p>
    <w:p>
      <w:pPr>
        <w:pStyle w:val="ListBullet"/>
        <w:spacing w:after="60"/>
        <w:ind w:left="397"/>
      </w:pPr>
      <w:r>
        <w:rPr>
          <w:sz w:val="20"/>
        </w:rPr>
        <w:t>All four should already be finished. This week is submission only.</w:t>
      </w:r>
    </w:p>
    <w:p>
      <w:pPr>
        <w:spacing w:before="240" w:after="80"/>
      </w:pPr>
      <w:r>
        <w:rPr>
          <w:b/>
          <w:color w:val="1F3864"/>
          <w:sz w:val="25"/>
        </w:rPr>
        <w:t>Revision · 4–10 Jan</w:t>
      </w:r>
    </w:p>
    <w:p>
      <w:pPr>
        <w:pStyle w:val="ListBullet"/>
        <w:spacing w:after="60"/>
        <w:ind w:left="397"/>
      </w:pPr>
      <w:r>
        <w:rPr>
          <w:sz w:val="20"/>
        </w:rPr>
        <w:t>Three finals follow immediately: TMA3093 40%, TMF3963 40%, TMF3113 30%.</w:t>
      </w:r>
    </w:p>
    <w:p>
      <w:pPr>
        <w:pStyle w:val="ListBullet"/>
        <w:spacing w:after="60"/>
        <w:ind w:left="397"/>
      </w:pPr>
      <w:r>
        <w:rPr>
          <w:sz w:val="20"/>
        </w:rPr>
        <w:t>All W1–W13 summaries must be complete by 4 Jan. Revision week is retrieval practice, not first reading.</w:t>
      </w:r>
    </w:p>
    <w:p>
      <w:pPr>
        <w:pStyle w:val="ListBullet"/>
        <w:spacing w:after="60"/>
        <w:ind w:left="397"/>
      </w:pPr>
      <w:r>
        <w:rPr>
          <w:sz w:val="20"/>
        </w:rPr>
        <w:t>Check the official exam timetable daily — individual dates are still unpublished.</w:t>
      </w:r>
    </w:p>
    <w:p>
      <w:pPr>
        <w:spacing w:after="120"/>
      </w:pPr>
      <w:r>
        <w:rPr>
          <w:b w:val="0"/>
          <w:i w:val="0"/>
          <w:sz w:val="21"/>
        </w:rPr>
      </w:r>
    </w:p>
    <w:p>
      <w:pPr>
        <w:spacing w:before="240" w:after="80"/>
      </w:pPr>
      <w:r>
        <w:rPr>
          <w:b/>
          <w:color w:val="006100"/>
          <w:sz w:val="25"/>
        </w:rPr>
        <w:t>Three rules that make the rest work</w:t>
      </w:r>
    </w:p>
    <w:p>
      <w:pPr>
        <w:pStyle w:val="ListBullet"/>
        <w:spacing w:after="60"/>
        <w:ind w:left="397"/>
      </w:pPr>
      <w:r>
        <w:rPr>
          <w:b/>
          <w:sz w:val="20"/>
        </w:rPr>
        <w:t xml:space="preserve">Rule 1 — Bank 48 hours. </w:t>
      </w:r>
      <w:r>
        <w:rPr>
          <w:sz w:val="20"/>
        </w:rPr>
        <w:t>Every deadline in this pack gets a personal deadline 48 hours earlier. Four of the five subjects use automated submission portals, and eLeap at 16:50 on a due date is a documented failure mode.</w:t>
      </w:r>
    </w:p>
    <w:p>
      <w:pPr>
        <w:pStyle w:val="ListBullet"/>
        <w:spacing w:after="60"/>
        <w:ind w:left="397"/>
      </w:pPr>
      <w:r>
        <w:rPr>
          <w:b/>
          <w:sz w:val="20"/>
        </w:rPr>
        <w:t xml:space="preserve">Rule 2 — Group work is the real risk. </w:t>
      </w:r>
      <w:r>
        <w:rPr>
          <w:sz w:val="20"/>
        </w:rPr>
        <w:t>Three subjects depend on other people (TMF3973 80%, TMF3113 55%, TMA3093 15%). The PBM2072 video may also be grouped. A group rota agreed in writing in Week 12 is worth more than any amount of December goodwill.</w:t>
      </w:r>
    </w:p>
    <w:p>
      <w:pPr>
        <w:pStyle w:val="ListBullet"/>
        <w:spacing w:after="60"/>
        <w:ind w:left="397"/>
      </w:pPr>
      <w:r>
        <w:rPr>
          <w:b/>
          <w:sz w:val="20"/>
        </w:rPr>
        <w:t xml:space="preserve">Rule 3 — Spend slack forward. </w:t>
      </w:r>
      <w:r>
        <w:rPr>
          <w:sz w:val="20"/>
        </w:rPr>
        <w:t>The four clean weeks (3, 5, 10, 12) are the only slack in the entire semester. Spend them on the next peak, not on the current one — the current one is already fine by definition.</w:t>
      </w:r>
    </w:p>
    <w:p>
      <w:r>
        <w:br w:type="page"/>
      </w:r>
    </w:p>
    <w:p>
      <w:pPr>
        <w:spacing w:before="320" w:after="160"/>
      </w:pPr>
      <w:r>
        <w:rPr>
          <w:b/>
          <w:color w:val="1F3864"/>
          <w:sz w:val="32"/>
        </w:rPr>
        <w:t>APPENDIX — FULL ASSESSMENT REGISTER</w:t>
      </w:r>
    </w:p>
    <w:p>
      <w:pPr>
        <w:spacing w:after="160"/>
      </w:pPr>
      <w:r>
        <w:rPr>
          <w:b w:val="0"/>
          <w:i/>
          <w:color w:val="595959"/>
          <w:sz w:val="19"/>
        </w:rPr>
        <w:t>All 31 scheduled events, chronological. Weight is the percentage of that subject's total mark.</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1F3864"/>
          </w:tcPr>
          <w:p>
            <w:pPr>
              <w:spacing w:after="40" w:before="40"/>
              <w:jc w:val="center"/>
            </w:pPr>
            <w:r/>
            <w:r>
              <w:rPr>
                <w:b/>
                <w:color w:val="FFFFFF"/>
                <w:sz w:val="18"/>
              </w:rPr>
              <w:t>Date</w:t>
            </w:r>
          </w:p>
        </w:tc>
        <w:tc>
          <w:tcPr>
            <w:tcW w:type="dxa" w:w="964"/>
            <w:shd w:val="clear" w:color="auto" w:fill="1F3864"/>
          </w:tcPr>
          <w:p>
            <w:pPr>
              <w:spacing w:after="40" w:before="40"/>
              <w:jc w:val="center"/>
            </w:pPr>
            <w:r/>
            <w:r>
              <w:rPr>
                <w:b/>
                <w:color w:val="FFFFFF"/>
                <w:sz w:val="18"/>
              </w:rPr>
              <w:t>Course</w:t>
            </w:r>
          </w:p>
        </w:tc>
        <w:tc>
          <w:tcPr>
            <w:tcW w:type="dxa" w:w="2835"/>
            <w:shd w:val="clear" w:color="auto" w:fill="1F3864"/>
          </w:tcPr>
          <w:p>
            <w:pPr>
              <w:spacing w:after="40" w:before="40"/>
              <w:jc w:val="center"/>
            </w:pPr>
            <w:r/>
            <w:r>
              <w:rPr>
                <w:b/>
                <w:color w:val="FFFFFF"/>
                <w:sz w:val="18"/>
              </w:rPr>
              <w:t>Assessment</w:t>
            </w:r>
          </w:p>
        </w:tc>
        <w:tc>
          <w:tcPr>
            <w:tcW w:type="dxa" w:w="680"/>
            <w:shd w:val="clear" w:color="auto" w:fill="1F3864"/>
          </w:tcPr>
          <w:p>
            <w:pPr>
              <w:spacing w:after="40" w:before="40"/>
              <w:jc w:val="center"/>
            </w:pPr>
            <w:r/>
            <w:r>
              <w:rPr>
                <w:b/>
                <w:color w:val="FFFFFF"/>
                <w:sz w:val="18"/>
              </w:rPr>
              <w:t>Wt</w:t>
            </w:r>
          </w:p>
        </w:tc>
        <w:tc>
          <w:tcPr>
            <w:tcW w:type="dxa" w:w="1474"/>
            <w:shd w:val="clear" w:color="auto" w:fill="1F3864"/>
          </w:tcPr>
          <w:p>
            <w:pPr>
              <w:spacing w:after="40" w:before="40"/>
              <w:jc w:val="center"/>
            </w:pPr>
            <w:r/>
            <w:r>
              <w:rPr>
                <w:b/>
                <w:color w:val="FFFFFF"/>
                <w:sz w:val="18"/>
              </w:rPr>
              <w:t>Type</w:t>
            </w:r>
          </w:p>
        </w:tc>
        <w:tc>
          <w:tcPr>
            <w:tcW w:type="dxa" w:w="1701"/>
            <w:shd w:val="clear" w:color="auto" w:fill="1F3864"/>
          </w:tcPr>
          <w:p>
            <w:pPr>
              <w:spacing w:after="40" w:before="40"/>
              <w:jc w:val="center"/>
            </w:pPr>
            <w:r/>
            <w:r>
              <w:rPr>
                <w:b/>
                <w:color w:val="FFFFFF"/>
                <w:sz w:val="18"/>
              </w:rPr>
              <w:t>Mode / Venue</w:t>
            </w:r>
          </w:p>
        </w:tc>
        <w:tc>
          <w:tcPr>
            <w:tcW w:type="dxa" w:w="1247"/>
            <w:shd w:val="clear" w:color="auto" w:fill="1F3864"/>
          </w:tcPr>
          <w:p>
            <w:pPr>
              <w:spacing w:after="40" w:before="40"/>
              <w:jc w:val="center"/>
            </w:pPr>
            <w:r/>
            <w:r>
              <w:rPr>
                <w:b/>
                <w:color w:val="FFFFFF"/>
                <w:sz w:val="18"/>
              </w:rPr>
              <w:t>Certainty</w:t>
            </w:r>
          </w:p>
        </w:tc>
      </w:tr>
      <w:tr>
        <w:tc>
          <w:tcPr>
            <w:tcW w:type="dxa" w:w="1701"/>
          </w:tcPr>
          <w:p>
            <w:pPr>
              <w:spacing w:after="40" w:before="40"/>
              <w:jc w:val="center"/>
            </w:pPr>
            <w:r/>
            <w:r>
              <w:rPr>
                <w:b w:val="0"/>
                <w:sz w:val="18"/>
              </w:rPr>
              <w:t>28 Sep 2026 (Mon)</w:t>
            </w:r>
          </w:p>
        </w:tc>
        <w:tc>
          <w:tcPr>
            <w:tcW w:type="dxa" w:w="964"/>
            <w:shd w:val="clear" w:color="auto" w:fill="9DC3E6"/>
          </w:tcPr>
          <w:p>
            <w:pPr>
              <w:spacing w:after="40" w:before="40"/>
              <w:jc w:val="center"/>
            </w:pPr>
            <w:r/>
            <w:r>
              <w:rPr>
                <w:b w:val="0"/>
                <w:sz w:val="18"/>
              </w:rPr>
              <w:t>TMA3093</w:t>
            </w:r>
          </w:p>
        </w:tc>
        <w:tc>
          <w:tcPr>
            <w:tcW w:type="dxa" w:w="2835"/>
          </w:tcPr>
          <w:p>
            <w:pPr>
              <w:spacing w:after="40" w:before="40"/>
            </w:pPr>
            <w:r/>
            <w:r>
              <w:rPr>
                <w:b w:val="0"/>
                <w:sz w:val="18"/>
              </w:rPr>
              <w:t>Quiz 1 - Precise Requirement</w:t>
            </w:r>
          </w:p>
        </w:tc>
        <w:tc>
          <w:tcPr>
            <w:tcW w:type="dxa" w:w="680"/>
          </w:tcPr>
          <w:p>
            <w:pPr>
              <w:spacing w:after="40" w:before="40"/>
              <w:jc w:val="center"/>
            </w:pPr>
            <w:r/>
            <w:r>
              <w:rPr>
                <w:b w:val="0"/>
                <w:sz w:val="18"/>
              </w:rPr>
              <w:t>1.7%</w:t>
            </w:r>
          </w:p>
        </w:tc>
        <w:tc>
          <w:tcPr>
            <w:tcW w:type="dxa" w:w="1474"/>
          </w:tcPr>
          <w:p>
            <w:pPr>
              <w:spacing w:after="40" w:before="40"/>
            </w:pPr>
            <w:r/>
            <w:r>
              <w:rPr>
                <w:b w:val="0"/>
                <w:sz w:val="18"/>
              </w:rPr>
              <w:t>Quiz</w:t>
            </w:r>
          </w:p>
        </w:tc>
        <w:tc>
          <w:tcPr>
            <w:tcW w:type="dxa" w:w="1701"/>
          </w:tcPr>
          <w:p>
            <w:pPr>
              <w:spacing w:after="40" w:before="40"/>
            </w:pPr>
            <w:r/>
            <w:r>
              <w:rPr>
                <w:b w:val="0"/>
                <w:sz w:val="18"/>
              </w:rPr>
              <w:t>In class / eLeap</w:t>
            </w:r>
          </w:p>
        </w:tc>
        <w:tc>
          <w:tcPr>
            <w:tcW w:type="dxa" w:w="1247"/>
            <w:shd w:val="clear" w:color="auto" w:fill="C6EFCE"/>
          </w:tcPr>
          <w:p>
            <w:pPr>
              <w:spacing w:after="40" w:before="40"/>
              <w:jc w:val="center"/>
            </w:pPr>
            <w:r/>
            <w:r>
              <w:rPr>
                <w:b w:val="0"/>
                <w:sz w:val="18"/>
              </w:rPr>
              <w:t>Confirmed</w:t>
            </w:r>
          </w:p>
        </w:tc>
      </w:tr>
      <w:tr>
        <w:tc>
          <w:tcPr>
            <w:tcW w:type="dxa" w:w="1701"/>
          </w:tcPr>
          <w:p>
            <w:pPr>
              <w:spacing w:after="40" w:before="40"/>
              <w:jc w:val="center"/>
            </w:pPr>
            <w:r/>
            <w:r>
              <w:rPr>
                <w:b w:val="0"/>
                <w:sz w:val="18"/>
              </w:rPr>
              <w:t>28 Sep 2026 (Mon)</w:t>
            </w:r>
          </w:p>
        </w:tc>
        <w:tc>
          <w:tcPr>
            <w:tcW w:type="dxa" w:w="964"/>
            <w:shd w:val="clear" w:color="auto" w:fill="9DC3E6"/>
          </w:tcPr>
          <w:p>
            <w:pPr>
              <w:spacing w:after="40" w:before="40"/>
              <w:jc w:val="center"/>
            </w:pPr>
            <w:r/>
            <w:r>
              <w:rPr>
                <w:b w:val="0"/>
                <w:sz w:val="18"/>
              </w:rPr>
              <w:t>TMA3093</w:t>
            </w:r>
          </w:p>
        </w:tc>
        <w:tc>
          <w:tcPr>
            <w:tcW w:type="dxa" w:w="2835"/>
          </w:tcPr>
          <w:p>
            <w:pPr>
              <w:spacing w:after="40" w:before="40"/>
            </w:pPr>
            <w:r/>
            <w:r>
              <w:rPr>
                <w:b w:val="0"/>
                <w:sz w:val="18"/>
              </w:rPr>
              <w:t>Assignment - DISTRIBUTED</w:t>
            </w:r>
          </w:p>
        </w:tc>
        <w:tc>
          <w:tcPr>
            <w:tcW w:type="dxa" w:w="680"/>
          </w:tcPr>
          <w:p>
            <w:pPr>
              <w:spacing w:after="40" w:before="40"/>
              <w:jc w:val="center"/>
            </w:pPr>
            <w:r/>
            <w:r>
              <w:rPr>
                <w:b w:val="0"/>
                <w:sz w:val="18"/>
              </w:rPr>
              <w:t>—</w:t>
            </w:r>
          </w:p>
        </w:tc>
        <w:tc>
          <w:tcPr>
            <w:tcW w:type="dxa" w:w="1474"/>
          </w:tcPr>
          <w:p>
            <w:pPr>
              <w:spacing w:after="40" w:before="40"/>
            </w:pPr>
            <w:r/>
            <w:r>
              <w:rPr>
                <w:b w:val="0"/>
                <w:sz w:val="18"/>
              </w:rPr>
              <w:t>Briefing</w:t>
            </w:r>
          </w:p>
        </w:tc>
        <w:tc>
          <w:tcPr>
            <w:tcW w:type="dxa" w:w="1701"/>
          </w:tcPr>
          <w:p>
            <w:pPr>
              <w:spacing w:after="40" w:before="40"/>
            </w:pPr>
            <w:r/>
            <w:r>
              <w:rPr>
                <w:b w:val="0"/>
                <w:sz w:val="18"/>
              </w:rPr>
              <w:t>eLeap</w:t>
            </w:r>
          </w:p>
        </w:tc>
        <w:tc>
          <w:tcPr>
            <w:tcW w:type="dxa" w:w="1247"/>
            <w:shd w:val="clear" w:color="auto" w:fill="C6EFCE"/>
          </w:tcPr>
          <w:p>
            <w:pPr>
              <w:spacing w:after="40" w:before="40"/>
              <w:jc w:val="center"/>
            </w:pPr>
            <w:r/>
            <w:r>
              <w:rPr>
                <w:b w:val="0"/>
                <w:sz w:val="18"/>
              </w:rPr>
              <w:t>Confirmed</w:t>
            </w:r>
          </w:p>
        </w:tc>
      </w:tr>
      <w:tr>
        <w:tc>
          <w:tcPr>
            <w:tcW w:type="dxa" w:w="1701"/>
          </w:tcPr>
          <w:p>
            <w:pPr>
              <w:spacing w:after="40" w:before="40"/>
              <w:jc w:val="center"/>
            </w:pPr>
            <w:r/>
            <w:r>
              <w:rPr>
                <w:b w:val="0"/>
                <w:sz w:val="18"/>
              </w:rPr>
              <w:t>30 Sep 2026 (Wed)</w:t>
            </w:r>
          </w:p>
        </w:tc>
        <w:tc>
          <w:tcPr>
            <w:tcW w:type="dxa" w:w="964"/>
            <w:shd w:val="clear" w:color="auto" w:fill="B4C7E7"/>
          </w:tcPr>
          <w:p>
            <w:pPr>
              <w:spacing w:after="40" w:before="40"/>
              <w:jc w:val="center"/>
            </w:pPr>
            <w:r/>
            <w:r>
              <w:rPr>
                <w:b w:val="0"/>
                <w:sz w:val="18"/>
              </w:rPr>
              <w:t>TMF3963</w:t>
            </w:r>
          </w:p>
        </w:tc>
        <w:tc>
          <w:tcPr>
            <w:tcW w:type="dxa" w:w="2835"/>
          </w:tcPr>
          <w:p>
            <w:pPr>
              <w:spacing w:after="40" w:before="40"/>
            </w:pPr>
            <w:r/>
            <w:r>
              <w:rPr>
                <w:b w:val="0"/>
                <w:sz w:val="18"/>
              </w:rPr>
              <w:t>Assignment 1 (Movie review) - RELEASED</w:t>
            </w:r>
          </w:p>
        </w:tc>
        <w:tc>
          <w:tcPr>
            <w:tcW w:type="dxa" w:w="680"/>
          </w:tcPr>
          <w:p>
            <w:pPr>
              <w:spacing w:after="40" w:before="40"/>
              <w:jc w:val="center"/>
            </w:pPr>
            <w:r/>
            <w:r>
              <w:rPr>
                <w:b w:val="0"/>
                <w:sz w:val="18"/>
              </w:rPr>
              <w:t>—</w:t>
            </w:r>
          </w:p>
        </w:tc>
        <w:tc>
          <w:tcPr>
            <w:tcW w:type="dxa" w:w="1474"/>
          </w:tcPr>
          <w:p>
            <w:pPr>
              <w:spacing w:after="40" w:before="40"/>
            </w:pPr>
            <w:r/>
            <w:r>
              <w:rPr>
                <w:b w:val="0"/>
                <w:sz w:val="18"/>
              </w:rPr>
              <w:t>Briefing</w:t>
            </w:r>
          </w:p>
        </w:tc>
        <w:tc>
          <w:tcPr>
            <w:tcW w:type="dxa" w:w="1701"/>
          </w:tcPr>
          <w:p>
            <w:pPr>
              <w:spacing w:after="40" w:before="40"/>
            </w:pPr>
            <w:r/>
            <w:r>
              <w:rPr>
                <w:b w:val="0"/>
                <w:sz w:val="18"/>
              </w:rPr>
              <w:t>eLeap</w:t>
            </w:r>
          </w:p>
        </w:tc>
        <w:tc>
          <w:tcPr>
            <w:tcW w:type="dxa" w:w="1247"/>
            <w:shd w:val="clear" w:color="auto" w:fill="C6EFCE"/>
          </w:tcPr>
          <w:p>
            <w:pPr>
              <w:spacing w:after="40" w:before="40"/>
              <w:jc w:val="center"/>
            </w:pPr>
            <w:r/>
            <w:r>
              <w:rPr>
                <w:b w:val="0"/>
                <w:sz w:val="18"/>
              </w:rPr>
              <w:t>Confirmed</w:t>
            </w:r>
          </w:p>
        </w:tc>
      </w:tr>
      <w:tr>
        <w:tc>
          <w:tcPr>
            <w:tcW w:type="dxa" w:w="1701"/>
          </w:tcPr>
          <w:p>
            <w:pPr>
              <w:spacing w:after="40" w:before="40"/>
              <w:jc w:val="center"/>
            </w:pPr>
            <w:r/>
            <w:r>
              <w:rPr>
                <w:b w:val="0"/>
                <w:sz w:val="18"/>
              </w:rPr>
              <w:t>Week 4: 12-16 Oct 2026</w:t>
            </w:r>
          </w:p>
        </w:tc>
        <w:tc>
          <w:tcPr>
            <w:tcW w:type="dxa" w:w="964"/>
            <w:shd w:val="clear" w:color="auto" w:fill="C5E0B4"/>
          </w:tcPr>
          <w:p>
            <w:pPr>
              <w:spacing w:after="40" w:before="40"/>
              <w:jc w:val="center"/>
            </w:pPr>
            <w:r/>
            <w:r>
              <w:rPr>
                <w:b w:val="0"/>
                <w:sz w:val="18"/>
              </w:rPr>
              <w:t>TMF3973</w:t>
            </w:r>
          </w:p>
        </w:tc>
        <w:tc>
          <w:tcPr>
            <w:tcW w:type="dxa" w:w="2835"/>
          </w:tcPr>
          <w:p>
            <w:pPr>
              <w:spacing w:after="40" w:before="40"/>
            </w:pPr>
            <w:r/>
            <w:r>
              <w:rPr>
                <w:b w:val="0"/>
                <w:sz w:val="18"/>
              </w:rPr>
              <w:t>Quiz 1</w:t>
            </w:r>
          </w:p>
        </w:tc>
        <w:tc>
          <w:tcPr>
            <w:tcW w:type="dxa" w:w="680"/>
          </w:tcPr>
          <w:p>
            <w:pPr>
              <w:spacing w:after="40" w:before="40"/>
              <w:jc w:val="center"/>
            </w:pPr>
            <w:r/>
            <w:r>
              <w:rPr>
                <w:b w:val="0"/>
                <w:sz w:val="18"/>
              </w:rPr>
              <w:t>10.0%</w:t>
            </w:r>
          </w:p>
        </w:tc>
        <w:tc>
          <w:tcPr>
            <w:tcW w:type="dxa" w:w="1474"/>
          </w:tcPr>
          <w:p>
            <w:pPr>
              <w:spacing w:after="40" w:before="40"/>
            </w:pPr>
            <w:r/>
            <w:r>
              <w:rPr>
                <w:b w:val="0"/>
                <w:sz w:val="18"/>
              </w:rPr>
              <w:t>Quiz</w:t>
            </w:r>
          </w:p>
        </w:tc>
        <w:tc>
          <w:tcPr>
            <w:tcW w:type="dxa" w:w="1701"/>
          </w:tcPr>
          <w:p>
            <w:pPr>
              <w:spacing w:after="40" w:before="40"/>
            </w:pPr>
            <w:r/>
            <w:r>
              <w:rPr>
                <w:b w:val="0"/>
                <w:sz w:val="18"/>
              </w:rPr>
              <w:t>Lab session</w:t>
            </w:r>
          </w:p>
        </w:tc>
        <w:tc>
          <w:tcPr>
            <w:tcW w:type="dxa" w:w="1247"/>
            <w:shd w:val="clear" w:color="auto" w:fill="C6EFCE"/>
          </w:tcPr>
          <w:p>
            <w:pPr>
              <w:spacing w:after="40" w:before="40"/>
              <w:jc w:val="center"/>
            </w:pPr>
            <w:r/>
            <w:r>
              <w:rPr>
                <w:b w:val="0"/>
                <w:sz w:val="18"/>
              </w:rPr>
              <w:t>Confirmed (week only)</w:t>
            </w:r>
          </w:p>
        </w:tc>
      </w:tr>
      <w:tr>
        <w:tc>
          <w:tcPr>
            <w:tcW w:type="dxa" w:w="1701"/>
          </w:tcPr>
          <w:p>
            <w:pPr>
              <w:spacing w:after="40" w:before="40"/>
              <w:jc w:val="center"/>
            </w:pPr>
            <w:r/>
            <w:r>
              <w:rPr>
                <w:b w:val="0"/>
                <w:sz w:val="18"/>
              </w:rPr>
              <w:t>Week 4: 12-16 Oct 2026</w:t>
            </w:r>
          </w:p>
        </w:tc>
        <w:tc>
          <w:tcPr>
            <w:tcW w:type="dxa" w:w="964"/>
            <w:shd w:val="clear" w:color="auto" w:fill="C5E0B4"/>
          </w:tcPr>
          <w:p>
            <w:pPr>
              <w:spacing w:after="40" w:before="40"/>
              <w:jc w:val="center"/>
            </w:pPr>
            <w:r/>
            <w:r>
              <w:rPr>
                <w:b w:val="0"/>
                <w:sz w:val="18"/>
              </w:rPr>
              <w:t>TMF3973</w:t>
            </w:r>
          </w:p>
        </w:tc>
        <w:tc>
          <w:tcPr>
            <w:tcW w:type="dxa" w:w="2835"/>
          </w:tcPr>
          <w:p>
            <w:pPr>
              <w:spacing w:after="40" w:before="40"/>
            </w:pPr>
            <w:r/>
            <w:r>
              <w:rPr>
                <w:b w:val="0"/>
                <w:sz w:val="18"/>
              </w:rPr>
              <w:t>Assignment (Business Plan) + Project (SRS + Prototype) - RELEASED</w:t>
            </w:r>
          </w:p>
        </w:tc>
        <w:tc>
          <w:tcPr>
            <w:tcW w:type="dxa" w:w="680"/>
          </w:tcPr>
          <w:p>
            <w:pPr>
              <w:spacing w:after="40" w:before="40"/>
              <w:jc w:val="center"/>
            </w:pPr>
            <w:r/>
            <w:r>
              <w:rPr>
                <w:b w:val="0"/>
                <w:sz w:val="18"/>
              </w:rPr>
              <w:t>—</w:t>
            </w:r>
          </w:p>
        </w:tc>
        <w:tc>
          <w:tcPr>
            <w:tcW w:type="dxa" w:w="1474"/>
          </w:tcPr>
          <w:p>
            <w:pPr>
              <w:spacing w:after="40" w:before="40"/>
            </w:pPr>
            <w:r/>
            <w:r>
              <w:rPr>
                <w:b w:val="0"/>
                <w:sz w:val="18"/>
              </w:rPr>
              <w:t>Briefing</w:t>
            </w:r>
          </w:p>
        </w:tc>
        <w:tc>
          <w:tcPr>
            <w:tcW w:type="dxa" w:w="1701"/>
          </w:tcPr>
          <w:p>
            <w:pPr>
              <w:spacing w:after="40" w:before="40"/>
            </w:pPr>
            <w:r/>
            <w:r>
              <w:rPr>
                <w:b w:val="0"/>
                <w:sz w:val="18"/>
              </w:rPr>
              <w:t>eLeap</w:t>
            </w:r>
          </w:p>
        </w:tc>
        <w:tc>
          <w:tcPr>
            <w:tcW w:type="dxa" w:w="1247"/>
            <w:shd w:val="clear" w:color="auto" w:fill="C6EFCE"/>
          </w:tcPr>
          <w:p>
            <w:pPr>
              <w:spacing w:after="40" w:before="40"/>
              <w:jc w:val="center"/>
            </w:pPr>
            <w:r/>
            <w:r>
              <w:rPr>
                <w:b w:val="0"/>
                <w:sz w:val="18"/>
              </w:rPr>
              <w:t>Confirmed (week only)</w:t>
            </w:r>
          </w:p>
        </w:tc>
      </w:tr>
      <w:tr>
        <w:tc>
          <w:tcPr>
            <w:tcW w:type="dxa" w:w="1701"/>
          </w:tcPr>
          <w:p>
            <w:pPr>
              <w:spacing w:after="40" w:before="40"/>
              <w:jc w:val="center"/>
            </w:pPr>
            <w:r/>
            <w:r>
              <w:rPr>
                <w:b w:val="0"/>
                <w:sz w:val="18"/>
              </w:rPr>
              <w:t>26 Oct 2026 (Mon)</w:t>
            </w:r>
          </w:p>
        </w:tc>
        <w:tc>
          <w:tcPr>
            <w:tcW w:type="dxa" w:w="964"/>
            <w:shd w:val="clear" w:color="auto" w:fill="9DC3E6"/>
          </w:tcPr>
          <w:p>
            <w:pPr>
              <w:spacing w:after="40" w:before="40"/>
              <w:jc w:val="center"/>
            </w:pPr>
            <w:r/>
            <w:r>
              <w:rPr>
                <w:b w:val="0"/>
                <w:sz w:val="18"/>
              </w:rPr>
              <w:t>TMA3093</w:t>
            </w:r>
          </w:p>
        </w:tc>
        <w:tc>
          <w:tcPr>
            <w:tcW w:type="dxa" w:w="2835"/>
          </w:tcPr>
          <w:p>
            <w:pPr>
              <w:spacing w:after="40" w:before="40"/>
            </w:pPr>
            <w:r/>
            <w:r>
              <w:rPr>
                <w:b w:val="0"/>
                <w:sz w:val="18"/>
              </w:rPr>
              <w:t>Quiz 2 - Data Definition</w:t>
            </w:r>
          </w:p>
        </w:tc>
        <w:tc>
          <w:tcPr>
            <w:tcW w:type="dxa" w:w="680"/>
          </w:tcPr>
          <w:p>
            <w:pPr>
              <w:spacing w:after="40" w:before="40"/>
              <w:jc w:val="center"/>
            </w:pPr>
            <w:r/>
            <w:r>
              <w:rPr>
                <w:b w:val="0"/>
                <w:sz w:val="18"/>
              </w:rPr>
              <w:t>1.7%</w:t>
            </w:r>
          </w:p>
        </w:tc>
        <w:tc>
          <w:tcPr>
            <w:tcW w:type="dxa" w:w="1474"/>
          </w:tcPr>
          <w:p>
            <w:pPr>
              <w:spacing w:after="40" w:before="40"/>
            </w:pPr>
            <w:r/>
            <w:r>
              <w:rPr>
                <w:b w:val="0"/>
                <w:sz w:val="18"/>
              </w:rPr>
              <w:t>Quiz</w:t>
            </w:r>
          </w:p>
        </w:tc>
        <w:tc>
          <w:tcPr>
            <w:tcW w:type="dxa" w:w="1701"/>
          </w:tcPr>
          <w:p>
            <w:pPr>
              <w:spacing w:after="40" w:before="40"/>
            </w:pPr>
            <w:r/>
            <w:r>
              <w:rPr>
                <w:b w:val="0"/>
                <w:sz w:val="18"/>
              </w:rPr>
              <w:t>In class / eLeap</w:t>
            </w:r>
          </w:p>
        </w:tc>
        <w:tc>
          <w:tcPr>
            <w:tcW w:type="dxa" w:w="1247"/>
            <w:shd w:val="clear" w:color="auto" w:fill="C6EFCE"/>
          </w:tcPr>
          <w:p>
            <w:pPr>
              <w:spacing w:after="40" w:before="40"/>
              <w:jc w:val="center"/>
            </w:pPr>
            <w:r/>
            <w:r>
              <w:rPr>
                <w:b w:val="0"/>
                <w:sz w:val="18"/>
              </w:rPr>
              <w:t>Confirmed</w:t>
            </w:r>
          </w:p>
        </w:tc>
      </w:tr>
      <w:tr>
        <w:tc>
          <w:tcPr>
            <w:tcW w:type="dxa" w:w="1701"/>
          </w:tcPr>
          <w:p>
            <w:pPr>
              <w:spacing w:after="40" w:before="40"/>
              <w:jc w:val="center"/>
            </w:pPr>
            <w:r/>
            <w:r>
              <w:rPr>
                <w:b w:val="0"/>
                <w:sz w:val="18"/>
              </w:rPr>
              <w:t>26 Oct 2026 (Mon)</w:t>
            </w:r>
          </w:p>
        </w:tc>
        <w:tc>
          <w:tcPr>
            <w:tcW w:type="dxa" w:w="964"/>
            <w:shd w:val="clear" w:color="auto" w:fill="9DC3E6"/>
          </w:tcPr>
          <w:p>
            <w:pPr>
              <w:spacing w:after="40" w:before="40"/>
              <w:jc w:val="center"/>
            </w:pPr>
            <w:r/>
            <w:r>
              <w:rPr>
                <w:b w:val="0"/>
                <w:sz w:val="18"/>
              </w:rPr>
              <w:t>TMA3093</w:t>
            </w:r>
          </w:p>
        </w:tc>
        <w:tc>
          <w:tcPr>
            <w:tcW w:type="dxa" w:w="2835"/>
          </w:tcPr>
          <w:p>
            <w:pPr>
              <w:spacing w:after="40" w:before="40"/>
            </w:pPr>
            <w:r/>
            <w:r>
              <w:rPr>
                <w:b w:val="0"/>
                <w:sz w:val="18"/>
              </w:rPr>
              <w:t>Group Project - DISTRIBUTED</w:t>
            </w:r>
          </w:p>
        </w:tc>
        <w:tc>
          <w:tcPr>
            <w:tcW w:type="dxa" w:w="680"/>
          </w:tcPr>
          <w:p>
            <w:pPr>
              <w:spacing w:after="40" w:before="40"/>
              <w:jc w:val="center"/>
            </w:pPr>
            <w:r/>
            <w:r>
              <w:rPr>
                <w:b w:val="0"/>
                <w:sz w:val="18"/>
              </w:rPr>
              <w:t>—</w:t>
            </w:r>
          </w:p>
        </w:tc>
        <w:tc>
          <w:tcPr>
            <w:tcW w:type="dxa" w:w="1474"/>
          </w:tcPr>
          <w:p>
            <w:pPr>
              <w:spacing w:after="40" w:before="40"/>
            </w:pPr>
            <w:r/>
            <w:r>
              <w:rPr>
                <w:b w:val="0"/>
                <w:sz w:val="18"/>
              </w:rPr>
              <w:t>Briefing</w:t>
            </w:r>
          </w:p>
        </w:tc>
        <w:tc>
          <w:tcPr>
            <w:tcW w:type="dxa" w:w="1701"/>
          </w:tcPr>
          <w:p>
            <w:pPr>
              <w:spacing w:after="40" w:before="40"/>
            </w:pPr>
            <w:r/>
            <w:r>
              <w:rPr>
                <w:b w:val="0"/>
                <w:sz w:val="18"/>
              </w:rPr>
              <w:t>eLeap</w:t>
            </w:r>
          </w:p>
        </w:tc>
        <w:tc>
          <w:tcPr>
            <w:tcW w:type="dxa" w:w="1247"/>
            <w:shd w:val="clear" w:color="auto" w:fill="C6EFCE"/>
          </w:tcPr>
          <w:p>
            <w:pPr>
              <w:spacing w:after="40" w:before="40"/>
              <w:jc w:val="center"/>
            </w:pPr>
            <w:r/>
            <w:r>
              <w:rPr>
                <w:b w:val="0"/>
                <w:sz w:val="18"/>
              </w:rPr>
              <w:t>Confirmed</w:t>
            </w:r>
          </w:p>
        </w:tc>
      </w:tr>
      <w:tr>
        <w:tc>
          <w:tcPr>
            <w:tcW w:type="dxa" w:w="1701"/>
          </w:tcPr>
          <w:p>
            <w:pPr>
              <w:spacing w:after="40" w:before="40"/>
              <w:jc w:val="center"/>
            </w:pPr>
            <w:r/>
            <w:r>
              <w:rPr>
                <w:b w:val="0"/>
                <w:sz w:val="18"/>
              </w:rPr>
              <w:t>28 Oct 2026 (Wed)</w:t>
            </w:r>
          </w:p>
        </w:tc>
        <w:tc>
          <w:tcPr>
            <w:tcW w:type="dxa" w:w="964"/>
            <w:shd w:val="clear" w:color="auto" w:fill="B4C7E7"/>
          </w:tcPr>
          <w:p>
            <w:pPr>
              <w:spacing w:after="40" w:before="40"/>
              <w:jc w:val="center"/>
            </w:pPr>
            <w:r/>
            <w:r>
              <w:rPr>
                <w:b w:val="0"/>
                <w:sz w:val="18"/>
              </w:rPr>
              <w:t>TMF3963</w:t>
            </w:r>
          </w:p>
        </w:tc>
        <w:tc>
          <w:tcPr>
            <w:tcW w:type="dxa" w:w="2835"/>
          </w:tcPr>
          <w:p>
            <w:pPr>
              <w:spacing w:after="40" w:before="40"/>
            </w:pPr>
            <w:r/>
            <w:r>
              <w:rPr>
                <w:b w:val="0"/>
                <w:sz w:val="18"/>
              </w:rPr>
              <w:t>Assignment 2 - RELEASED</w:t>
            </w:r>
          </w:p>
        </w:tc>
        <w:tc>
          <w:tcPr>
            <w:tcW w:type="dxa" w:w="680"/>
          </w:tcPr>
          <w:p>
            <w:pPr>
              <w:spacing w:after="40" w:before="40"/>
              <w:jc w:val="center"/>
            </w:pPr>
            <w:r/>
            <w:r>
              <w:rPr>
                <w:b w:val="0"/>
                <w:sz w:val="18"/>
              </w:rPr>
              <w:t>—</w:t>
            </w:r>
          </w:p>
        </w:tc>
        <w:tc>
          <w:tcPr>
            <w:tcW w:type="dxa" w:w="1474"/>
          </w:tcPr>
          <w:p>
            <w:pPr>
              <w:spacing w:after="40" w:before="40"/>
            </w:pPr>
            <w:r/>
            <w:r>
              <w:rPr>
                <w:b w:val="0"/>
                <w:sz w:val="18"/>
              </w:rPr>
              <w:t>Briefing</w:t>
            </w:r>
          </w:p>
        </w:tc>
        <w:tc>
          <w:tcPr>
            <w:tcW w:type="dxa" w:w="1701"/>
          </w:tcPr>
          <w:p>
            <w:pPr>
              <w:spacing w:after="40" w:before="40"/>
            </w:pPr>
            <w:r/>
            <w:r>
              <w:rPr>
                <w:b w:val="0"/>
                <w:sz w:val="18"/>
              </w:rPr>
              <w:t>eLeap</w:t>
            </w:r>
          </w:p>
        </w:tc>
        <w:tc>
          <w:tcPr>
            <w:tcW w:type="dxa" w:w="1247"/>
            <w:shd w:val="clear" w:color="auto" w:fill="C6EFCE"/>
          </w:tcPr>
          <w:p>
            <w:pPr>
              <w:spacing w:after="40" w:before="40"/>
              <w:jc w:val="center"/>
            </w:pPr>
            <w:r/>
            <w:r>
              <w:rPr>
                <w:b w:val="0"/>
                <w:sz w:val="18"/>
              </w:rPr>
              <w:t>Confirmed</w:t>
            </w:r>
          </w:p>
        </w:tc>
      </w:tr>
      <w:tr>
        <w:tc>
          <w:tcPr>
            <w:tcW w:type="dxa" w:w="1701"/>
          </w:tcPr>
          <w:p>
            <w:pPr>
              <w:spacing w:after="40" w:before="40"/>
              <w:jc w:val="center"/>
            </w:pPr>
            <w:r/>
            <w:r>
              <w:rPr>
                <w:b w:val="0"/>
                <w:sz w:val="18"/>
              </w:rPr>
              <w:t>31 Oct 2026 (Sat) 10:00-12:00</w:t>
            </w:r>
          </w:p>
        </w:tc>
        <w:tc>
          <w:tcPr>
            <w:tcW w:type="dxa" w:w="964"/>
            <w:shd w:val="clear" w:color="auto" w:fill="F4B183"/>
          </w:tcPr>
          <w:p>
            <w:pPr>
              <w:spacing w:after="40" w:before="40"/>
              <w:jc w:val="center"/>
            </w:pPr>
            <w:r/>
            <w:r>
              <w:rPr>
                <w:b w:val="0"/>
                <w:sz w:val="18"/>
              </w:rPr>
              <w:t>PBM2072</w:t>
            </w:r>
          </w:p>
        </w:tc>
        <w:tc>
          <w:tcPr>
            <w:tcW w:type="dxa" w:w="2835"/>
          </w:tcPr>
          <w:p>
            <w:pPr>
              <w:spacing w:after="40" w:before="40"/>
            </w:pPr>
            <w:r/>
            <w:r>
              <w:rPr>
                <w:b w:val="0"/>
                <w:sz w:val="18"/>
              </w:rPr>
              <w:t>Kuiz 1 (Penilaian 1) - Grammar &amp; APA format</w:t>
            </w:r>
          </w:p>
        </w:tc>
        <w:tc>
          <w:tcPr>
            <w:tcW w:type="dxa" w:w="680"/>
          </w:tcPr>
          <w:p>
            <w:pPr>
              <w:spacing w:after="40" w:before="40"/>
              <w:jc w:val="center"/>
            </w:pPr>
            <w:r/>
            <w:r>
              <w:rPr>
                <w:b w:val="0"/>
                <w:sz w:val="18"/>
              </w:rPr>
              <w:t>10.0%</w:t>
            </w:r>
          </w:p>
        </w:tc>
        <w:tc>
          <w:tcPr>
            <w:tcW w:type="dxa" w:w="1474"/>
          </w:tcPr>
          <w:p>
            <w:pPr>
              <w:spacing w:after="40" w:before="40"/>
            </w:pPr>
            <w:r/>
            <w:r>
              <w:rPr>
                <w:b w:val="0"/>
                <w:sz w:val="18"/>
              </w:rPr>
              <w:t>Quiz</w:t>
            </w:r>
          </w:p>
        </w:tc>
        <w:tc>
          <w:tcPr>
            <w:tcW w:type="dxa" w:w="1701"/>
          </w:tcPr>
          <w:p>
            <w:pPr>
              <w:spacing w:after="40" w:before="40"/>
            </w:pPr>
            <w:r/>
            <w:r>
              <w:rPr>
                <w:b w:val="0"/>
                <w:sz w:val="18"/>
              </w:rPr>
              <w:t>Online ELEAP</w:t>
            </w:r>
          </w:p>
        </w:tc>
        <w:tc>
          <w:tcPr>
            <w:tcW w:type="dxa" w:w="1247"/>
            <w:shd w:val="clear" w:color="auto" w:fill="C6EFCE"/>
          </w:tcPr>
          <w:p>
            <w:pPr>
              <w:spacing w:after="40" w:before="40"/>
              <w:jc w:val="center"/>
            </w:pPr>
            <w:r/>
            <w:r>
              <w:rPr>
                <w:b w:val="0"/>
                <w:sz w:val="18"/>
              </w:rPr>
              <w:t>Confirmed</w:t>
            </w:r>
          </w:p>
        </w:tc>
      </w:tr>
      <w:tr>
        <w:tc>
          <w:tcPr>
            <w:tcW w:type="dxa" w:w="1701"/>
          </w:tcPr>
          <w:p>
            <w:pPr>
              <w:spacing w:after="40" w:before="40"/>
              <w:jc w:val="center"/>
            </w:pPr>
            <w:r/>
            <w:r>
              <w:rPr>
                <w:b w:val="0"/>
                <w:sz w:val="18"/>
              </w:rPr>
              <w:t>31 Oct 2026 (Sat) 12:00-14:00</w:t>
            </w:r>
          </w:p>
        </w:tc>
        <w:tc>
          <w:tcPr>
            <w:tcW w:type="dxa" w:w="964"/>
            <w:shd w:val="clear" w:color="auto" w:fill="F4B183"/>
          </w:tcPr>
          <w:p>
            <w:pPr>
              <w:spacing w:after="40" w:before="40"/>
              <w:jc w:val="center"/>
            </w:pPr>
            <w:r/>
            <w:r>
              <w:rPr>
                <w:b w:val="0"/>
                <w:sz w:val="18"/>
              </w:rPr>
              <w:t>PBM2072</w:t>
            </w:r>
          </w:p>
        </w:tc>
        <w:tc>
          <w:tcPr>
            <w:tcW w:type="dxa" w:w="2835"/>
          </w:tcPr>
          <w:p>
            <w:pPr>
              <w:spacing w:after="40" w:before="40"/>
            </w:pPr>
            <w:r/>
            <w:r>
              <w:rPr>
                <w:b w:val="0"/>
                <w:sz w:val="18"/>
              </w:rPr>
              <w:t>Kuiz 2 (Penilaian 2) - Laras Bahasa (registers)</w:t>
            </w:r>
          </w:p>
        </w:tc>
        <w:tc>
          <w:tcPr>
            <w:tcW w:type="dxa" w:w="680"/>
          </w:tcPr>
          <w:p>
            <w:pPr>
              <w:spacing w:after="40" w:before="40"/>
              <w:jc w:val="center"/>
            </w:pPr>
            <w:r/>
            <w:r>
              <w:rPr>
                <w:b w:val="0"/>
                <w:sz w:val="18"/>
              </w:rPr>
              <w:t>10.0%</w:t>
            </w:r>
          </w:p>
        </w:tc>
        <w:tc>
          <w:tcPr>
            <w:tcW w:type="dxa" w:w="1474"/>
          </w:tcPr>
          <w:p>
            <w:pPr>
              <w:spacing w:after="40" w:before="40"/>
            </w:pPr>
            <w:r/>
            <w:r>
              <w:rPr>
                <w:b w:val="0"/>
                <w:sz w:val="18"/>
              </w:rPr>
              <w:t>Quiz</w:t>
            </w:r>
          </w:p>
        </w:tc>
        <w:tc>
          <w:tcPr>
            <w:tcW w:type="dxa" w:w="1701"/>
          </w:tcPr>
          <w:p>
            <w:pPr>
              <w:spacing w:after="40" w:before="40"/>
            </w:pPr>
            <w:r/>
            <w:r>
              <w:rPr>
                <w:b w:val="0"/>
                <w:sz w:val="18"/>
              </w:rPr>
              <w:t>Online ELEAP</w:t>
            </w:r>
          </w:p>
        </w:tc>
        <w:tc>
          <w:tcPr>
            <w:tcW w:type="dxa" w:w="1247"/>
            <w:shd w:val="clear" w:color="auto" w:fill="C6EFCE"/>
          </w:tcPr>
          <w:p>
            <w:pPr>
              <w:spacing w:after="40" w:before="40"/>
              <w:jc w:val="center"/>
            </w:pPr>
            <w:r/>
            <w:r>
              <w:rPr>
                <w:b w:val="0"/>
                <w:sz w:val="18"/>
              </w:rPr>
              <w:t>Confirmed</w:t>
            </w:r>
          </w:p>
        </w:tc>
      </w:tr>
      <w:tr>
        <w:tc>
          <w:tcPr>
            <w:tcW w:type="dxa" w:w="1701"/>
          </w:tcPr>
          <w:p>
            <w:pPr>
              <w:spacing w:after="40" w:before="40"/>
              <w:jc w:val="center"/>
            </w:pPr>
            <w:r/>
            <w:r>
              <w:rPr>
                <w:b w:val="0"/>
                <w:sz w:val="18"/>
              </w:rPr>
              <w:t>2 Nov 2026 (Mon)</w:t>
            </w:r>
          </w:p>
        </w:tc>
        <w:tc>
          <w:tcPr>
            <w:tcW w:type="dxa" w:w="964"/>
            <w:shd w:val="clear" w:color="auto" w:fill="9DC3E6"/>
          </w:tcPr>
          <w:p>
            <w:pPr>
              <w:spacing w:after="40" w:before="40"/>
              <w:jc w:val="center"/>
            </w:pPr>
            <w:r/>
            <w:r>
              <w:rPr>
                <w:b w:val="0"/>
                <w:sz w:val="18"/>
              </w:rPr>
              <w:t>TMA3093</w:t>
            </w:r>
          </w:p>
        </w:tc>
        <w:tc>
          <w:tcPr>
            <w:tcW w:type="dxa" w:w="2835"/>
          </w:tcPr>
          <w:p>
            <w:pPr>
              <w:spacing w:after="40" w:before="40"/>
            </w:pPr>
            <w:r/>
            <w:r>
              <w:rPr>
                <w:b w:val="0"/>
                <w:sz w:val="18"/>
              </w:rPr>
              <w:t>Assignment - DUE</w:t>
            </w:r>
          </w:p>
        </w:tc>
        <w:tc>
          <w:tcPr>
            <w:tcW w:type="dxa" w:w="680"/>
          </w:tcPr>
          <w:p>
            <w:pPr>
              <w:spacing w:after="40" w:before="40"/>
              <w:jc w:val="center"/>
            </w:pPr>
            <w:r/>
            <w:r>
              <w:rPr>
                <w:b w:val="0"/>
                <w:sz w:val="18"/>
              </w:rPr>
              <w:t>15.0%</w:t>
            </w:r>
          </w:p>
        </w:tc>
        <w:tc>
          <w:tcPr>
            <w:tcW w:type="dxa" w:w="1474"/>
          </w:tcPr>
          <w:p>
            <w:pPr>
              <w:spacing w:after="40" w:before="40"/>
            </w:pPr>
            <w:r/>
            <w:r>
              <w:rPr>
                <w:b w:val="0"/>
                <w:sz w:val="18"/>
              </w:rPr>
              <w:t>Assignment</w:t>
            </w:r>
          </w:p>
        </w:tc>
        <w:tc>
          <w:tcPr>
            <w:tcW w:type="dxa" w:w="1701"/>
          </w:tcPr>
          <w:p>
            <w:pPr>
              <w:spacing w:after="40" w:before="40"/>
            </w:pPr>
            <w:r/>
            <w:r>
              <w:rPr>
                <w:b w:val="0"/>
                <w:sz w:val="18"/>
              </w:rPr>
              <w:t>eLeap submission</w:t>
            </w:r>
          </w:p>
        </w:tc>
        <w:tc>
          <w:tcPr>
            <w:tcW w:type="dxa" w:w="1247"/>
            <w:shd w:val="clear" w:color="auto" w:fill="C6EFCE"/>
          </w:tcPr>
          <w:p>
            <w:pPr>
              <w:spacing w:after="40" w:before="40"/>
              <w:jc w:val="center"/>
            </w:pPr>
            <w:r/>
            <w:r>
              <w:rPr>
                <w:b w:val="0"/>
                <w:sz w:val="18"/>
              </w:rPr>
              <w:t>Confirmed</w:t>
            </w:r>
          </w:p>
        </w:tc>
      </w:tr>
      <w:tr>
        <w:tc>
          <w:tcPr>
            <w:tcW w:type="dxa" w:w="1701"/>
          </w:tcPr>
          <w:p>
            <w:pPr>
              <w:spacing w:after="40" w:before="40"/>
              <w:jc w:val="center"/>
            </w:pPr>
            <w:r/>
            <w:r>
              <w:rPr>
                <w:b w:val="0"/>
                <w:sz w:val="18"/>
              </w:rPr>
              <w:t>6 Nov 2026 (Fri) 17:00</w:t>
            </w:r>
          </w:p>
        </w:tc>
        <w:tc>
          <w:tcPr>
            <w:tcW w:type="dxa" w:w="964"/>
            <w:shd w:val="clear" w:color="auto" w:fill="C5E0B4"/>
          </w:tcPr>
          <w:p>
            <w:pPr>
              <w:spacing w:after="40" w:before="40"/>
              <w:jc w:val="center"/>
            </w:pPr>
            <w:r/>
            <w:r>
              <w:rPr>
                <w:b w:val="0"/>
                <w:sz w:val="18"/>
              </w:rPr>
              <w:t>TMF3973</w:t>
            </w:r>
          </w:p>
        </w:tc>
        <w:tc>
          <w:tcPr>
            <w:tcW w:type="dxa" w:w="2835"/>
          </w:tcPr>
          <w:p>
            <w:pPr>
              <w:spacing w:after="40" w:before="40"/>
            </w:pPr>
            <w:r/>
            <w:r>
              <w:rPr>
                <w:b w:val="0"/>
                <w:sz w:val="18"/>
              </w:rPr>
              <w:t>Assignment (Business Plan) + Peer Evaluation - DUE</w:t>
            </w:r>
          </w:p>
        </w:tc>
        <w:tc>
          <w:tcPr>
            <w:tcW w:type="dxa" w:w="680"/>
          </w:tcPr>
          <w:p>
            <w:pPr>
              <w:spacing w:after="40" w:before="40"/>
              <w:jc w:val="center"/>
            </w:pPr>
            <w:r/>
            <w:r>
              <w:rPr>
                <w:b/>
                <w:sz w:val="18"/>
              </w:rPr>
              <w:t>25.0%</w:t>
            </w:r>
          </w:p>
        </w:tc>
        <w:tc>
          <w:tcPr>
            <w:tcW w:type="dxa" w:w="1474"/>
          </w:tcPr>
          <w:p>
            <w:pPr>
              <w:spacing w:after="40" w:before="40"/>
            </w:pPr>
            <w:r/>
            <w:r>
              <w:rPr>
                <w:b w:val="0"/>
                <w:sz w:val="18"/>
              </w:rPr>
              <w:t>Assignment (Group)</w:t>
            </w:r>
          </w:p>
        </w:tc>
        <w:tc>
          <w:tcPr>
            <w:tcW w:type="dxa" w:w="1701"/>
          </w:tcPr>
          <w:p>
            <w:pPr>
              <w:spacing w:after="40" w:before="40"/>
            </w:pPr>
            <w:r/>
            <w:r>
              <w:rPr>
                <w:b w:val="0"/>
                <w:sz w:val="18"/>
              </w:rPr>
              <w:t>eLeap submission</w:t>
            </w:r>
          </w:p>
        </w:tc>
        <w:tc>
          <w:tcPr>
            <w:tcW w:type="dxa" w:w="1247"/>
            <w:shd w:val="clear" w:color="auto" w:fill="C6EFCE"/>
          </w:tcPr>
          <w:p>
            <w:pPr>
              <w:spacing w:after="40" w:before="40"/>
              <w:jc w:val="center"/>
            </w:pPr>
            <w:r/>
            <w:r>
              <w:rPr>
                <w:b w:val="0"/>
                <w:sz w:val="18"/>
              </w:rPr>
              <w:t>Confirmed</w:t>
            </w:r>
          </w:p>
        </w:tc>
      </w:tr>
      <w:tr>
        <w:tc>
          <w:tcPr>
            <w:tcW w:type="dxa" w:w="1701"/>
          </w:tcPr>
          <w:p>
            <w:pPr>
              <w:spacing w:after="40" w:before="40"/>
              <w:jc w:val="center"/>
            </w:pPr>
            <w:r/>
            <w:r>
              <w:rPr>
                <w:b w:val="0"/>
                <w:sz w:val="18"/>
              </w:rPr>
              <w:t>16 Nov 2026 (Mon)</w:t>
            </w:r>
          </w:p>
        </w:tc>
        <w:tc>
          <w:tcPr>
            <w:tcW w:type="dxa" w:w="964"/>
            <w:shd w:val="clear" w:color="auto" w:fill="9DC3E6"/>
          </w:tcPr>
          <w:p>
            <w:pPr>
              <w:spacing w:after="40" w:before="40"/>
              <w:jc w:val="center"/>
            </w:pPr>
            <w:r/>
            <w:r>
              <w:rPr>
                <w:b w:val="0"/>
                <w:sz w:val="18"/>
              </w:rPr>
              <w:t>TMA3093</w:t>
            </w:r>
          </w:p>
        </w:tc>
        <w:tc>
          <w:tcPr>
            <w:tcW w:type="dxa" w:w="2835"/>
          </w:tcPr>
          <w:p>
            <w:pPr>
              <w:spacing w:after="40" w:before="40"/>
            </w:pPr>
            <w:r/>
            <w:r>
              <w:rPr>
                <w:b w:val="0"/>
                <w:sz w:val="18"/>
              </w:rPr>
              <w:t>Group Project Part I - DUE</w:t>
            </w:r>
          </w:p>
        </w:tc>
        <w:tc>
          <w:tcPr>
            <w:tcW w:type="dxa" w:w="680"/>
          </w:tcPr>
          <w:p>
            <w:pPr>
              <w:spacing w:after="40" w:before="40"/>
              <w:jc w:val="center"/>
            </w:pPr>
            <w:r/>
            <w:r>
              <w:rPr>
                <w:b w:val="0"/>
                <w:sz w:val="18"/>
              </w:rPr>
              <w:t>5.0%</w:t>
            </w:r>
          </w:p>
        </w:tc>
        <w:tc>
          <w:tcPr>
            <w:tcW w:type="dxa" w:w="1474"/>
          </w:tcPr>
          <w:p>
            <w:pPr>
              <w:spacing w:after="40" w:before="40"/>
            </w:pPr>
            <w:r/>
            <w:r>
              <w:rPr>
                <w:b w:val="0"/>
                <w:sz w:val="18"/>
              </w:rPr>
              <w:t>Group Project</w:t>
            </w:r>
          </w:p>
        </w:tc>
        <w:tc>
          <w:tcPr>
            <w:tcW w:type="dxa" w:w="1701"/>
          </w:tcPr>
          <w:p>
            <w:pPr>
              <w:spacing w:after="40" w:before="40"/>
            </w:pPr>
            <w:r/>
            <w:r>
              <w:rPr>
                <w:b w:val="0"/>
                <w:sz w:val="18"/>
              </w:rPr>
              <w:t>eLeap submission</w:t>
            </w:r>
          </w:p>
        </w:tc>
        <w:tc>
          <w:tcPr>
            <w:tcW w:type="dxa" w:w="1247"/>
            <w:shd w:val="clear" w:color="auto" w:fill="C6EFCE"/>
          </w:tcPr>
          <w:p>
            <w:pPr>
              <w:spacing w:after="40" w:before="40"/>
              <w:jc w:val="center"/>
            </w:pPr>
            <w:r/>
            <w:r>
              <w:rPr>
                <w:b w:val="0"/>
                <w:sz w:val="18"/>
              </w:rPr>
              <w:t>Confirmed</w:t>
            </w:r>
          </w:p>
        </w:tc>
      </w:tr>
      <w:tr>
        <w:tc>
          <w:tcPr>
            <w:tcW w:type="dxa" w:w="1701"/>
          </w:tcPr>
          <w:p>
            <w:pPr>
              <w:spacing w:after="40" w:before="40"/>
              <w:jc w:val="center"/>
            </w:pPr>
            <w:r/>
            <w:r>
              <w:rPr>
                <w:b w:val="0"/>
                <w:sz w:val="18"/>
              </w:rPr>
              <w:t>Week of 16 Nov 2026</w:t>
            </w:r>
          </w:p>
        </w:tc>
        <w:tc>
          <w:tcPr>
            <w:tcW w:type="dxa" w:w="964"/>
            <w:shd w:val="clear" w:color="auto" w:fill="9DC3E6"/>
          </w:tcPr>
          <w:p>
            <w:pPr>
              <w:spacing w:after="40" w:before="40"/>
              <w:jc w:val="center"/>
            </w:pPr>
            <w:r/>
            <w:r>
              <w:rPr>
                <w:b w:val="0"/>
                <w:sz w:val="18"/>
              </w:rPr>
              <w:t>TMA3093</w:t>
            </w:r>
          </w:p>
        </w:tc>
        <w:tc>
          <w:tcPr>
            <w:tcW w:type="dxa" w:w="2835"/>
          </w:tcPr>
          <w:p>
            <w:pPr>
              <w:spacing w:after="40" w:before="40"/>
            </w:pPr>
            <w:r/>
            <w:r>
              <w:rPr>
                <w:b w:val="0"/>
                <w:sz w:val="18"/>
              </w:rPr>
              <w:t>Mid Term Exam</w:t>
            </w:r>
          </w:p>
        </w:tc>
        <w:tc>
          <w:tcPr>
            <w:tcW w:type="dxa" w:w="680"/>
          </w:tcPr>
          <w:p>
            <w:pPr>
              <w:spacing w:after="40" w:before="40"/>
              <w:jc w:val="center"/>
            </w:pPr>
            <w:r/>
            <w:r>
              <w:rPr>
                <w:b w:val="0"/>
                <w:sz w:val="18"/>
              </w:rPr>
              <w:t>20.0%</w:t>
            </w:r>
          </w:p>
        </w:tc>
        <w:tc>
          <w:tcPr>
            <w:tcW w:type="dxa" w:w="1474"/>
          </w:tcPr>
          <w:p>
            <w:pPr>
              <w:spacing w:after="40" w:before="40"/>
            </w:pPr>
            <w:r/>
            <w:r>
              <w:rPr>
                <w:b w:val="0"/>
                <w:sz w:val="18"/>
              </w:rPr>
              <w:t>Exam</w:t>
            </w:r>
          </w:p>
        </w:tc>
        <w:tc>
          <w:tcPr>
            <w:tcW w:type="dxa" w:w="1701"/>
          </w:tcPr>
          <w:p>
            <w:pPr>
              <w:spacing w:after="40" w:before="40"/>
            </w:pPr>
            <w:r/>
            <w:r>
              <w:rPr>
                <w:b w:val="0"/>
                <w:sz w:val="18"/>
              </w:rPr>
              <w:t>TBA - date/time/place unannounced</w:t>
            </w:r>
          </w:p>
        </w:tc>
        <w:tc>
          <w:tcPr>
            <w:tcW w:type="dxa" w:w="1247"/>
            <w:shd w:val="clear" w:color="auto" w:fill="FFEB9C"/>
          </w:tcPr>
          <w:p>
            <w:pPr>
              <w:spacing w:after="40" w:before="40"/>
              <w:jc w:val="center"/>
            </w:pPr>
            <w:r/>
            <w:r>
              <w:rPr>
                <w:b w:val="0"/>
                <w:sz w:val="18"/>
              </w:rPr>
              <w:t>PROVISIONAL (TBA)</w:t>
            </w:r>
          </w:p>
        </w:tc>
      </w:tr>
      <w:tr>
        <w:tc>
          <w:tcPr>
            <w:tcW w:type="dxa" w:w="1701"/>
          </w:tcPr>
          <w:p>
            <w:pPr>
              <w:spacing w:after="40" w:before="40"/>
              <w:jc w:val="center"/>
            </w:pPr>
            <w:r/>
            <w:r>
              <w:rPr>
                <w:b w:val="0"/>
                <w:sz w:val="18"/>
              </w:rPr>
              <w:t>18 Nov 2026 (Wed)</w:t>
            </w:r>
          </w:p>
        </w:tc>
        <w:tc>
          <w:tcPr>
            <w:tcW w:type="dxa" w:w="964"/>
            <w:shd w:val="clear" w:color="auto" w:fill="B4C7E7"/>
          </w:tcPr>
          <w:p>
            <w:pPr>
              <w:spacing w:after="40" w:before="40"/>
              <w:jc w:val="center"/>
            </w:pPr>
            <w:r/>
            <w:r>
              <w:rPr>
                <w:b w:val="0"/>
                <w:sz w:val="18"/>
              </w:rPr>
              <w:t>TMF3963</w:t>
            </w:r>
          </w:p>
        </w:tc>
        <w:tc>
          <w:tcPr>
            <w:tcW w:type="dxa" w:w="2835"/>
          </w:tcPr>
          <w:p>
            <w:pPr>
              <w:spacing w:after="40" w:before="40"/>
            </w:pPr>
            <w:r/>
            <w:r>
              <w:rPr>
                <w:b w:val="0"/>
                <w:sz w:val="18"/>
              </w:rPr>
              <w:t>Assignment 1 (Movie review) - DUE</w:t>
            </w:r>
          </w:p>
        </w:tc>
        <w:tc>
          <w:tcPr>
            <w:tcW w:type="dxa" w:w="680"/>
          </w:tcPr>
          <w:p>
            <w:pPr>
              <w:spacing w:after="40" w:before="40"/>
              <w:jc w:val="center"/>
            </w:pPr>
            <w:r/>
            <w:r>
              <w:rPr>
                <w:b w:val="0"/>
                <w:sz w:val="18"/>
              </w:rPr>
              <w:t>10.0%</w:t>
            </w:r>
          </w:p>
        </w:tc>
        <w:tc>
          <w:tcPr>
            <w:tcW w:type="dxa" w:w="1474"/>
          </w:tcPr>
          <w:p>
            <w:pPr>
              <w:spacing w:after="40" w:before="40"/>
            </w:pPr>
            <w:r/>
            <w:r>
              <w:rPr>
                <w:b w:val="0"/>
                <w:sz w:val="18"/>
              </w:rPr>
              <w:t>Assignment</w:t>
            </w:r>
          </w:p>
        </w:tc>
        <w:tc>
          <w:tcPr>
            <w:tcW w:type="dxa" w:w="1701"/>
          </w:tcPr>
          <w:p>
            <w:pPr>
              <w:spacing w:after="40" w:before="40"/>
            </w:pPr>
            <w:r/>
            <w:r>
              <w:rPr>
                <w:b w:val="0"/>
                <w:sz w:val="18"/>
              </w:rPr>
              <w:t>eLeap submission</w:t>
            </w:r>
          </w:p>
        </w:tc>
        <w:tc>
          <w:tcPr>
            <w:tcW w:type="dxa" w:w="1247"/>
            <w:shd w:val="clear" w:color="auto" w:fill="C6EFCE"/>
          </w:tcPr>
          <w:p>
            <w:pPr>
              <w:spacing w:after="40" w:before="40"/>
              <w:jc w:val="center"/>
            </w:pPr>
            <w:r/>
            <w:r>
              <w:rPr>
                <w:b w:val="0"/>
                <w:sz w:val="18"/>
              </w:rPr>
              <w:t>Confirmed</w:t>
            </w:r>
          </w:p>
        </w:tc>
      </w:tr>
      <w:tr>
        <w:tc>
          <w:tcPr>
            <w:tcW w:type="dxa" w:w="1701"/>
          </w:tcPr>
          <w:p>
            <w:pPr>
              <w:spacing w:after="40" w:before="40"/>
              <w:jc w:val="center"/>
            </w:pPr>
            <w:r/>
            <w:r>
              <w:rPr>
                <w:b w:val="0"/>
                <w:sz w:val="18"/>
              </w:rPr>
              <w:t>Week 9: 23-29 Nov 2026</w:t>
            </w:r>
          </w:p>
        </w:tc>
        <w:tc>
          <w:tcPr>
            <w:tcW w:type="dxa" w:w="964"/>
            <w:shd w:val="clear" w:color="auto" w:fill="F4B183"/>
          </w:tcPr>
          <w:p>
            <w:pPr>
              <w:spacing w:after="40" w:before="40"/>
              <w:jc w:val="center"/>
            </w:pPr>
            <w:r/>
            <w:r>
              <w:rPr>
                <w:b w:val="0"/>
                <w:sz w:val="18"/>
              </w:rPr>
              <w:t>PBM2072</w:t>
            </w:r>
          </w:p>
        </w:tc>
        <w:tc>
          <w:tcPr>
            <w:tcW w:type="dxa" w:w="2835"/>
          </w:tcPr>
          <w:p>
            <w:pPr>
              <w:spacing w:after="40" w:before="40"/>
            </w:pPr>
            <w:r/>
            <w:r>
              <w:rPr>
                <w:b w:val="0"/>
                <w:sz w:val="18"/>
              </w:rPr>
              <w:t>Penilaian 3 - UP4/5/6/8</w:t>
            </w:r>
          </w:p>
        </w:tc>
        <w:tc>
          <w:tcPr>
            <w:tcW w:type="dxa" w:w="680"/>
          </w:tcPr>
          <w:p>
            <w:pPr>
              <w:spacing w:after="40" w:before="40"/>
              <w:jc w:val="center"/>
            </w:pPr>
            <w:r/>
            <w:r>
              <w:rPr>
                <w:b/>
                <w:sz w:val="18"/>
              </w:rPr>
              <w:t>40.0%</w:t>
            </w:r>
          </w:p>
        </w:tc>
        <w:tc>
          <w:tcPr>
            <w:tcW w:type="dxa" w:w="1474"/>
          </w:tcPr>
          <w:p>
            <w:pPr>
              <w:spacing w:after="40" w:before="40"/>
            </w:pPr>
            <w:r/>
            <w:r>
              <w:rPr>
                <w:b w:val="0"/>
                <w:sz w:val="18"/>
              </w:rPr>
              <w:t>Test (objective + subjective)</w:t>
            </w:r>
          </w:p>
        </w:tc>
        <w:tc>
          <w:tcPr>
            <w:tcW w:type="dxa" w:w="1701"/>
          </w:tcPr>
          <w:p>
            <w:pPr>
              <w:spacing w:after="40" w:before="40"/>
            </w:pPr>
            <w:r/>
            <w:r>
              <w:rPr>
                <w:b w:val="0"/>
                <w:sz w:val="18"/>
              </w:rPr>
              <w:t>Online, your own class slot</w:t>
            </w:r>
          </w:p>
        </w:tc>
        <w:tc>
          <w:tcPr>
            <w:tcW w:type="dxa" w:w="1247"/>
            <w:shd w:val="clear" w:color="auto" w:fill="C6EFCE"/>
          </w:tcPr>
          <w:p>
            <w:pPr>
              <w:spacing w:after="40" w:before="40"/>
              <w:jc w:val="center"/>
            </w:pPr>
            <w:r/>
            <w:r>
              <w:rPr>
                <w:b w:val="0"/>
                <w:sz w:val="18"/>
              </w:rPr>
              <w:t>Confirmed (week only)</w:t>
            </w:r>
          </w:p>
        </w:tc>
      </w:tr>
      <w:tr>
        <w:tc>
          <w:tcPr>
            <w:tcW w:type="dxa" w:w="1701"/>
          </w:tcPr>
          <w:p>
            <w:pPr>
              <w:spacing w:after="40" w:before="40"/>
              <w:jc w:val="center"/>
            </w:pPr>
            <w:r/>
            <w:r>
              <w:rPr>
                <w:b w:val="0"/>
                <w:sz w:val="18"/>
              </w:rPr>
              <w:t>Week 9: 23-27 Nov 2026</w:t>
            </w:r>
          </w:p>
        </w:tc>
        <w:tc>
          <w:tcPr>
            <w:tcW w:type="dxa" w:w="964"/>
            <w:shd w:val="clear" w:color="auto" w:fill="C5E0B4"/>
          </w:tcPr>
          <w:p>
            <w:pPr>
              <w:spacing w:after="40" w:before="40"/>
              <w:jc w:val="center"/>
            </w:pPr>
            <w:r/>
            <w:r>
              <w:rPr>
                <w:b w:val="0"/>
                <w:sz w:val="18"/>
              </w:rPr>
              <w:t>TMF3973</w:t>
            </w:r>
          </w:p>
        </w:tc>
        <w:tc>
          <w:tcPr>
            <w:tcW w:type="dxa" w:w="2835"/>
          </w:tcPr>
          <w:p>
            <w:pPr>
              <w:spacing w:after="40" w:before="40"/>
            </w:pPr>
            <w:r/>
            <w:r>
              <w:rPr>
                <w:b w:val="0"/>
                <w:sz w:val="18"/>
              </w:rPr>
              <w:t>Quiz 2</w:t>
            </w:r>
          </w:p>
        </w:tc>
        <w:tc>
          <w:tcPr>
            <w:tcW w:type="dxa" w:w="680"/>
          </w:tcPr>
          <w:p>
            <w:pPr>
              <w:spacing w:after="40" w:before="40"/>
              <w:jc w:val="center"/>
            </w:pPr>
            <w:r/>
            <w:r>
              <w:rPr>
                <w:b w:val="0"/>
                <w:sz w:val="18"/>
              </w:rPr>
              <w:t>10.0%</w:t>
            </w:r>
          </w:p>
        </w:tc>
        <w:tc>
          <w:tcPr>
            <w:tcW w:type="dxa" w:w="1474"/>
          </w:tcPr>
          <w:p>
            <w:pPr>
              <w:spacing w:after="40" w:before="40"/>
            </w:pPr>
            <w:r/>
            <w:r>
              <w:rPr>
                <w:b w:val="0"/>
                <w:sz w:val="18"/>
              </w:rPr>
              <w:t>Quiz</w:t>
            </w:r>
          </w:p>
        </w:tc>
        <w:tc>
          <w:tcPr>
            <w:tcW w:type="dxa" w:w="1701"/>
          </w:tcPr>
          <w:p>
            <w:pPr>
              <w:spacing w:after="40" w:before="40"/>
            </w:pPr>
            <w:r/>
            <w:r>
              <w:rPr>
                <w:b w:val="0"/>
                <w:sz w:val="18"/>
              </w:rPr>
              <w:t>Lab session</w:t>
            </w:r>
          </w:p>
        </w:tc>
        <w:tc>
          <w:tcPr>
            <w:tcW w:type="dxa" w:w="1247"/>
            <w:shd w:val="clear" w:color="auto" w:fill="C6EFCE"/>
          </w:tcPr>
          <w:p>
            <w:pPr>
              <w:spacing w:after="40" w:before="40"/>
              <w:jc w:val="center"/>
            </w:pPr>
            <w:r/>
            <w:r>
              <w:rPr>
                <w:b w:val="0"/>
                <w:sz w:val="18"/>
              </w:rPr>
              <w:t>Confirmed (week only)</w:t>
            </w:r>
          </w:p>
        </w:tc>
      </w:tr>
      <w:tr>
        <w:tc>
          <w:tcPr>
            <w:tcW w:type="dxa" w:w="1701"/>
          </w:tcPr>
          <w:p>
            <w:pPr>
              <w:spacing w:after="40" w:before="40"/>
              <w:jc w:val="center"/>
            </w:pPr>
            <w:r/>
            <w:r>
              <w:rPr>
                <w:b w:val="0"/>
                <w:sz w:val="18"/>
              </w:rPr>
              <w:t>25 Nov 2026 (Wed)</w:t>
            </w:r>
          </w:p>
        </w:tc>
        <w:tc>
          <w:tcPr>
            <w:tcW w:type="dxa" w:w="964"/>
            <w:shd w:val="clear" w:color="auto" w:fill="B4C7E7"/>
          </w:tcPr>
          <w:p>
            <w:pPr>
              <w:spacing w:after="40" w:before="40"/>
              <w:jc w:val="center"/>
            </w:pPr>
            <w:r/>
            <w:r>
              <w:rPr>
                <w:b w:val="0"/>
                <w:sz w:val="18"/>
              </w:rPr>
              <w:t>TMF3963</w:t>
            </w:r>
          </w:p>
        </w:tc>
        <w:tc>
          <w:tcPr>
            <w:tcW w:type="dxa" w:w="2835"/>
          </w:tcPr>
          <w:p>
            <w:pPr>
              <w:spacing w:after="40" w:before="40"/>
            </w:pPr>
            <w:r/>
            <w:r>
              <w:rPr>
                <w:b w:val="0"/>
                <w:sz w:val="18"/>
              </w:rPr>
              <w:t>Online Midterm Exam</w:t>
            </w:r>
          </w:p>
        </w:tc>
        <w:tc>
          <w:tcPr>
            <w:tcW w:type="dxa" w:w="680"/>
          </w:tcPr>
          <w:p>
            <w:pPr>
              <w:spacing w:after="40" w:before="40"/>
              <w:jc w:val="center"/>
            </w:pPr>
            <w:r/>
            <w:r>
              <w:rPr>
                <w:b/>
                <w:sz w:val="18"/>
              </w:rPr>
              <w:t>25.0%</w:t>
            </w:r>
          </w:p>
        </w:tc>
        <w:tc>
          <w:tcPr>
            <w:tcW w:type="dxa" w:w="1474"/>
          </w:tcPr>
          <w:p>
            <w:pPr>
              <w:spacing w:after="40" w:before="40"/>
            </w:pPr>
            <w:r/>
            <w:r>
              <w:rPr>
                <w:b w:val="0"/>
                <w:sz w:val="18"/>
              </w:rPr>
              <w:t>Exam (Online)</w:t>
            </w:r>
          </w:p>
        </w:tc>
        <w:tc>
          <w:tcPr>
            <w:tcW w:type="dxa" w:w="1701"/>
          </w:tcPr>
          <w:p>
            <w:pPr>
              <w:spacing w:after="40" w:before="40"/>
            </w:pPr>
            <w:r/>
            <w:r>
              <w:rPr>
                <w:b w:val="0"/>
                <w:sz w:val="18"/>
              </w:rPr>
              <w:t>Online - time TBA</w:t>
            </w:r>
          </w:p>
        </w:tc>
        <w:tc>
          <w:tcPr>
            <w:tcW w:type="dxa" w:w="1247"/>
            <w:shd w:val="clear" w:color="auto" w:fill="FFEB9C"/>
          </w:tcPr>
          <w:p>
            <w:pPr>
              <w:spacing w:after="40" w:before="40"/>
              <w:jc w:val="center"/>
            </w:pPr>
            <w:r/>
            <w:r>
              <w:rPr>
                <w:b w:val="0"/>
                <w:sz w:val="18"/>
              </w:rPr>
              <w:t>Confirmed date; time TBA</w:t>
            </w:r>
          </w:p>
        </w:tc>
      </w:tr>
      <w:tr>
        <w:tc>
          <w:tcPr>
            <w:tcW w:type="dxa" w:w="1701"/>
          </w:tcPr>
          <w:p>
            <w:pPr>
              <w:spacing w:after="40" w:before="40"/>
              <w:jc w:val="center"/>
            </w:pPr>
            <w:r/>
            <w:r>
              <w:rPr>
                <w:b w:val="0"/>
                <w:sz w:val="18"/>
              </w:rPr>
              <w:t>18 Dec 2026 (Fri) 17:00</w:t>
            </w:r>
          </w:p>
        </w:tc>
        <w:tc>
          <w:tcPr>
            <w:tcW w:type="dxa" w:w="964"/>
            <w:shd w:val="clear" w:color="auto" w:fill="C5E0B4"/>
          </w:tcPr>
          <w:p>
            <w:pPr>
              <w:spacing w:after="40" w:before="40"/>
              <w:jc w:val="center"/>
            </w:pPr>
            <w:r/>
            <w:r>
              <w:rPr>
                <w:b w:val="0"/>
                <w:sz w:val="18"/>
              </w:rPr>
              <w:t>TMF3973</w:t>
            </w:r>
          </w:p>
        </w:tc>
        <w:tc>
          <w:tcPr>
            <w:tcW w:type="dxa" w:w="2835"/>
          </w:tcPr>
          <w:p>
            <w:pPr>
              <w:spacing w:after="40" w:before="40"/>
            </w:pPr>
            <w:r/>
            <w:r>
              <w:rPr>
                <w:b w:val="0"/>
                <w:sz w:val="18"/>
              </w:rPr>
              <w:t>Project SRS Report + Peer Evaluation - DUE</w:t>
            </w:r>
          </w:p>
        </w:tc>
        <w:tc>
          <w:tcPr>
            <w:tcW w:type="dxa" w:w="680"/>
          </w:tcPr>
          <w:p>
            <w:pPr>
              <w:spacing w:after="40" w:before="40"/>
              <w:jc w:val="center"/>
            </w:pPr>
            <w:r/>
            <w:r>
              <w:rPr>
                <w:b w:val="0"/>
                <w:sz w:val="18"/>
              </w:rPr>
              <w:t>10.0%</w:t>
            </w:r>
          </w:p>
        </w:tc>
        <w:tc>
          <w:tcPr>
            <w:tcW w:type="dxa" w:w="1474"/>
          </w:tcPr>
          <w:p>
            <w:pPr>
              <w:spacing w:after="40" w:before="40"/>
            </w:pPr>
            <w:r/>
            <w:r>
              <w:rPr>
                <w:b w:val="0"/>
                <w:sz w:val="18"/>
              </w:rPr>
              <w:t>Group Project</w:t>
            </w:r>
          </w:p>
        </w:tc>
        <w:tc>
          <w:tcPr>
            <w:tcW w:type="dxa" w:w="1701"/>
          </w:tcPr>
          <w:p>
            <w:pPr>
              <w:spacing w:after="40" w:before="40"/>
            </w:pPr>
            <w:r/>
            <w:r>
              <w:rPr>
                <w:b w:val="0"/>
                <w:sz w:val="18"/>
              </w:rPr>
              <w:t>eLeap submission</w:t>
            </w:r>
          </w:p>
        </w:tc>
        <w:tc>
          <w:tcPr>
            <w:tcW w:type="dxa" w:w="1247"/>
            <w:shd w:val="clear" w:color="auto" w:fill="C6EFCE"/>
          </w:tcPr>
          <w:p>
            <w:pPr>
              <w:spacing w:after="40" w:before="40"/>
              <w:jc w:val="center"/>
            </w:pPr>
            <w:r/>
            <w:r>
              <w:rPr>
                <w:b w:val="0"/>
                <w:sz w:val="18"/>
              </w:rPr>
              <w:t>Confirmed</w:t>
            </w:r>
          </w:p>
        </w:tc>
      </w:tr>
      <w:tr>
        <w:tc>
          <w:tcPr>
            <w:tcW w:type="dxa" w:w="1701"/>
          </w:tcPr>
          <w:p>
            <w:pPr>
              <w:spacing w:after="40" w:before="40"/>
              <w:jc w:val="center"/>
            </w:pPr>
            <w:r/>
            <w:r>
              <w:rPr>
                <w:b w:val="0"/>
                <w:sz w:val="18"/>
              </w:rPr>
              <w:t>Week of 21 Dec 2026</w:t>
            </w:r>
          </w:p>
        </w:tc>
        <w:tc>
          <w:tcPr>
            <w:tcW w:type="dxa" w:w="964"/>
            <w:shd w:val="clear" w:color="auto" w:fill="9DC3E6"/>
          </w:tcPr>
          <w:p>
            <w:pPr>
              <w:spacing w:after="40" w:before="40"/>
              <w:jc w:val="center"/>
            </w:pPr>
            <w:r/>
            <w:r>
              <w:rPr>
                <w:b w:val="0"/>
                <w:sz w:val="18"/>
              </w:rPr>
              <w:t>TMA3093</w:t>
            </w:r>
          </w:p>
        </w:tc>
        <w:tc>
          <w:tcPr>
            <w:tcW w:type="dxa" w:w="2835"/>
          </w:tcPr>
          <w:p>
            <w:pPr>
              <w:spacing w:after="40" w:before="40"/>
            </w:pPr>
            <w:r/>
            <w:r>
              <w:rPr>
                <w:b w:val="0"/>
                <w:sz w:val="18"/>
              </w:rPr>
              <w:t>Quiz 3 - Dynamic Behaviour</w:t>
            </w:r>
          </w:p>
        </w:tc>
        <w:tc>
          <w:tcPr>
            <w:tcW w:type="dxa" w:w="680"/>
          </w:tcPr>
          <w:p>
            <w:pPr>
              <w:spacing w:after="40" w:before="40"/>
              <w:jc w:val="center"/>
            </w:pPr>
            <w:r/>
            <w:r>
              <w:rPr>
                <w:b w:val="0"/>
                <w:sz w:val="18"/>
              </w:rPr>
              <w:t>1.7%</w:t>
            </w:r>
          </w:p>
        </w:tc>
        <w:tc>
          <w:tcPr>
            <w:tcW w:type="dxa" w:w="1474"/>
          </w:tcPr>
          <w:p>
            <w:pPr>
              <w:spacing w:after="40" w:before="40"/>
            </w:pPr>
            <w:r/>
            <w:r>
              <w:rPr>
                <w:b w:val="0"/>
                <w:sz w:val="18"/>
              </w:rPr>
              <w:t>Quiz</w:t>
            </w:r>
          </w:p>
        </w:tc>
        <w:tc>
          <w:tcPr>
            <w:tcW w:type="dxa" w:w="1701"/>
          </w:tcPr>
          <w:p>
            <w:pPr>
              <w:spacing w:after="40" w:before="40"/>
            </w:pPr>
            <w:r/>
            <w:r>
              <w:rPr>
                <w:b w:val="0"/>
                <w:sz w:val="18"/>
              </w:rPr>
              <w:t>In class / eLeap</w:t>
            </w:r>
          </w:p>
        </w:tc>
        <w:tc>
          <w:tcPr>
            <w:tcW w:type="dxa" w:w="1247"/>
            <w:shd w:val="clear" w:color="auto" w:fill="C6EFCE"/>
          </w:tcPr>
          <w:p>
            <w:pPr>
              <w:spacing w:after="40" w:before="40"/>
              <w:jc w:val="center"/>
            </w:pPr>
            <w:r/>
            <w:r>
              <w:rPr>
                <w:b w:val="0"/>
                <w:sz w:val="18"/>
              </w:rPr>
              <w:t>Confirmed (week only)</w:t>
            </w:r>
          </w:p>
        </w:tc>
      </w:tr>
      <w:tr>
        <w:tc>
          <w:tcPr>
            <w:tcW w:type="dxa" w:w="1701"/>
          </w:tcPr>
          <w:p>
            <w:pPr>
              <w:spacing w:after="40" w:before="40"/>
              <w:jc w:val="center"/>
            </w:pPr>
            <w:r/>
            <w:r>
              <w:rPr>
                <w:b w:val="0"/>
                <w:sz w:val="18"/>
              </w:rPr>
              <w:t>23 Dec 2026 (Wed)</w:t>
            </w:r>
          </w:p>
        </w:tc>
        <w:tc>
          <w:tcPr>
            <w:tcW w:type="dxa" w:w="964"/>
            <w:shd w:val="clear" w:color="auto" w:fill="B4C7E7"/>
          </w:tcPr>
          <w:p>
            <w:pPr>
              <w:spacing w:after="40" w:before="40"/>
              <w:jc w:val="center"/>
            </w:pPr>
            <w:r/>
            <w:r>
              <w:rPr>
                <w:b w:val="0"/>
                <w:sz w:val="18"/>
              </w:rPr>
              <w:t>TMF3963</w:t>
            </w:r>
          </w:p>
        </w:tc>
        <w:tc>
          <w:tcPr>
            <w:tcW w:type="dxa" w:w="2835"/>
          </w:tcPr>
          <w:p>
            <w:pPr>
              <w:spacing w:after="40" w:before="40"/>
            </w:pPr>
            <w:r/>
            <w:r>
              <w:rPr>
                <w:b w:val="0"/>
                <w:sz w:val="18"/>
              </w:rPr>
              <w:t>Quiz</w:t>
            </w:r>
          </w:p>
        </w:tc>
        <w:tc>
          <w:tcPr>
            <w:tcW w:type="dxa" w:w="680"/>
          </w:tcPr>
          <w:p>
            <w:pPr>
              <w:spacing w:after="40" w:before="40"/>
              <w:jc w:val="center"/>
            </w:pPr>
            <w:r/>
            <w:r>
              <w:rPr>
                <w:b w:val="0"/>
                <w:sz w:val="18"/>
              </w:rPr>
              <w:t>5.0%</w:t>
            </w:r>
          </w:p>
        </w:tc>
        <w:tc>
          <w:tcPr>
            <w:tcW w:type="dxa" w:w="1474"/>
          </w:tcPr>
          <w:p>
            <w:pPr>
              <w:spacing w:after="40" w:before="40"/>
            </w:pPr>
            <w:r/>
            <w:r>
              <w:rPr>
                <w:b w:val="0"/>
                <w:sz w:val="18"/>
              </w:rPr>
              <w:t>Quiz</w:t>
            </w:r>
          </w:p>
        </w:tc>
        <w:tc>
          <w:tcPr>
            <w:tcW w:type="dxa" w:w="1701"/>
          </w:tcPr>
          <w:p>
            <w:pPr>
              <w:spacing w:after="40" w:before="40"/>
            </w:pPr>
            <w:r/>
            <w:r>
              <w:rPr>
                <w:b w:val="0"/>
                <w:sz w:val="18"/>
              </w:rPr>
              <w:t>Online</w:t>
            </w:r>
          </w:p>
        </w:tc>
        <w:tc>
          <w:tcPr>
            <w:tcW w:type="dxa" w:w="1247"/>
            <w:shd w:val="clear" w:color="auto" w:fill="C6EFCE"/>
          </w:tcPr>
          <w:p>
            <w:pPr>
              <w:spacing w:after="40" w:before="40"/>
              <w:jc w:val="center"/>
            </w:pPr>
            <w:r/>
            <w:r>
              <w:rPr>
                <w:b w:val="0"/>
                <w:sz w:val="18"/>
              </w:rPr>
              <w:t>Confirmed</w:t>
            </w:r>
          </w:p>
        </w:tc>
      </w:tr>
      <w:tr>
        <w:tc>
          <w:tcPr>
            <w:tcW w:type="dxa" w:w="1701"/>
          </w:tcPr>
          <w:p>
            <w:pPr>
              <w:spacing w:after="40" w:before="40"/>
              <w:jc w:val="center"/>
            </w:pPr>
            <w:r/>
            <w:r>
              <w:rPr>
                <w:b w:val="0"/>
                <w:sz w:val="18"/>
              </w:rPr>
              <w:t>23 Dec 2026 (Wed)</w:t>
            </w:r>
          </w:p>
        </w:tc>
        <w:tc>
          <w:tcPr>
            <w:tcW w:type="dxa" w:w="964"/>
            <w:shd w:val="clear" w:color="auto" w:fill="B4C7E7"/>
          </w:tcPr>
          <w:p>
            <w:pPr>
              <w:spacing w:after="40" w:before="40"/>
              <w:jc w:val="center"/>
            </w:pPr>
            <w:r/>
            <w:r>
              <w:rPr>
                <w:b w:val="0"/>
                <w:sz w:val="18"/>
              </w:rPr>
              <w:t>TMF3963</w:t>
            </w:r>
          </w:p>
        </w:tc>
        <w:tc>
          <w:tcPr>
            <w:tcW w:type="dxa" w:w="2835"/>
          </w:tcPr>
          <w:p>
            <w:pPr>
              <w:spacing w:after="40" w:before="40"/>
            </w:pPr>
            <w:r/>
            <w:r>
              <w:rPr>
                <w:b w:val="0"/>
                <w:sz w:val="18"/>
              </w:rPr>
              <w:t>Peer Evaluation - DUE</w:t>
            </w:r>
          </w:p>
        </w:tc>
        <w:tc>
          <w:tcPr>
            <w:tcW w:type="dxa" w:w="680"/>
          </w:tcPr>
          <w:p>
            <w:pPr>
              <w:spacing w:after="40" w:before="40"/>
              <w:jc w:val="center"/>
            </w:pPr>
            <w:r/>
            <w:r>
              <w:rPr>
                <w:b w:val="0"/>
                <w:sz w:val="18"/>
              </w:rPr>
              <w:t>—</w:t>
            </w:r>
          </w:p>
        </w:tc>
        <w:tc>
          <w:tcPr>
            <w:tcW w:type="dxa" w:w="1474"/>
          </w:tcPr>
          <w:p>
            <w:pPr>
              <w:spacing w:after="40" w:before="40"/>
            </w:pPr>
            <w:r/>
            <w:r>
              <w:rPr>
                <w:b w:val="0"/>
                <w:sz w:val="18"/>
              </w:rPr>
              <w:t>Peer Eval</w:t>
            </w:r>
          </w:p>
        </w:tc>
        <w:tc>
          <w:tcPr>
            <w:tcW w:type="dxa" w:w="1701"/>
          </w:tcPr>
          <w:p>
            <w:pPr>
              <w:spacing w:after="40" w:before="40"/>
            </w:pPr>
            <w:r/>
            <w:r>
              <w:rPr>
                <w:b w:val="0"/>
                <w:sz w:val="18"/>
              </w:rPr>
              <w:t>eLeap submission</w:t>
            </w:r>
          </w:p>
        </w:tc>
        <w:tc>
          <w:tcPr>
            <w:tcW w:type="dxa" w:w="1247"/>
            <w:shd w:val="clear" w:color="auto" w:fill="C6EFCE"/>
          </w:tcPr>
          <w:p>
            <w:pPr>
              <w:spacing w:after="40" w:before="40"/>
              <w:jc w:val="center"/>
            </w:pPr>
            <w:r/>
            <w:r>
              <w:rPr>
                <w:b w:val="0"/>
                <w:sz w:val="18"/>
              </w:rPr>
              <w:t>Confirmed</w:t>
            </w:r>
          </w:p>
        </w:tc>
      </w:tr>
      <w:tr>
        <w:tc>
          <w:tcPr>
            <w:tcW w:type="dxa" w:w="1701"/>
          </w:tcPr>
          <w:p>
            <w:pPr>
              <w:spacing w:after="40" w:before="40"/>
              <w:jc w:val="center"/>
            </w:pPr>
            <w:r/>
            <w:r>
              <w:rPr>
                <w:b w:val="0"/>
                <w:sz w:val="18"/>
              </w:rPr>
              <w:t>24 Dec 2026 (Thu) 17:00</w:t>
            </w:r>
          </w:p>
        </w:tc>
        <w:tc>
          <w:tcPr>
            <w:tcW w:type="dxa" w:w="964"/>
            <w:shd w:val="clear" w:color="auto" w:fill="C5E0B4"/>
          </w:tcPr>
          <w:p>
            <w:pPr>
              <w:spacing w:after="40" w:before="40"/>
              <w:jc w:val="center"/>
            </w:pPr>
            <w:r/>
            <w:r>
              <w:rPr>
                <w:b w:val="0"/>
                <w:sz w:val="18"/>
              </w:rPr>
              <w:t>TMF3973</w:t>
            </w:r>
          </w:p>
        </w:tc>
        <w:tc>
          <w:tcPr>
            <w:tcW w:type="dxa" w:w="2835"/>
          </w:tcPr>
          <w:p>
            <w:pPr>
              <w:spacing w:after="40" w:before="40"/>
            </w:pPr>
            <w:r/>
            <w:r>
              <w:rPr>
                <w:b w:val="0"/>
                <w:sz w:val="18"/>
              </w:rPr>
              <w:t>Project Prototype - DUE</w:t>
            </w:r>
          </w:p>
        </w:tc>
        <w:tc>
          <w:tcPr>
            <w:tcW w:type="dxa" w:w="680"/>
          </w:tcPr>
          <w:p>
            <w:pPr>
              <w:spacing w:after="40" w:before="40"/>
              <w:jc w:val="center"/>
            </w:pPr>
            <w:r/>
            <w:r>
              <w:rPr>
                <w:b w:val="0"/>
                <w:sz w:val="18"/>
              </w:rPr>
              <w:t>15.0%</w:t>
            </w:r>
          </w:p>
        </w:tc>
        <w:tc>
          <w:tcPr>
            <w:tcW w:type="dxa" w:w="1474"/>
          </w:tcPr>
          <w:p>
            <w:pPr>
              <w:spacing w:after="40" w:before="40"/>
            </w:pPr>
            <w:r/>
            <w:r>
              <w:rPr>
                <w:b w:val="0"/>
                <w:sz w:val="18"/>
              </w:rPr>
              <w:t>Group Project</w:t>
            </w:r>
          </w:p>
        </w:tc>
        <w:tc>
          <w:tcPr>
            <w:tcW w:type="dxa" w:w="1701"/>
          </w:tcPr>
          <w:p>
            <w:pPr>
              <w:spacing w:after="40" w:before="40"/>
            </w:pPr>
            <w:r/>
            <w:r>
              <w:rPr>
                <w:b w:val="0"/>
                <w:sz w:val="18"/>
              </w:rPr>
              <w:t>eLeap submission</w:t>
            </w:r>
          </w:p>
        </w:tc>
        <w:tc>
          <w:tcPr>
            <w:tcW w:type="dxa" w:w="1247"/>
            <w:shd w:val="clear" w:color="auto" w:fill="C6EFCE"/>
          </w:tcPr>
          <w:p>
            <w:pPr>
              <w:spacing w:after="40" w:before="40"/>
              <w:jc w:val="center"/>
            </w:pPr>
            <w:r/>
            <w:r>
              <w:rPr>
                <w:b w:val="0"/>
                <w:sz w:val="18"/>
              </w:rPr>
              <w:t>Confirmed</w:t>
            </w:r>
          </w:p>
        </w:tc>
      </w:tr>
      <w:tr>
        <w:tc>
          <w:tcPr>
            <w:tcW w:type="dxa" w:w="1701"/>
          </w:tcPr>
          <w:p>
            <w:pPr>
              <w:spacing w:after="40" w:before="40"/>
              <w:jc w:val="center"/>
            </w:pPr>
            <w:r/>
            <w:r>
              <w:rPr>
                <w:b w:val="0"/>
                <w:sz w:val="18"/>
              </w:rPr>
              <w:t>28-29 Dec 2026 (Mon-Tue)</w:t>
            </w:r>
          </w:p>
        </w:tc>
        <w:tc>
          <w:tcPr>
            <w:tcW w:type="dxa" w:w="964"/>
            <w:shd w:val="clear" w:color="auto" w:fill="9DC3E6"/>
          </w:tcPr>
          <w:p>
            <w:pPr>
              <w:spacing w:after="40" w:before="40"/>
              <w:jc w:val="center"/>
            </w:pPr>
            <w:r/>
            <w:r>
              <w:rPr>
                <w:b w:val="0"/>
                <w:sz w:val="18"/>
              </w:rPr>
              <w:t>TMA3093</w:t>
            </w:r>
          </w:p>
        </w:tc>
        <w:tc>
          <w:tcPr>
            <w:tcW w:type="dxa" w:w="2835"/>
          </w:tcPr>
          <w:p>
            <w:pPr>
              <w:spacing w:after="40" w:before="40"/>
            </w:pPr>
            <w:r/>
            <w:r>
              <w:rPr>
                <w:b w:val="0"/>
                <w:sz w:val="18"/>
              </w:rPr>
              <w:t>Group Project Parts II &amp; III - DUE + Presentation</w:t>
            </w:r>
          </w:p>
        </w:tc>
        <w:tc>
          <w:tcPr>
            <w:tcW w:type="dxa" w:w="680"/>
          </w:tcPr>
          <w:p>
            <w:pPr>
              <w:spacing w:after="40" w:before="40"/>
              <w:jc w:val="center"/>
            </w:pPr>
            <w:r/>
            <w:r>
              <w:rPr>
                <w:b w:val="0"/>
                <w:sz w:val="18"/>
              </w:rPr>
              <w:t>10.0%</w:t>
            </w:r>
          </w:p>
        </w:tc>
        <w:tc>
          <w:tcPr>
            <w:tcW w:type="dxa" w:w="1474"/>
          </w:tcPr>
          <w:p>
            <w:pPr>
              <w:spacing w:after="40" w:before="40"/>
            </w:pPr>
            <w:r/>
            <w:r>
              <w:rPr>
                <w:b w:val="0"/>
                <w:sz w:val="18"/>
              </w:rPr>
              <w:t>Group Project</w:t>
            </w:r>
          </w:p>
        </w:tc>
        <w:tc>
          <w:tcPr>
            <w:tcW w:type="dxa" w:w="1701"/>
          </w:tcPr>
          <w:p>
            <w:pPr>
              <w:spacing w:after="40" w:before="40"/>
            </w:pPr>
            <w:r/>
            <w:r>
              <w:rPr>
                <w:b w:val="0"/>
                <w:sz w:val="18"/>
              </w:rPr>
              <w:t>Presentation + eLeap</w:t>
            </w:r>
          </w:p>
        </w:tc>
        <w:tc>
          <w:tcPr>
            <w:tcW w:type="dxa" w:w="1247"/>
            <w:shd w:val="clear" w:color="auto" w:fill="C6EFCE"/>
          </w:tcPr>
          <w:p>
            <w:pPr>
              <w:spacing w:after="40" w:before="40"/>
              <w:jc w:val="center"/>
            </w:pPr>
            <w:r/>
            <w:r>
              <w:rPr>
                <w:b w:val="0"/>
                <w:sz w:val="18"/>
              </w:rPr>
              <w:t>Confirmed</w:t>
            </w:r>
          </w:p>
        </w:tc>
      </w:tr>
      <w:tr>
        <w:tc>
          <w:tcPr>
            <w:tcW w:type="dxa" w:w="1701"/>
          </w:tcPr>
          <w:p>
            <w:pPr>
              <w:spacing w:after="40" w:before="40"/>
              <w:jc w:val="center"/>
            </w:pPr>
            <w:r/>
            <w:r>
              <w:rPr>
                <w:b w:val="0"/>
                <w:sz w:val="18"/>
              </w:rPr>
              <w:t>Week 14: 28 Dec 2026 - 1 Jan 2027</w:t>
            </w:r>
          </w:p>
        </w:tc>
        <w:tc>
          <w:tcPr>
            <w:tcW w:type="dxa" w:w="964"/>
            <w:shd w:val="clear" w:color="auto" w:fill="C5E0B4"/>
          </w:tcPr>
          <w:p>
            <w:pPr>
              <w:spacing w:after="40" w:before="40"/>
              <w:jc w:val="center"/>
            </w:pPr>
            <w:r/>
            <w:r>
              <w:rPr>
                <w:b w:val="0"/>
                <w:sz w:val="18"/>
              </w:rPr>
              <w:t>TMF3973</w:t>
            </w:r>
          </w:p>
        </w:tc>
        <w:tc>
          <w:tcPr>
            <w:tcW w:type="dxa" w:w="2835"/>
          </w:tcPr>
          <w:p>
            <w:pPr>
              <w:spacing w:after="40" w:before="40"/>
            </w:pPr>
            <w:r/>
            <w:r>
              <w:rPr>
                <w:b w:val="0"/>
                <w:sz w:val="18"/>
              </w:rPr>
              <w:t>Final Assessment - Project Demo &amp; Q&amp;A</w:t>
            </w:r>
          </w:p>
        </w:tc>
        <w:tc>
          <w:tcPr>
            <w:tcW w:type="dxa" w:w="680"/>
          </w:tcPr>
          <w:p>
            <w:pPr>
              <w:spacing w:after="40" w:before="40"/>
              <w:jc w:val="center"/>
            </w:pPr>
            <w:r/>
            <w:r>
              <w:rPr>
                <w:b/>
                <w:sz w:val="18"/>
              </w:rPr>
              <w:t>30.0%</w:t>
            </w:r>
          </w:p>
        </w:tc>
        <w:tc>
          <w:tcPr>
            <w:tcW w:type="dxa" w:w="1474"/>
          </w:tcPr>
          <w:p>
            <w:pPr>
              <w:spacing w:after="40" w:before="40"/>
            </w:pPr>
            <w:r/>
            <w:r>
              <w:rPr>
                <w:b w:val="0"/>
                <w:sz w:val="18"/>
              </w:rPr>
              <w:t>Presentation</w:t>
            </w:r>
          </w:p>
        </w:tc>
        <w:tc>
          <w:tcPr>
            <w:tcW w:type="dxa" w:w="1701"/>
          </w:tcPr>
          <w:p>
            <w:pPr>
              <w:spacing w:after="40" w:before="40"/>
            </w:pPr>
            <w:r/>
            <w:r>
              <w:rPr>
                <w:b w:val="0"/>
                <w:sz w:val="18"/>
              </w:rPr>
              <w:t>Demo &amp; Q&amp;A session</w:t>
            </w:r>
          </w:p>
        </w:tc>
        <w:tc>
          <w:tcPr>
            <w:tcW w:type="dxa" w:w="1247"/>
            <w:shd w:val="clear" w:color="auto" w:fill="C6EFCE"/>
          </w:tcPr>
          <w:p>
            <w:pPr>
              <w:spacing w:after="40" w:before="40"/>
              <w:jc w:val="center"/>
            </w:pPr>
            <w:r/>
            <w:r>
              <w:rPr>
                <w:b w:val="0"/>
                <w:sz w:val="18"/>
              </w:rPr>
              <w:t>Confirmed (week only)</w:t>
            </w:r>
          </w:p>
        </w:tc>
      </w:tr>
      <w:tr>
        <w:tc>
          <w:tcPr>
            <w:tcW w:type="dxa" w:w="1701"/>
          </w:tcPr>
          <w:p>
            <w:pPr>
              <w:spacing w:after="40" w:before="40"/>
              <w:jc w:val="center"/>
            </w:pPr>
            <w:r/>
            <w:r>
              <w:rPr>
                <w:b w:val="0"/>
                <w:sz w:val="18"/>
              </w:rPr>
              <w:t>30 Dec 2026 (Wed)</w:t>
            </w:r>
          </w:p>
        </w:tc>
        <w:tc>
          <w:tcPr>
            <w:tcW w:type="dxa" w:w="964"/>
            <w:shd w:val="clear" w:color="auto" w:fill="B4C7E7"/>
          </w:tcPr>
          <w:p>
            <w:pPr>
              <w:spacing w:after="40" w:before="40"/>
              <w:jc w:val="center"/>
            </w:pPr>
            <w:r/>
            <w:r>
              <w:rPr>
                <w:b w:val="0"/>
                <w:sz w:val="18"/>
              </w:rPr>
              <w:t>TMF3963</w:t>
            </w:r>
          </w:p>
        </w:tc>
        <w:tc>
          <w:tcPr>
            <w:tcW w:type="dxa" w:w="2835"/>
          </w:tcPr>
          <w:p>
            <w:pPr>
              <w:spacing w:after="40" w:before="40"/>
            </w:pPr>
            <w:r/>
            <w:r>
              <w:rPr>
                <w:b w:val="0"/>
                <w:sz w:val="18"/>
              </w:rPr>
              <w:t>Assignment 2 - DUE</w:t>
            </w:r>
          </w:p>
        </w:tc>
        <w:tc>
          <w:tcPr>
            <w:tcW w:type="dxa" w:w="680"/>
          </w:tcPr>
          <w:p>
            <w:pPr>
              <w:spacing w:after="40" w:before="40"/>
              <w:jc w:val="center"/>
            </w:pPr>
            <w:r/>
            <w:r>
              <w:rPr>
                <w:b w:val="0"/>
                <w:sz w:val="18"/>
              </w:rPr>
              <w:t>20.0%</w:t>
            </w:r>
          </w:p>
        </w:tc>
        <w:tc>
          <w:tcPr>
            <w:tcW w:type="dxa" w:w="1474"/>
          </w:tcPr>
          <w:p>
            <w:pPr>
              <w:spacing w:after="40" w:before="40"/>
            </w:pPr>
            <w:r/>
            <w:r>
              <w:rPr>
                <w:b w:val="0"/>
                <w:sz w:val="18"/>
              </w:rPr>
              <w:t>Assignment</w:t>
            </w:r>
          </w:p>
        </w:tc>
        <w:tc>
          <w:tcPr>
            <w:tcW w:type="dxa" w:w="1701"/>
          </w:tcPr>
          <w:p>
            <w:pPr>
              <w:spacing w:after="40" w:before="40"/>
            </w:pPr>
            <w:r/>
            <w:r>
              <w:rPr>
                <w:b w:val="0"/>
                <w:sz w:val="18"/>
              </w:rPr>
              <w:t>eLeap submission</w:t>
            </w:r>
          </w:p>
        </w:tc>
        <w:tc>
          <w:tcPr>
            <w:tcW w:type="dxa" w:w="1247"/>
            <w:shd w:val="clear" w:color="auto" w:fill="C6EFCE"/>
          </w:tcPr>
          <w:p>
            <w:pPr>
              <w:spacing w:after="40" w:before="40"/>
              <w:jc w:val="center"/>
            </w:pPr>
            <w:r/>
            <w:r>
              <w:rPr>
                <w:b w:val="0"/>
                <w:sz w:val="18"/>
              </w:rPr>
              <w:t>Confirmed</w:t>
            </w:r>
          </w:p>
        </w:tc>
      </w:tr>
      <w:tr>
        <w:tc>
          <w:tcPr>
            <w:tcW w:type="dxa" w:w="1701"/>
          </w:tcPr>
          <w:p>
            <w:pPr>
              <w:spacing w:after="40" w:before="40"/>
              <w:jc w:val="center"/>
            </w:pPr>
            <w:r/>
            <w:r>
              <w:rPr>
                <w:b w:val="0"/>
                <w:sz w:val="18"/>
              </w:rPr>
              <w:t>Week 14: 28 Dec 2026 - 3 Jan 2027</w:t>
            </w:r>
          </w:p>
        </w:tc>
        <w:tc>
          <w:tcPr>
            <w:tcW w:type="dxa" w:w="964"/>
            <w:shd w:val="clear" w:color="auto" w:fill="F4B183"/>
          </w:tcPr>
          <w:p>
            <w:pPr>
              <w:spacing w:after="40" w:before="40"/>
              <w:jc w:val="center"/>
            </w:pPr>
            <w:r/>
            <w:r>
              <w:rPr>
                <w:b w:val="0"/>
                <w:sz w:val="18"/>
              </w:rPr>
              <w:t>PBM2072</w:t>
            </w:r>
          </w:p>
        </w:tc>
        <w:tc>
          <w:tcPr>
            <w:tcW w:type="dxa" w:w="2835"/>
          </w:tcPr>
          <w:p>
            <w:pPr>
              <w:spacing w:after="40" w:before="40"/>
            </w:pPr>
            <w:r/>
            <w:r>
              <w:rPr>
                <w:b w:val="0"/>
                <w:sz w:val="18"/>
              </w:rPr>
              <w:t>Alternative Assessment (Speech Video) - SUBMISSION</w:t>
            </w:r>
          </w:p>
        </w:tc>
        <w:tc>
          <w:tcPr>
            <w:tcW w:type="dxa" w:w="680"/>
          </w:tcPr>
          <w:p>
            <w:pPr>
              <w:spacing w:after="40" w:before="40"/>
              <w:jc w:val="center"/>
            </w:pPr>
            <w:r/>
            <w:r>
              <w:rPr>
                <w:b/>
                <w:sz w:val="18"/>
              </w:rPr>
              <w:t>40.0%</w:t>
            </w:r>
          </w:p>
        </w:tc>
        <w:tc>
          <w:tcPr>
            <w:tcW w:type="dxa" w:w="1474"/>
          </w:tcPr>
          <w:p>
            <w:pPr>
              <w:spacing w:after="40" w:before="40"/>
            </w:pPr>
            <w:r/>
            <w:r>
              <w:rPr>
                <w:b w:val="0"/>
                <w:sz w:val="18"/>
              </w:rPr>
              <w:t>Project (Video)</w:t>
            </w:r>
          </w:p>
        </w:tc>
        <w:tc>
          <w:tcPr>
            <w:tcW w:type="dxa" w:w="1701"/>
          </w:tcPr>
          <w:p>
            <w:pPr>
              <w:spacing w:after="40" w:before="40"/>
            </w:pPr>
            <w:r/>
            <w:r>
              <w:rPr>
                <w:b w:val="0"/>
                <w:sz w:val="18"/>
              </w:rPr>
              <w:t>eLeap submission</w:t>
            </w:r>
          </w:p>
        </w:tc>
        <w:tc>
          <w:tcPr>
            <w:tcW w:type="dxa" w:w="1247"/>
            <w:shd w:val="clear" w:color="auto" w:fill="C6EFCE"/>
          </w:tcPr>
          <w:p>
            <w:pPr>
              <w:spacing w:after="40" w:before="40"/>
              <w:jc w:val="center"/>
            </w:pPr>
            <w:r/>
            <w:r>
              <w:rPr>
                <w:b w:val="0"/>
                <w:sz w:val="18"/>
              </w:rPr>
              <w:t>Confirmed (week only)</w:t>
            </w:r>
          </w:p>
        </w:tc>
      </w:tr>
      <w:tr>
        <w:tc>
          <w:tcPr>
            <w:tcW w:type="dxa" w:w="1701"/>
          </w:tcPr>
          <w:p>
            <w:pPr>
              <w:spacing w:after="40" w:before="40"/>
              <w:jc w:val="center"/>
            </w:pPr>
            <w:r/>
            <w:r>
              <w:rPr>
                <w:b w:val="0"/>
                <w:sz w:val="18"/>
              </w:rPr>
              <w:t>11-31 Jan 2027</w:t>
            </w:r>
          </w:p>
        </w:tc>
        <w:tc>
          <w:tcPr>
            <w:tcW w:type="dxa" w:w="964"/>
            <w:shd w:val="clear" w:color="auto" w:fill="9DC3E6"/>
          </w:tcPr>
          <w:p>
            <w:pPr>
              <w:spacing w:after="40" w:before="40"/>
              <w:jc w:val="center"/>
            </w:pPr>
            <w:r/>
            <w:r>
              <w:rPr>
                <w:b w:val="0"/>
                <w:sz w:val="18"/>
              </w:rPr>
              <w:t>TMA3093</w:t>
            </w:r>
          </w:p>
        </w:tc>
        <w:tc>
          <w:tcPr>
            <w:tcW w:type="dxa" w:w="2835"/>
          </w:tcPr>
          <w:p>
            <w:pPr>
              <w:spacing w:after="40" w:before="40"/>
            </w:pPr>
            <w:r/>
            <w:r>
              <w:rPr>
                <w:b w:val="0"/>
                <w:sz w:val="18"/>
              </w:rPr>
              <w:t>Final Exam</w:t>
            </w:r>
          </w:p>
        </w:tc>
        <w:tc>
          <w:tcPr>
            <w:tcW w:type="dxa" w:w="680"/>
          </w:tcPr>
          <w:p>
            <w:pPr>
              <w:spacing w:after="40" w:before="40"/>
              <w:jc w:val="center"/>
            </w:pPr>
            <w:r/>
            <w:r>
              <w:rPr>
                <w:b/>
                <w:sz w:val="18"/>
              </w:rPr>
              <w:t>40.0%</w:t>
            </w:r>
          </w:p>
        </w:tc>
        <w:tc>
          <w:tcPr>
            <w:tcW w:type="dxa" w:w="1474"/>
          </w:tcPr>
          <w:p>
            <w:pPr>
              <w:spacing w:after="40" w:before="40"/>
            </w:pPr>
            <w:r/>
            <w:r>
              <w:rPr>
                <w:b w:val="0"/>
                <w:sz w:val="18"/>
              </w:rPr>
              <w:t>Exam</w:t>
            </w:r>
          </w:p>
        </w:tc>
        <w:tc>
          <w:tcPr>
            <w:tcW w:type="dxa" w:w="1701"/>
          </w:tcPr>
          <w:p>
            <w:pPr>
              <w:spacing w:after="40" w:before="40"/>
            </w:pPr>
            <w:r/>
            <w:r>
              <w:rPr>
                <w:b w:val="0"/>
                <w:sz w:val="18"/>
              </w:rPr>
              <w:t>Official timetable</w:t>
            </w:r>
          </w:p>
        </w:tc>
        <w:tc>
          <w:tcPr>
            <w:tcW w:type="dxa" w:w="1247"/>
            <w:shd w:val="clear" w:color="auto" w:fill="C6EFCE"/>
          </w:tcPr>
          <w:p>
            <w:pPr>
              <w:spacing w:after="40" w:before="40"/>
              <w:jc w:val="center"/>
            </w:pPr>
            <w:r/>
            <w:r>
              <w:rPr>
                <w:b w:val="0"/>
                <w:sz w:val="18"/>
              </w:rPr>
              <w:t>Confirmed (period only)</w:t>
            </w:r>
          </w:p>
        </w:tc>
      </w:tr>
      <w:tr>
        <w:tc>
          <w:tcPr>
            <w:tcW w:type="dxa" w:w="1701"/>
          </w:tcPr>
          <w:p>
            <w:pPr>
              <w:spacing w:after="40" w:before="40"/>
              <w:jc w:val="center"/>
            </w:pPr>
            <w:r/>
            <w:r>
              <w:rPr>
                <w:b w:val="0"/>
                <w:sz w:val="18"/>
              </w:rPr>
              <w:t>11-31 Jan 2027</w:t>
            </w:r>
          </w:p>
        </w:tc>
        <w:tc>
          <w:tcPr>
            <w:tcW w:type="dxa" w:w="964"/>
            <w:shd w:val="clear" w:color="auto" w:fill="B4C7E7"/>
          </w:tcPr>
          <w:p>
            <w:pPr>
              <w:spacing w:after="40" w:before="40"/>
              <w:jc w:val="center"/>
            </w:pPr>
            <w:r/>
            <w:r>
              <w:rPr>
                <w:b w:val="0"/>
                <w:sz w:val="18"/>
              </w:rPr>
              <w:t>TMF3963</w:t>
            </w:r>
          </w:p>
        </w:tc>
        <w:tc>
          <w:tcPr>
            <w:tcW w:type="dxa" w:w="2835"/>
          </w:tcPr>
          <w:p>
            <w:pPr>
              <w:spacing w:after="40" w:before="40"/>
            </w:pPr>
            <w:r/>
            <w:r>
              <w:rPr>
                <w:b w:val="0"/>
                <w:sz w:val="18"/>
              </w:rPr>
              <w:t>Online Final Exam</w:t>
            </w:r>
          </w:p>
        </w:tc>
        <w:tc>
          <w:tcPr>
            <w:tcW w:type="dxa" w:w="680"/>
          </w:tcPr>
          <w:p>
            <w:pPr>
              <w:spacing w:after="40" w:before="40"/>
              <w:jc w:val="center"/>
            </w:pPr>
            <w:r/>
            <w:r>
              <w:rPr>
                <w:b/>
                <w:sz w:val="18"/>
              </w:rPr>
              <w:t>40.0%</w:t>
            </w:r>
          </w:p>
        </w:tc>
        <w:tc>
          <w:tcPr>
            <w:tcW w:type="dxa" w:w="1474"/>
          </w:tcPr>
          <w:p>
            <w:pPr>
              <w:spacing w:after="40" w:before="40"/>
            </w:pPr>
            <w:r/>
            <w:r>
              <w:rPr>
                <w:b w:val="0"/>
                <w:sz w:val="18"/>
              </w:rPr>
              <w:t>Exam (Online)</w:t>
            </w:r>
          </w:p>
        </w:tc>
        <w:tc>
          <w:tcPr>
            <w:tcW w:type="dxa" w:w="1701"/>
          </w:tcPr>
          <w:p>
            <w:pPr>
              <w:spacing w:after="40" w:before="40"/>
            </w:pPr>
            <w:r/>
            <w:r>
              <w:rPr>
                <w:b w:val="0"/>
                <w:sz w:val="18"/>
              </w:rPr>
              <w:t>Official timetable</w:t>
            </w:r>
          </w:p>
        </w:tc>
        <w:tc>
          <w:tcPr>
            <w:tcW w:type="dxa" w:w="1247"/>
            <w:shd w:val="clear" w:color="auto" w:fill="C6EFCE"/>
          </w:tcPr>
          <w:p>
            <w:pPr>
              <w:spacing w:after="40" w:before="40"/>
              <w:jc w:val="center"/>
            </w:pPr>
            <w:r/>
            <w:r>
              <w:rPr>
                <w:b w:val="0"/>
                <w:sz w:val="18"/>
              </w:rPr>
              <w:t>Confirmed (period only)</w:t>
            </w:r>
          </w:p>
        </w:tc>
      </w:tr>
      <w:tr>
        <w:tc>
          <w:tcPr>
            <w:tcW w:type="dxa" w:w="1701"/>
          </w:tcPr>
          <w:p>
            <w:pPr>
              <w:spacing w:after="40" w:before="40"/>
              <w:jc w:val="center"/>
            </w:pPr>
            <w:r/>
            <w:r>
              <w:rPr>
                <w:b w:val="0"/>
                <w:sz w:val="18"/>
              </w:rPr>
              <w:t>11-31 Jan 2027 (assumed)</w:t>
            </w:r>
          </w:p>
        </w:tc>
        <w:tc>
          <w:tcPr>
            <w:tcW w:type="dxa" w:w="964"/>
            <w:shd w:val="clear" w:color="auto" w:fill="FFE699"/>
          </w:tcPr>
          <w:p>
            <w:pPr>
              <w:spacing w:after="40" w:before="40"/>
              <w:jc w:val="center"/>
            </w:pPr>
            <w:r/>
            <w:r>
              <w:rPr>
                <w:b w:val="0"/>
                <w:sz w:val="18"/>
              </w:rPr>
              <w:t>TMF3113</w:t>
            </w:r>
          </w:p>
        </w:tc>
        <w:tc>
          <w:tcPr>
            <w:tcW w:type="dxa" w:w="2835"/>
          </w:tcPr>
          <w:p>
            <w:pPr>
              <w:spacing w:after="40" w:before="40"/>
            </w:pPr>
            <w:r/>
            <w:r>
              <w:rPr>
                <w:b w:val="0"/>
                <w:sz w:val="18"/>
              </w:rPr>
              <w:t>Final Exam</w:t>
            </w:r>
          </w:p>
        </w:tc>
        <w:tc>
          <w:tcPr>
            <w:tcW w:type="dxa" w:w="680"/>
          </w:tcPr>
          <w:p>
            <w:pPr>
              <w:spacing w:after="40" w:before="40"/>
              <w:jc w:val="center"/>
            </w:pPr>
            <w:r/>
            <w:r>
              <w:rPr>
                <w:b/>
                <w:sz w:val="18"/>
              </w:rPr>
              <w:t>30.0%</w:t>
            </w:r>
          </w:p>
        </w:tc>
        <w:tc>
          <w:tcPr>
            <w:tcW w:type="dxa" w:w="1474"/>
          </w:tcPr>
          <w:p>
            <w:pPr>
              <w:spacing w:after="40" w:before="40"/>
            </w:pPr>
            <w:r/>
            <w:r>
              <w:rPr>
                <w:b w:val="0"/>
                <w:sz w:val="18"/>
              </w:rPr>
              <w:t>Exam (Online)</w:t>
            </w:r>
          </w:p>
        </w:tc>
        <w:tc>
          <w:tcPr>
            <w:tcW w:type="dxa" w:w="1701"/>
          </w:tcPr>
          <w:p>
            <w:pPr>
              <w:spacing w:after="40" w:before="40"/>
            </w:pPr>
            <w:r/>
            <w:r>
              <w:rPr>
                <w:b w:val="0"/>
                <w:sz w:val="18"/>
              </w:rPr>
              <w:t>TBC - not in briefing</w:t>
            </w:r>
          </w:p>
        </w:tc>
        <w:tc>
          <w:tcPr>
            <w:tcW w:type="dxa" w:w="1247"/>
            <w:shd w:val="clear" w:color="auto" w:fill="FFEB9C"/>
          </w:tcPr>
          <w:p>
            <w:pPr>
              <w:spacing w:after="40" w:before="40"/>
              <w:jc w:val="center"/>
            </w:pPr>
            <w:r/>
            <w:r>
              <w:rPr>
                <w:b w:val="0"/>
                <w:sz w:val="18"/>
              </w:rPr>
              <w:t>PROVISIONAL (TBC)</w:t>
            </w:r>
          </w:p>
        </w:tc>
      </w:tr>
    </w:tbl>
    <w:p>
      <w:pPr>
        <w:spacing w:after="120"/>
      </w:pPr>
      <w:r>
        <w:rPr>
          <w:b w:val="0"/>
          <w:i w:val="0"/>
          <w:sz w:val="21"/>
        </w:rPr>
      </w:r>
    </w:p>
    <w:p>
      <w:pPr>
        <w:spacing w:after="120"/>
      </w:pPr>
      <w:r>
        <w:rPr>
          <w:b w:val="0"/>
          <w:i/>
          <w:color w:val="595959"/>
          <w:sz w:val="18"/>
        </w:rPr>
        <w:t>Sources: PBM2072 teaching schedule (Edisi Semak) · TMA3093 course schedule · TMF3963 course schedule · TMF3113 course briefing slide · TMF3973 course plan. Companions to this report: Master_Schedule_Sem1_2026-2027.xlsx and five subject study guides in /workspace/Study_Guides/.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