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A0F66" w14:textId="77777777" w:rsidR="00E958C8" w:rsidRPr="00E958C8" w:rsidRDefault="00450566" w:rsidP="00E958C8">
      <w:pPr>
        <w:pStyle w:val="ListParagraph"/>
        <w:numPr>
          <w:ilvl w:val="0"/>
          <w:numId w:val="1"/>
        </w:numPr>
        <w:rPr>
          <w:color w:val="4472C4" w:themeColor="accent1"/>
          <w:sz w:val="44"/>
          <w:szCs w:val="44"/>
        </w:rPr>
      </w:pPr>
      <w:r w:rsidRPr="00450566">
        <w:rPr>
          <w:color w:val="4472C4" w:themeColor="accent1"/>
          <w:sz w:val="44"/>
          <w:szCs w:val="44"/>
          <w:lang w:val="en-CA"/>
        </w:rPr>
        <w:t>The CART Training Algorithm</w:t>
      </w:r>
    </w:p>
    <w:p w14:paraId="5E9DB6A3" w14:textId="77777777" w:rsidR="00450566" w:rsidRDefault="00450566" w:rsidP="0045056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algo</w:t>
      </w:r>
      <w:r w:rsidRPr="00450566">
        <w:rPr>
          <w:sz w:val="32"/>
          <w:szCs w:val="32"/>
        </w:rPr>
        <w:t xml:space="preserve">rithm first splits the training set in two subsets using </w:t>
      </w:r>
      <w:r>
        <w:rPr>
          <w:sz w:val="32"/>
          <w:szCs w:val="32"/>
        </w:rPr>
        <w:t>a single feature k and a thres</w:t>
      </w:r>
      <w:r w:rsidRPr="00450566">
        <w:rPr>
          <w:sz w:val="32"/>
          <w:szCs w:val="32"/>
        </w:rPr>
        <w:t xml:space="preserve">hold </w:t>
      </w:r>
      <w:proofErr w:type="spellStart"/>
      <w:r w:rsidRPr="00450566">
        <w:rPr>
          <w:sz w:val="32"/>
          <w:szCs w:val="32"/>
        </w:rPr>
        <w:t>tk</w:t>
      </w:r>
      <w:proofErr w:type="spellEnd"/>
      <w:r w:rsidRPr="00450566">
        <w:rPr>
          <w:sz w:val="32"/>
          <w:szCs w:val="32"/>
        </w:rPr>
        <w:t xml:space="preserve"> (e.g., “petal length ≤ 2.45 cm”)</w:t>
      </w:r>
      <w:r>
        <w:rPr>
          <w:sz w:val="32"/>
          <w:szCs w:val="32"/>
        </w:rPr>
        <w:t>.</w:t>
      </w:r>
    </w:p>
    <w:p w14:paraId="63746B59" w14:textId="77777777" w:rsidR="00450566" w:rsidRDefault="00450566" w:rsidP="0045056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50566">
        <w:rPr>
          <w:sz w:val="32"/>
          <w:szCs w:val="32"/>
        </w:rPr>
        <w:t xml:space="preserve">It searches for the pair </w:t>
      </w:r>
      <w:proofErr w:type="gramStart"/>
      <w:r w:rsidRPr="00450566">
        <w:rPr>
          <w:sz w:val="32"/>
          <w:szCs w:val="32"/>
        </w:rPr>
        <w:t>(</w:t>
      </w:r>
      <w:r>
        <w:rPr>
          <w:sz w:val="32"/>
          <w:szCs w:val="32"/>
        </w:rPr>
        <w:t xml:space="preserve"> </w:t>
      </w:r>
      <w:r w:rsidRPr="00450566">
        <w:rPr>
          <w:sz w:val="32"/>
          <w:szCs w:val="32"/>
        </w:rPr>
        <w:t>k</w:t>
      </w:r>
      <w:proofErr w:type="gramEnd"/>
      <w:r w:rsidRPr="00450566">
        <w:rPr>
          <w:sz w:val="32"/>
          <w:szCs w:val="32"/>
        </w:rPr>
        <w:t xml:space="preserve">, </w:t>
      </w:r>
      <w:proofErr w:type="spellStart"/>
      <w:r w:rsidRPr="00450566">
        <w:rPr>
          <w:sz w:val="32"/>
          <w:szCs w:val="32"/>
        </w:rPr>
        <w:t>tk</w:t>
      </w:r>
      <w:proofErr w:type="spellEnd"/>
      <w:r w:rsidRPr="00450566">
        <w:rPr>
          <w:sz w:val="32"/>
          <w:szCs w:val="32"/>
        </w:rPr>
        <w:t xml:space="preserve"> ) that produces the purest subsets (weighted by their size).</w:t>
      </w:r>
    </w:p>
    <w:p w14:paraId="044710E6" w14:textId="77777777" w:rsidR="00450566" w:rsidRDefault="00450566" w:rsidP="0045056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50566">
        <w:rPr>
          <w:sz w:val="32"/>
          <w:szCs w:val="32"/>
        </w:rPr>
        <w:t>The cost function that the algorithm tries to minimize is given by</w:t>
      </w:r>
      <w:r>
        <w:rPr>
          <w:sz w:val="32"/>
          <w:szCs w:val="32"/>
        </w:rPr>
        <w:t>,</w:t>
      </w:r>
    </w:p>
    <w:p w14:paraId="355FF9AF" w14:textId="77777777" w:rsidR="00450566" w:rsidRDefault="00450566" w:rsidP="0045056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C07DC9F" wp14:editId="34A7BA32">
            <wp:extent cx="503682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8-05 1425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68" cy="10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75E8" w14:textId="77777777" w:rsidR="00E958C8" w:rsidRDefault="00450566" w:rsidP="00E958C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450566">
        <w:rPr>
          <w:sz w:val="32"/>
          <w:szCs w:val="32"/>
        </w:rPr>
        <w:t xml:space="preserve">t splits the subsets using the same logic, then the sub-subsets and so on, recursively. </w:t>
      </w:r>
      <w:r w:rsidR="00FB465B">
        <w:rPr>
          <w:sz w:val="32"/>
          <w:szCs w:val="32"/>
        </w:rPr>
        <w:t xml:space="preserve">It stops </w:t>
      </w:r>
      <w:proofErr w:type="spellStart"/>
      <w:r w:rsidR="00FB465B">
        <w:rPr>
          <w:sz w:val="32"/>
          <w:szCs w:val="32"/>
        </w:rPr>
        <w:t>recursing</w:t>
      </w:r>
      <w:proofErr w:type="spellEnd"/>
      <w:r w:rsidR="00FB465B">
        <w:rPr>
          <w:sz w:val="32"/>
          <w:szCs w:val="32"/>
        </w:rPr>
        <w:t xml:space="preserve"> once it rea</w:t>
      </w:r>
      <w:r w:rsidRPr="00450566">
        <w:rPr>
          <w:sz w:val="32"/>
          <w:szCs w:val="32"/>
        </w:rPr>
        <w:t xml:space="preserve">ches the maximum depth </w:t>
      </w:r>
      <w:proofErr w:type="gramStart"/>
      <w:r w:rsidRPr="00450566">
        <w:rPr>
          <w:sz w:val="32"/>
          <w:szCs w:val="32"/>
        </w:rPr>
        <w:t>(</w:t>
      </w:r>
      <w:r w:rsidR="00FB465B">
        <w:rPr>
          <w:sz w:val="32"/>
          <w:szCs w:val="32"/>
        </w:rPr>
        <w:t xml:space="preserve"> </w:t>
      </w:r>
      <w:r w:rsidRPr="00450566">
        <w:rPr>
          <w:sz w:val="32"/>
          <w:szCs w:val="32"/>
        </w:rPr>
        <w:t>defined</w:t>
      </w:r>
      <w:proofErr w:type="gramEnd"/>
      <w:r w:rsidRPr="00450566">
        <w:rPr>
          <w:sz w:val="32"/>
          <w:szCs w:val="32"/>
        </w:rPr>
        <w:t xml:space="preserve"> by the </w:t>
      </w:r>
      <w:proofErr w:type="spellStart"/>
      <w:r w:rsidRPr="00450566">
        <w:rPr>
          <w:sz w:val="32"/>
          <w:szCs w:val="32"/>
        </w:rPr>
        <w:t>max_depth</w:t>
      </w:r>
      <w:proofErr w:type="spellEnd"/>
      <w:r w:rsidRPr="00450566">
        <w:rPr>
          <w:sz w:val="32"/>
          <w:szCs w:val="32"/>
        </w:rPr>
        <w:t xml:space="preserve"> </w:t>
      </w:r>
      <w:proofErr w:type="spellStart"/>
      <w:r w:rsidRPr="00450566">
        <w:rPr>
          <w:sz w:val="32"/>
          <w:szCs w:val="32"/>
        </w:rPr>
        <w:t>hyperparameter</w:t>
      </w:r>
      <w:proofErr w:type="spellEnd"/>
      <w:r w:rsidR="00FB465B">
        <w:rPr>
          <w:sz w:val="32"/>
          <w:szCs w:val="32"/>
        </w:rPr>
        <w:t xml:space="preserve"> </w:t>
      </w:r>
      <w:r w:rsidRPr="00450566">
        <w:rPr>
          <w:sz w:val="32"/>
          <w:szCs w:val="32"/>
        </w:rPr>
        <w:t>), or if it cannot find a split that will reduce impurity</w:t>
      </w:r>
      <w:r w:rsidR="00FB465B">
        <w:rPr>
          <w:sz w:val="32"/>
          <w:szCs w:val="32"/>
        </w:rPr>
        <w:t>.</w:t>
      </w:r>
    </w:p>
    <w:p w14:paraId="4C8A1C1F" w14:textId="77777777" w:rsidR="00E958C8" w:rsidRDefault="00E958C8" w:rsidP="00E958C8">
      <w:pPr>
        <w:pStyle w:val="ListParagraph"/>
        <w:rPr>
          <w:sz w:val="32"/>
          <w:szCs w:val="32"/>
        </w:rPr>
      </w:pPr>
    </w:p>
    <w:p w14:paraId="6965BF1B" w14:textId="77777777" w:rsidR="00E958C8" w:rsidRPr="00E958C8" w:rsidRDefault="00E958C8" w:rsidP="00E958C8">
      <w:pPr>
        <w:pStyle w:val="ListParagraph"/>
        <w:numPr>
          <w:ilvl w:val="0"/>
          <w:numId w:val="6"/>
        </w:numPr>
        <w:rPr>
          <w:color w:val="4472C4" w:themeColor="accent1"/>
          <w:sz w:val="32"/>
          <w:szCs w:val="32"/>
        </w:rPr>
      </w:pPr>
      <w:r w:rsidRPr="00E958C8">
        <w:rPr>
          <w:color w:val="4472C4" w:themeColor="accent1"/>
          <w:sz w:val="44"/>
          <w:szCs w:val="44"/>
        </w:rPr>
        <w:t xml:space="preserve">Entropy </w:t>
      </w:r>
    </w:p>
    <w:p w14:paraId="7F615395" w14:textId="77777777" w:rsidR="00E958C8" w:rsidRDefault="00E958C8" w:rsidP="00E958C8">
      <w:pPr>
        <w:pStyle w:val="ListParagraph"/>
        <w:numPr>
          <w:ilvl w:val="1"/>
          <w:numId w:val="6"/>
        </w:numPr>
        <w:rPr>
          <w:color w:val="000000" w:themeColor="text1"/>
          <w:sz w:val="32"/>
          <w:szCs w:val="32"/>
        </w:rPr>
      </w:pPr>
      <w:r w:rsidRPr="00E958C8">
        <w:rPr>
          <w:color w:val="000000" w:themeColor="text1"/>
          <w:sz w:val="32"/>
          <w:szCs w:val="32"/>
        </w:rPr>
        <w:t xml:space="preserve">A set’s </w:t>
      </w:r>
      <w:r w:rsidRPr="00E958C8">
        <w:rPr>
          <w:color w:val="000000" w:themeColor="text1"/>
          <w:sz w:val="32"/>
          <w:szCs w:val="32"/>
        </w:rPr>
        <w:t>entropy is zero when it contains instances of only one class.</w:t>
      </w:r>
      <w:r>
        <w:rPr>
          <w:color w:val="000000" w:themeColor="text1"/>
          <w:sz w:val="32"/>
          <w:szCs w:val="32"/>
        </w:rPr>
        <w:t xml:space="preserve"> Equation of entropy of node is given by,</w:t>
      </w:r>
    </w:p>
    <w:p w14:paraId="53D08718" w14:textId="77777777" w:rsidR="00E958C8" w:rsidRDefault="00E958C8" w:rsidP="00E958C8">
      <w:pPr>
        <w:ind w:left="36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219EE25D" wp14:editId="675EC739">
            <wp:extent cx="5731510" cy="1464252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8-05 1455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8" cy="14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8940" w14:textId="77777777" w:rsidR="00E958C8" w:rsidRPr="00E958C8" w:rsidRDefault="00E958C8" w:rsidP="00E958C8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958C8">
        <w:rPr>
          <w:sz w:val="32"/>
          <w:szCs w:val="32"/>
        </w:rPr>
        <w:t>Gini impurity is slightly faster to compute, so it is a good default</w:t>
      </w:r>
      <w:r>
        <w:rPr>
          <w:sz w:val="32"/>
          <w:szCs w:val="32"/>
        </w:rPr>
        <w:t>.</w:t>
      </w:r>
    </w:p>
    <w:p w14:paraId="5E2D1472" w14:textId="77777777" w:rsidR="00B60339" w:rsidRPr="00B60339" w:rsidRDefault="00E958C8" w:rsidP="00B60339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E958C8">
        <w:rPr>
          <w:sz w:val="32"/>
          <w:szCs w:val="32"/>
        </w:rPr>
        <w:t>Gini impurity tends to isolate the most frequent class in its own branch of the tree, while entropy tends to produc</w:t>
      </w:r>
      <w:r w:rsidRPr="00E958C8">
        <w:rPr>
          <w:sz w:val="32"/>
          <w:szCs w:val="32"/>
        </w:rPr>
        <w:t>e slightly more balanced trees.</w:t>
      </w:r>
    </w:p>
    <w:p w14:paraId="02763C1A" w14:textId="77777777" w:rsidR="00B60339" w:rsidRPr="00B60339" w:rsidRDefault="00B60339" w:rsidP="00B60339">
      <w:pPr>
        <w:pStyle w:val="ListParagraph"/>
        <w:numPr>
          <w:ilvl w:val="0"/>
          <w:numId w:val="8"/>
        </w:numPr>
        <w:rPr>
          <w:color w:val="4472C4" w:themeColor="accent1"/>
          <w:sz w:val="32"/>
          <w:szCs w:val="32"/>
        </w:rPr>
      </w:pPr>
      <w:r w:rsidRPr="00B60339">
        <w:rPr>
          <w:color w:val="4472C4" w:themeColor="accent1"/>
          <w:sz w:val="44"/>
          <w:szCs w:val="44"/>
        </w:rPr>
        <w:t xml:space="preserve">Regularization </w:t>
      </w:r>
      <w:proofErr w:type="spellStart"/>
      <w:r w:rsidRPr="00B60339">
        <w:rPr>
          <w:color w:val="4472C4" w:themeColor="accent1"/>
          <w:sz w:val="44"/>
          <w:szCs w:val="44"/>
        </w:rPr>
        <w:t>Hyperparameters</w:t>
      </w:r>
      <w:proofErr w:type="spellEnd"/>
    </w:p>
    <w:p w14:paraId="0CEC5E08" w14:textId="77777777" w:rsidR="00B60339" w:rsidRDefault="00B60339" w:rsidP="00B60339">
      <w:pPr>
        <w:pStyle w:val="ListParagraph"/>
        <w:numPr>
          <w:ilvl w:val="1"/>
          <w:numId w:val="8"/>
        </w:numPr>
        <w:rPr>
          <w:color w:val="000000" w:themeColor="text1"/>
          <w:sz w:val="32"/>
          <w:szCs w:val="32"/>
        </w:rPr>
      </w:pPr>
      <w:proofErr w:type="spellStart"/>
      <w:r w:rsidRPr="00B60339">
        <w:rPr>
          <w:b/>
          <w:color w:val="000000" w:themeColor="text1"/>
          <w:sz w:val="32"/>
          <w:szCs w:val="32"/>
        </w:rPr>
        <w:t>max_</w:t>
      </w:r>
      <w:proofErr w:type="gramStart"/>
      <w:r w:rsidRPr="00B60339">
        <w:rPr>
          <w:b/>
          <w:color w:val="000000" w:themeColor="text1"/>
          <w:sz w:val="32"/>
          <w:szCs w:val="32"/>
        </w:rPr>
        <w:t>depth</w:t>
      </w:r>
      <w:proofErr w:type="spellEnd"/>
      <w:r w:rsidRPr="00B60339">
        <w:rPr>
          <w:color w:val="000000" w:themeColor="text1"/>
          <w:sz w:val="32"/>
          <w:szCs w:val="32"/>
        </w:rPr>
        <w:t xml:space="preserve"> :</w:t>
      </w:r>
      <w:proofErr w:type="gramEnd"/>
      <w:r w:rsidRPr="00B60339">
        <w:rPr>
          <w:color w:val="000000" w:themeColor="text1"/>
          <w:sz w:val="32"/>
          <w:szCs w:val="32"/>
        </w:rPr>
        <w:t xml:space="preserve"> The default </w:t>
      </w:r>
      <w:r w:rsidRPr="00B60339">
        <w:rPr>
          <w:color w:val="000000" w:themeColor="text1"/>
          <w:sz w:val="32"/>
          <w:szCs w:val="32"/>
        </w:rPr>
        <w:t>value is None, which means unlimited</w:t>
      </w:r>
      <w:r w:rsidRPr="00B60339">
        <w:rPr>
          <w:color w:val="000000" w:themeColor="text1"/>
          <w:sz w:val="32"/>
          <w:szCs w:val="32"/>
        </w:rPr>
        <w:t>.</w:t>
      </w:r>
      <w:r w:rsidRPr="00B60339">
        <w:rPr>
          <w:color w:val="000000" w:themeColor="text1"/>
        </w:rPr>
        <w:t xml:space="preserve"> </w:t>
      </w:r>
      <w:r w:rsidRPr="00B60339">
        <w:rPr>
          <w:color w:val="000000" w:themeColor="text1"/>
          <w:sz w:val="32"/>
          <w:szCs w:val="32"/>
        </w:rPr>
        <w:t xml:space="preserve">Reducing </w:t>
      </w:r>
      <w:proofErr w:type="spellStart"/>
      <w:r w:rsidRPr="00B60339">
        <w:rPr>
          <w:color w:val="000000" w:themeColor="text1"/>
          <w:sz w:val="32"/>
          <w:szCs w:val="32"/>
        </w:rPr>
        <w:t>max_depth</w:t>
      </w:r>
      <w:proofErr w:type="spellEnd"/>
      <w:r w:rsidRPr="00B60339">
        <w:rPr>
          <w:color w:val="000000" w:themeColor="text1"/>
          <w:sz w:val="32"/>
          <w:szCs w:val="32"/>
        </w:rPr>
        <w:t xml:space="preserve"> will regularize the model and thus reduce the risk of overfitting.</w:t>
      </w:r>
    </w:p>
    <w:p w14:paraId="62E00F4E" w14:textId="77777777" w:rsidR="00B60339" w:rsidRPr="00B60339" w:rsidRDefault="00B60339" w:rsidP="00B60339">
      <w:pPr>
        <w:pStyle w:val="ListParagraph"/>
        <w:numPr>
          <w:ilvl w:val="1"/>
          <w:numId w:val="8"/>
        </w:numPr>
        <w:rPr>
          <w:b/>
          <w:color w:val="000000" w:themeColor="text1"/>
          <w:sz w:val="32"/>
          <w:szCs w:val="32"/>
        </w:rPr>
      </w:pPr>
      <w:proofErr w:type="spellStart"/>
      <w:r w:rsidRPr="00B60339">
        <w:rPr>
          <w:b/>
          <w:sz w:val="32"/>
          <w:szCs w:val="32"/>
        </w:rPr>
        <w:t>min_samples_</w:t>
      </w:r>
      <w:proofErr w:type="gramStart"/>
      <w:r w:rsidRPr="00B60339">
        <w:rPr>
          <w:b/>
          <w:sz w:val="32"/>
          <w:szCs w:val="32"/>
        </w:rPr>
        <w:t>split</w:t>
      </w:r>
      <w:proofErr w:type="spellEnd"/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the minimum number of sam</w:t>
      </w:r>
      <w:r w:rsidRPr="00B60339">
        <w:rPr>
          <w:sz w:val="32"/>
          <w:szCs w:val="32"/>
        </w:rPr>
        <w:t>ples a node must have bef</w:t>
      </w:r>
      <w:r w:rsidRPr="00B60339">
        <w:rPr>
          <w:sz w:val="32"/>
          <w:szCs w:val="32"/>
        </w:rPr>
        <w:t>ore it can be split</w:t>
      </w:r>
      <w:r>
        <w:t>.</w:t>
      </w:r>
    </w:p>
    <w:p w14:paraId="48B80F39" w14:textId="77777777" w:rsidR="00B60339" w:rsidRPr="00B60339" w:rsidRDefault="00B60339" w:rsidP="00B60339">
      <w:pPr>
        <w:pStyle w:val="ListParagraph"/>
        <w:numPr>
          <w:ilvl w:val="1"/>
          <w:numId w:val="8"/>
        </w:num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sz w:val="32"/>
          <w:szCs w:val="32"/>
        </w:rPr>
        <w:t>min_samples_</w:t>
      </w:r>
      <w:proofErr w:type="gramStart"/>
      <w:r>
        <w:rPr>
          <w:b/>
          <w:sz w:val="32"/>
          <w:szCs w:val="32"/>
        </w:rPr>
        <w:t>leaf</w:t>
      </w:r>
      <w:proofErr w:type="spellEnd"/>
      <w:r>
        <w:rPr>
          <w:b/>
          <w:sz w:val="32"/>
          <w:szCs w:val="32"/>
        </w:rPr>
        <w:t xml:space="preserve"> </w:t>
      </w:r>
      <w:r w:rsidRPr="00B60339">
        <w:rPr>
          <w:b/>
          <w:color w:val="000000" w:themeColor="text1"/>
          <w:sz w:val="32"/>
          <w:szCs w:val="32"/>
        </w:rPr>
        <w:t>:</w:t>
      </w:r>
      <w:proofErr w:type="gramEnd"/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The minimum number of samples a leaf node must have.</w:t>
      </w:r>
    </w:p>
    <w:p w14:paraId="582CDDD7" w14:textId="77777777" w:rsidR="00B60339" w:rsidRPr="00B60339" w:rsidRDefault="00B60339" w:rsidP="00B60339">
      <w:pPr>
        <w:pStyle w:val="ListParagraph"/>
        <w:numPr>
          <w:ilvl w:val="1"/>
          <w:numId w:val="8"/>
        </w:num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sz w:val="32"/>
          <w:szCs w:val="32"/>
        </w:rPr>
        <w:t>max_leaf_nodes</w:t>
      </w:r>
      <w:proofErr w:type="spellEnd"/>
      <w:r>
        <w:rPr>
          <w:b/>
          <w:sz w:val="32"/>
          <w:szCs w:val="32"/>
        </w:rPr>
        <w:t xml:space="preserve"> :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maximum number of leaf node</w:t>
      </w:r>
    </w:p>
    <w:p w14:paraId="4C475CAB" w14:textId="77777777" w:rsidR="00B60339" w:rsidRPr="001939B2" w:rsidRDefault="00B60339" w:rsidP="00B60339">
      <w:pPr>
        <w:pStyle w:val="ListParagraph"/>
        <w:numPr>
          <w:ilvl w:val="1"/>
          <w:numId w:val="8"/>
        </w:num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sz w:val="32"/>
          <w:szCs w:val="32"/>
        </w:rPr>
        <w:t>max_features</w:t>
      </w:r>
      <w:proofErr w:type="spellEnd"/>
      <w:r>
        <w:rPr>
          <w:b/>
          <w:sz w:val="32"/>
          <w:szCs w:val="32"/>
        </w:rPr>
        <w:t xml:space="preserve"> :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maximum number of features that are evaluated for splitting at each node</w:t>
      </w:r>
    </w:p>
    <w:p w14:paraId="68BAE49C" w14:textId="77777777" w:rsidR="001939B2" w:rsidRPr="00B1121C" w:rsidRDefault="001939B2" w:rsidP="00B60339">
      <w:pPr>
        <w:pStyle w:val="ListParagraph"/>
        <w:numPr>
          <w:ilvl w:val="1"/>
          <w:numId w:val="8"/>
        </w:numPr>
        <w:rPr>
          <w:b/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Increasing </w:t>
      </w:r>
      <w:r w:rsidRPr="001939B2">
        <w:rPr>
          <w:sz w:val="32"/>
          <w:szCs w:val="32"/>
        </w:rPr>
        <w:t xml:space="preserve">min_* </w:t>
      </w:r>
      <w:proofErr w:type="spellStart"/>
      <w:r w:rsidRPr="001939B2">
        <w:rPr>
          <w:sz w:val="32"/>
          <w:szCs w:val="32"/>
        </w:rPr>
        <w:t>hyperparameters</w:t>
      </w:r>
      <w:proofErr w:type="spellEnd"/>
      <w:r w:rsidRPr="001939B2">
        <w:rPr>
          <w:sz w:val="32"/>
          <w:szCs w:val="32"/>
        </w:rPr>
        <w:t xml:space="preserve"> or reducing max_* </w:t>
      </w:r>
      <w:proofErr w:type="spellStart"/>
      <w:r w:rsidRPr="001939B2">
        <w:rPr>
          <w:sz w:val="32"/>
          <w:szCs w:val="32"/>
        </w:rPr>
        <w:t>hyperparameters</w:t>
      </w:r>
      <w:proofErr w:type="spellEnd"/>
      <w:r w:rsidRPr="001939B2">
        <w:rPr>
          <w:sz w:val="32"/>
          <w:szCs w:val="32"/>
        </w:rPr>
        <w:t xml:space="preserve"> will regularize the model.</w:t>
      </w:r>
    </w:p>
    <w:p w14:paraId="64E1225D" w14:textId="77777777" w:rsidR="00B1121C" w:rsidRDefault="00B1121C" w:rsidP="00B1121C">
      <w:pPr>
        <w:rPr>
          <w:b/>
          <w:color w:val="000000" w:themeColor="text1"/>
          <w:sz w:val="32"/>
          <w:szCs w:val="32"/>
        </w:rPr>
      </w:pPr>
    </w:p>
    <w:p w14:paraId="2BF046FE" w14:textId="77777777" w:rsidR="00B1121C" w:rsidRPr="00B1121C" w:rsidRDefault="00B1121C" w:rsidP="00B1121C">
      <w:pPr>
        <w:pStyle w:val="ListParagraph"/>
        <w:numPr>
          <w:ilvl w:val="0"/>
          <w:numId w:val="8"/>
        </w:numPr>
        <w:rPr>
          <w:b/>
          <w:color w:val="4472C4" w:themeColor="accent1"/>
          <w:sz w:val="32"/>
          <w:szCs w:val="32"/>
        </w:rPr>
      </w:pPr>
      <w:r w:rsidRPr="00B1121C">
        <w:rPr>
          <w:color w:val="4472C4" w:themeColor="accent1"/>
          <w:sz w:val="44"/>
          <w:szCs w:val="44"/>
        </w:rPr>
        <w:t>Regression</w:t>
      </w:r>
    </w:p>
    <w:p w14:paraId="3BE045C1" w14:textId="77777777" w:rsidR="00B1121C" w:rsidRPr="003650C7" w:rsidRDefault="00B1121C" w:rsidP="00B1121C">
      <w:pPr>
        <w:pStyle w:val="ListParagraph"/>
        <w:numPr>
          <w:ilvl w:val="1"/>
          <w:numId w:val="8"/>
        </w:numPr>
        <w:rPr>
          <w:b/>
          <w:color w:val="000000" w:themeColor="text1"/>
          <w:sz w:val="32"/>
          <w:szCs w:val="32"/>
        </w:rPr>
      </w:pPr>
      <w:r w:rsidRPr="003650C7">
        <w:rPr>
          <w:color w:val="000000" w:themeColor="text1"/>
          <w:sz w:val="32"/>
          <w:szCs w:val="32"/>
        </w:rPr>
        <w:t>The CART algorithm works mostly the same way as earli</w:t>
      </w:r>
      <w:r w:rsidRPr="003650C7">
        <w:rPr>
          <w:color w:val="000000" w:themeColor="text1"/>
          <w:sz w:val="32"/>
          <w:szCs w:val="32"/>
        </w:rPr>
        <w:t>er, except that instead of try</w:t>
      </w:r>
      <w:r w:rsidRPr="003650C7">
        <w:rPr>
          <w:color w:val="000000" w:themeColor="text1"/>
          <w:sz w:val="32"/>
          <w:szCs w:val="32"/>
        </w:rPr>
        <w:t>ing to split the training set in a way that minimizes impurity, it now tries to split the training set in a way that minimizes the MSE.</w:t>
      </w:r>
    </w:p>
    <w:p w14:paraId="25E0E1E5" w14:textId="77777777" w:rsidR="003650C7" w:rsidRPr="003650C7" w:rsidRDefault="003650C7" w:rsidP="00B1121C">
      <w:pPr>
        <w:pStyle w:val="ListParagraph"/>
        <w:numPr>
          <w:ilvl w:val="1"/>
          <w:numId w:val="8"/>
        </w:numPr>
        <w:rPr>
          <w:b/>
          <w:color w:val="000000" w:themeColor="text1"/>
          <w:sz w:val="32"/>
          <w:szCs w:val="32"/>
        </w:rPr>
      </w:pPr>
      <w:r w:rsidRPr="003650C7">
        <w:rPr>
          <w:color w:val="000000" w:themeColor="text1"/>
          <w:sz w:val="32"/>
          <w:szCs w:val="32"/>
        </w:rPr>
        <w:t>CART Cost function for regression,</w:t>
      </w:r>
      <w:bookmarkStart w:id="0" w:name="_GoBack"/>
      <w:bookmarkEnd w:id="0"/>
    </w:p>
    <w:p w14:paraId="3F46CD6E" w14:textId="77777777" w:rsidR="003650C7" w:rsidRDefault="003650C7" w:rsidP="003650C7">
      <w:pPr>
        <w:pStyle w:val="ListParagraph"/>
        <w:ind w:left="360"/>
        <w:rPr>
          <w:sz w:val="32"/>
          <w:szCs w:val="32"/>
        </w:rPr>
      </w:pPr>
    </w:p>
    <w:p w14:paraId="1A43DA7E" w14:textId="77777777" w:rsidR="003650C7" w:rsidRPr="00B1121C" w:rsidRDefault="003650C7" w:rsidP="003650C7">
      <w:pPr>
        <w:pStyle w:val="ListParagraph"/>
        <w:ind w:left="360"/>
        <w:rPr>
          <w:b/>
          <w:color w:val="4472C4" w:themeColor="accent1"/>
          <w:sz w:val="32"/>
          <w:szCs w:val="32"/>
        </w:rPr>
      </w:pPr>
      <w:r>
        <w:rPr>
          <w:b/>
          <w:noProof/>
          <w:color w:val="4472C4" w:themeColor="accent1"/>
          <w:sz w:val="32"/>
          <w:szCs w:val="32"/>
          <w:lang w:eastAsia="en-IN"/>
        </w:rPr>
        <w:drawing>
          <wp:inline distT="0" distB="0" distL="0" distR="0" wp14:anchorId="3A0DD3D0" wp14:editId="3F83A0F0">
            <wp:extent cx="5731510" cy="1350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8-05 154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CBF8" w14:textId="77777777" w:rsidR="00450566" w:rsidRPr="00450566" w:rsidRDefault="00450566" w:rsidP="00450566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039ACBC7" w14:textId="77777777" w:rsidR="00450566" w:rsidRPr="00450566" w:rsidRDefault="00450566" w:rsidP="0045056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4884D3C" w14:textId="77777777" w:rsidR="00450566" w:rsidRPr="00450566" w:rsidRDefault="00450566" w:rsidP="00450566">
      <w:pPr>
        <w:rPr>
          <w:sz w:val="32"/>
          <w:szCs w:val="32"/>
        </w:rPr>
      </w:pPr>
    </w:p>
    <w:sectPr w:rsidR="00450566" w:rsidRPr="0045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22826"/>
    <w:multiLevelType w:val="hybridMultilevel"/>
    <w:tmpl w:val="76041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1071"/>
    <w:multiLevelType w:val="hybridMultilevel"/>
    <w:tmpl w:val="E4B47A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C1F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56D0883"/>
    <w:multiLevelType w:val="multilevel"/>
    <w:tmpl w:val="40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4" w15:restartNumberingAfterBreak="0">
    <w:nsid w:val="567D383F"/>
    <w:multiLevelType w:val="hybridMultilevel"/>
    <w:tmpl w:val="FC46CA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42FF"/>
    <w:multiLevelType w:val="hybridMultilevel"/>
    <w:tmpl w:val="F2AC60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F329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0BB21D4"/>
    <w:multiLevelType w:val="hybridMultilevel"/>
    <w:tmpl w:val="16AC29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7705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1ED5FE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CFE00B6"/>
    <w:multiLevelType w:val="hybridMultilevel"/>
    <w:tmpl w:val="091253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7A"/>
    <w:rsid w:val="001939B2"/>
    <w:rsid w:val="003650C7"/>
    <w:rsid w:val="00450566"/>
    <w:rsid w:val="0074177A"/>
    <w:rsid w:val="00B1121C"/>
    <w:rsid w:val="00B60339"/>
    <w:rsid w:val="00DC2881"/>
    <w:rsid w:val="00E958C8"/>
    <w:rsid w:val="00FB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92EF"/>
  <w15:chartTrackingRefBased/>
  <w15:docId w15:val="{5B4505C8-6973-4830-8838-157CAD80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2</cp:revision>
  <dcterms:created xsi:type="dcterms:W3CDTF">2023-08-05T08:50:00Z</dcterms:created>
  <dcterms:modified xsi:type="dcterms:W3CDTF">2023-08-05T10:33:00Z</dcterms:modified>
</cp:coreProperties>
</file>