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How to adapt it, when to paste it, and why CLAUDE.md matters more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Using the Build Prompt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Reusable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Process — how we work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Before you paste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things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AI_BUILD_PROMPT.md</w:t>
      </w:r>
      <w:r>
        <w:rPr>
          <w:color w:val="13272F"/>
          <w:sz w:val="20"/>
          <w:szCs w:val="20"/>
        </w:rPr>
        <w:t xml:space="preserve"> are marked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⟨…⟩</w:t>
      </w:r>
      <w:r>
        <w:rPr>
          <w:color w:val="13272F"/>
          <w:sz w:val="20"/>
          <w:szCs w:val="20"/>
        </w:rPr>
        <w:t xml:space="preserve">. Replace both. If you leave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them, the AI will invent a project and confidently build the wrong thing.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`THE PROJECT`</w:t>
      </w:r>
      <w:r>
        <w:rPr>
          <w:color w:val="13272F"/>
          <w:sz w:val="20"/>
          <w:szCs w:val="20"/>
        </w:rPr>
        <w:t xml:space="preserve"> — one paragraph. What, for whom, and the one thing it must do.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i/>
          <w:iCs/>
          <w:color w:val="13272F"/>
          <w:sz w:val="20"/>
          <w:szCs w:val="20"/>
        </w:rPr>
        <w:t xml:space="preserve">Example:</w:t>
      </w:r>
      <w:r>
        <w:rPr>
          <w:color w:val="13272F"/>
          <w:sz w:val="20"/>
          <w:szCs w:val="20"/>
        </w:rPr>
        <w:t xml:space="preserve"> "A bias-aware virtual patient simulator. Medical trainees interview an LLM-driven patient, order tests, submit a diagnosis, and get feedback on how they reasoned rather than just whether they were right. Commercial B2C, web first, mobile later. It must never let the language model decide a score."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`MY SITUATION`</w:t>
      </w:r>
      <w:r>
        <w:rPr>
          <w:color w:val="13272F"/>
          <w:sz w:val="20"/>
          <w:szCs w:val="20"/>
        </w:rPr>
        <w:t xml:space="preserve"> — be honest. This changes how much gets explained to you.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i/>
          <w:iCs/>
          <w:color w:val="13272F"/>
          <w:sz w:val="20"/>
          <w:szCs w:val="20"/>
        </w:rPr>
        <w:t xml:space="preserve">Example:</w:t>
      </w:r>
      <w:r>
        <w:rPr>
          <w:color w:val="13272F"/>
          <w:sz w:val="20"/>
          <w:szCs w:val="20"/>
        </w:rPr>
        <w:t xml:space="preserve"> "Final-year CS undergraduate, two of us. Comfortable with Python, weak on databases and deployment, have not shipped a product before. The research is done and published; the platform is not started. Six months."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second one matters more than people expect. "I don't know databases" is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difference between an answer you can act on and an answer you have to look up.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The three ways to use it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1 · Starting a new project — paste the whole thing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AI should come back with questions, not documents. **If it starts writing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code, it did not read the brief — say so and paste it again.**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2 · Joining a project that already has code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Paste the whole thing. The "IF YOU ARE JOINING A PROJECT THAT ALREADY HAS CODE"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section takes over. Expect it to spend the first session reading and writing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down decisions that were already made, and no code at all. That is correct —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codebase whose decisions are undocumented gets those decisions re-argued every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few weeks.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 · Mid-session, when it has drifted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You do not need the whole thing. This is usually enough: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Stop. Go back to how we agreed to work: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- one task at a time, then stop and wait for me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- tell me the plan before you write code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- run the acceptance criteria and show me the real output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- write the build log, including where you diverged from the spec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- if something failed, say so — do not report success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Which task are you on, and what have you actually verified?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The important part: make it write a CLAUDE.md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 pasted prompt lasts one conversation. A `CLAUDE.md` lasts forever.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CLAUDE.md</w:t>
      </w:r>
      <w:r>
        <w:rPr>
          <w:color w:val="13272F"/>
          <w:sz w:val="20"/>
          <w:szCs w:val="20"/>
        </w:rPr>
        <w:t xml:space="preserve"> at your repository root is loaded automatically at the start of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session, including new ones after your context runs out. Step A4 of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prompt exists for this reason, and it is the step to insist on.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Once that file exists, you rarely need the big prompt again. New session, cold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model, no memory of you — it reads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CLAUDE.md</w:t>
      </w:r>
      <w:r>
        <w:rPr>
          <w:color w:val="13272F"/>
          <w:sz w:val="20"/>
          <w:szCs w:val="20"/>
        </w:rPr>
        <w:t xml:space="preserve"> and knows the rules.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Keep it under ~150 lines. A context file nobody can skim is a context file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gets skimmed badly. The single highest-value thing in ours is this table: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307"/>
        <w:gridCol w:w="7053"/>
      </w:tblGrid>
      <w:tr>
        <w:trPr>
          <w:tblHeader/>
        </w:trPr>
        <w:tc>
          <w:tcPr>
            <w:tcW w:type="dxa" w:w="230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705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23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Anything at all</w:t>
            </w:r>
          </w:p>
        </w:tc>
        <w:tc>
          <w:tcPr>
            <w:tcW w:type="dxa" w:w="70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This file, then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docs/spec/README.md</w:t>
            </w:r>
          </w:p>
        </w:tc>
      </w:tr>
      <w:tr>
        <w:trPr>
          <w:tblHeader w:val="false"/>
        </w:trPr>
        <w:tc>
          <w:tcPr>
            <w:tcW w:type="dxa" w:w="23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Why was X chosen?</w:t>
            </w:r>
          </w:p>
        </w:tc>
        <w:tc>
          <w:tcPr>
            <w:tcW w:type="dxa" w:w="70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docs/spec/adr/</w:t>
            </w:r>
            <w:r>
              <w:rPr>
                <w:color w:val="13272F"/>
                <w:sz w:val="17"/>
                <w:szCs w:val="17"/>
              </w:rPr>
              <w:t xml:space="preserve"> — check before re-arguing a decision</w:t>
            </w:r>
          </w:p>
        </w:tc>
      </w:tr>
      <w:tr>
        <w:trPr>
          <w:tblHeader w:val="false"/>
        </w:trPr>
        <w:tc>
          <w:tcPr>
            <w:tcW w:type="dxa" w:w="23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Building a feature</w:t>
            </w:r>
          </w:p>
        </w:tc>
        <w:tc>
          <w:tcPr>
            <w:tcW w:type="dxa" w:w="70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BUILD_PLAN.md</w:t>
            </w:r>
            <w:r>
              <w:rPr>
                <w:color w:val="13272F"/>
                <w:sz w:val="17"/>
                <w:szCs w:val="17"/>
              </w:rPr>
              <w:t xml:space="preserve"> → find the task → read only its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Spec</w:t>
            </w:r>
            <w:r>
              <w:rPr>
                <w:color w:val="13272F"/>
                <w:sz w:val="17"/>
                <w:szCs w:val="17"/>
              </w:rPr>
              <w:t xml:space="preserve"> refs</w:t>
            </w:r>
          </w:p>
        </w:tc>
      </w:tr>
      <w:tr>
        <w:trPr>
          <w:tblHeader w:val="false"/>
        </w:trPr>
        <w:tc>
          <w:tcPr>
            <w:tcW w:type="dxa" w:w="23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screen</w:t>
            </w:r>
          </w:p>
        </w:tc>
        <w:tc>
          <w:tcPr>
            <w:tcW w:type="dxa" w:w="70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UX_SPEC.md</w:t>
            </w:r>
            <w:r>
              <w:rPr>
                <w:color w:val="13272F"/>
                <w:sz w:val="17"/>
                <w:szCs w:val="17"/>
              </w:rPr>
              <w:t xml:space="preserve"> — that screen's section only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Forty thousand words of specification, and a session reads five hundred of them.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is the difference between running out of context halfway through a task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finishing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What good looks like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You will know it is working when: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it asks questions </w:t>
      </w:r>
      <w:r>
        <w:rPr>
          <w:b/>
          <w:bCs/>
          <w:color w:val="13272F"/>
          <w:sz w:val="20"/>
          <w:szCs w:val="20"/>
        </w:rPr>
        <w:t xml:space="preserve">before</w:t>
      </w:r>
      <w:r>
        <w:rPr>
          <w:color w:val="13272F"/>
          <w:sz w:val="20"/>
          <w:szCs w:val="20"/>
        </w:rPr>
        <w:t xml:space="preserve"> writing, not after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it stops after each task instead of running ahead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it tells you a test failed rather than telling you the code is correct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its build logs have a </w:t>
      </w:r>
      <w:r>
        <w:rPr>
          <w:b/>
          <w:bCs/>
          <w:color w:val="13272F"/>
          <w:sz w:val="20"/>
          <w:szCs w:val="20"/>
        </w:rPr>
        <w:t xml:space="preserve">"where we diverged from the spec"</w:t>
      </w:r>
      <w:r>
        <w:rPr>
          <w:color w:val="13272F"/>
          <w:sz w:val="20"/>
          <w:szCs w:val="20"/>
        </w:rPr>
        <w:t xml:space="preserve"> section with things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actually in it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you can read a build log three weeks later and understand what happened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You will know it is not working when: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documents appear without questions being asked first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it says "this should work" instead of showing you output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three tasks get done at once and you cannot tell which change broke what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the spec and the code have quietly disagreed for a week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What this costs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is slower at the start. Genuinely — a week of documents before a line of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code, and it will feel like nothing is happening.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What you get back: the AI stops making things up, because everything is written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down. You stop re-explaining, because it reads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CLAUDE.md</w:t>
      </w:r>
      <w:r>
        <w:rPr>
          <w:color w:val="13272F"/>
          <w:sz w:val="20"/>
          <w:szCs w:val="20"/>
        </w:rPr>
        <w:t xml:space="preserve">. And when the 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window runs out mid-project — which it will — the next session picks up from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documents instead of from your memory of a conversation you had a month ago.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failure mode this avoids is the expensive one: three weeks of code built 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 assumption nobody wrote down and nobody checked.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Adapt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not scripture. It came out of one project and it carries that project's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habits.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Small project?</w:t>
      </w:r>
      <w:r>
        <w:rPr>
          <w:color w:val="13272F"/>
          <w:sz w:val="20"/>
          <w:szCs w:val="20"/>
        </w:rPr>
        <w:t xml:space="preserve"> Drop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API_CONTRACT</w:t>
      </w:r>
      <w:r>
        <w:rPr>
          <w:color w:val="13272F"/>
          <w:sz w:val="20"/>
          <w:szCs w:val="20"/>
        </w:rPr>
        <w:t xml:space="preserve">. Keep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,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ADRs,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CLAUDE.md</w:t>
      </w:r>
      <w:r>
        <w:rPr>
          <w:color w:val="13272F"/>
          <w:sz w:val="20"/>
          <w:szCs w:val="20"/>
        </w:rPr>
        <w:t xml:space="preserve"> — those three do most of the work.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No frontend?</w:t>
      </w:r>
      <w:r>
        <w:rPr>
          <w:color w:val="13272F"/>
          <w:sz w:val="20"/>
          <w:szCs w:val="20"/>
        </w:rPr>
        <w:t xml:space="preserve"> Drop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entirely.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Research code, not a product?</w:t>
      </w:r>
      <w:r>
        <w:rPr>
          <w:color w:val="13272F"/>
          <w:sz w:val="20"/>
          <w:szCs w:val="20"/>
        </w:rPr>
        <w:t xml:space="preserve"> Keep the honesty rules and the ADRs, drop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most of the rest.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two parts to keep whatever else you cut: </w:t>
      </w:r>
      <w:r>
        <w:rPr>
          <w:b/>
          <w:bCs/>
          <w:color w:val="13272F"/>
          <w:sz w:val="20"/>
          <w:szCs w:val="20"/>
        </w:rPr>
        <w:t xml:space="preserve">ADRs are never edited</w:t>
      </w:r>
      <w:r>
        <w:rPr>
          <w:color w:val="13272F"/>
          <w:sz w:val="20"/>
          <w:szCs w:val="20"/>
        </w:rPr>
        <w:t xml:space="preserve">, and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stop after each task</w:t>
      </w:r>
      <w:r>
        <w:rPr>
          <w:color w:val="13272F"/>
          <w:sz w:val="20"/>
          <w:szCs w:val="20"/>
        </w:rPr>
        <w:t xml:space="preserve">. Everything else is negotiable.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2026-09-06T05:16:38.425Z</dcterms:created>
  <dcterms:modified xsi:type="dcterms:W3CDTF">2026-09-06T05:16:38.426Z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