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T-021-case-editor</w:t>
      </w:r>
    </w:p>
    <w:p>
      <w:r>
        <w:rPr>
          <w:i/>
          <w:sz w:val="17"/>
        </w:rPr>
        <w:t>Nidan · generated from docs/build-log/T-021-case-editor.md on 2026-10-28</w:t>
      </w:r>
    </w:p>
    <w:p>
      <w:pPr>
        <w:pStyle w:val="Heading1"/>
      </w:pPr>
      <w:r>
        <w:t>T-021 · Case editor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T-021, BUILD_PLAN Phase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30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feat/t-021-case-editor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§12 A-03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§8.1 · 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Form-based case editor at </w:t>
            </w:r>
            <w:r>
              <w:rPr>
                <w:rFonts w:ascii="Consolas" w:hAnsi="Consolas"/>
                <w:sz w:val="19"/>
              </w:rPr>
              <w:t>/admin/cases/{id}/versions/{v}</w:t>
            </w:r>
            <w:r>
              <w:t xml:space="preserve"> for clinicians with live C-1...C-7 validation, save blocking on C-4 keyword overlaps, immutable published version handling, and concurrent edit protection.</w:t>
            </w:r>
          </w:p>
        </w:tc>
      </w:tr>
    </w:tbl>
    <w:p/>
    <w:p>
      <w:pPr>
        <w:pStyle w:val="Heading2"/>
      </w:pPr>
      <w:r>
        <w:t>1 · Summary</w:t>
      </w:r>
    </w:p>
    <w:p>
      <w:r>
        <w:t xml:space="preserve">Task </w:t>
      </w:r>
      <w:r>
        <w:rPr>
          <w:b/>
        </w:rPr>
        <w:t>T-021: Case editor</w:t>
      </w:r>
      <w:r>
        <w:t xml:space="preserve"> provides the non-programmer interface for authoring and editing clinical case versions.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nidan/web/admin/cases/__init__.py             case editor package exports</w:t>
        <w:br/>
        <w:t>nidan/web/admin/cases/routes.py               editor routes: view, save, validate, create</w:t>
        <w:br/>
        <w:t>nidan/web/templates/admin/cases/editor.html   master editor container</w:t>
        <w:br/>
        <w:t>nidan/web/templates/admin/cases/_section_*.html 8 section partials (patient, truth, trap, etc.)</w:t>
        <w:br/>
        <w:t>nidan/web/templates/admin/cases/_validation.html live invariant validation sidebar</w:t>
        <w:br/>
        <w:t>nidan/web/static/admin/case_editor.js         token counter &amp; tag input interaction</w:t>
        <w:br/>
        <w:t>tests/test_admin_case_editor.py                5 unit tests covering C-4, draft creation, OCC, audit log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Sectioned form: patient, truth, trap, history, clues, exams, investigations, persona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editor.html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_section_*.html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Editing a published version creates a new draft; published content immutable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save()</w:t>
            </w:r>
            <w:r>
              <w:t xml:space="preserve"> route handler in </w:t>
            </w:r>
            <w:r>
              <w:rPr>
                <w:rFonts w:ascii="Consolas" w:hAnsi="Consolas"/>
                <w:sz w:val="19"/>
              </w:rPr>
              <w:t>cases/routes.py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create_draft()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Live validation of C-1...C-7 invariants; </w:t>
            </w:r>
            <w:r>
              <w:rPr>
                <w:b/>
              </w:rPr>
              <w:t>SAVE IS BLOCKED on C-4</w:t>
            </w:r>
            <w:r>
              <w:t xml:space="preserve"> with overlapping terms named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_validate_invariants()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_validation.html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Token counter on persona prompt (≈ </w:t>
            </w:r>
            <w:r>
              <w:rPr>
                <w:rFonts w:ascii="Consolas" w:hAnsi="Consolas"/>
                <w:sz w:val="19"/>
              </w:rPr>
              <w:t>len(text) // 4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_section_persona.html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case_editor.js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Every save writes to </w:t>
            </w:r>
            <w:r>
              <w:rPr>
                <w:rFonts w:ascii="Consolas" w:hAnsi="Consolas"/>
                <w:sz w:val="19"/>
              </w:rPr>
              <w:t>audit_log</w:t>
            </w:r>
            <w:r>
              <w:t xml:space="preserve"> with actor 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db.audit.record(...)</w:t>
            </w:r>
            <w:r>
              <w:t xml:space="preserve"> in save route</w:t>
            </w:r>
          </w:p>
        </w:tc>
      </w:tr>
    </w:tbl>
    <w:p/>
    <w:p>
      <w:pPr>
        <w:pStyle w:val="Heading2"/>
      </w:pPr>
      <w:r>
        <w:t>3 · Key Features Built</w:t>
      </w:r>
    </w:p>
    <w:p>
      <w:pPr>
        <w:pStyle w:val="Heading3"/>
      </w:pPr>
      <w:r>
        <w:t>3.1 C-4 Invariant Enforcement &amp; One-Click Fixes</w:t>
      </w:r>
    </w:p>
    <w:p>
      <w:r>
        <w:rPr>
          <w:rFonts w:ascii="Consolas" w:hAnsi="Consolas"/>
          <w:sz w:val="19"/>
        </w:rPr>
        <w:t>c4_collisions(content)</w:t>
      </w:r>
      <w:r>
        <w:t xml:space="preserve"> checks if any </w:t>
      </w:r>
      <w:r>
        <w:rPr>
          <w:rFonts w:ascii="Consolas" w:hAnsi="Consolas"/>
          <w:sz w:val="19"/>
        </w:rPr>
        <w:t>anchor_keywords</w:t>
      </w:r>
      <w:r>
        <w:t xml:space="preserve"> overlap </w:t>
      </w:r>
      <w:r>
        <w:rPr>
          <w:rFonts w:ascii="Consolas" w:hAnsi="Consolas"/>
          <w:sz w:val="19"/>
        </w:rPr>
        <w:t>contradictory_clues</w:t>
      </w:r>
      <w:r>
        <w:t xml:space="preserve"> terms (including substring matches). When a collision exists:</w:t>
      </w:r>
    </w:p>
    <w:p>
      <w:pPr>
        <w:pStyle w:val="ListBullet"/>
      </w:pPr>
      <w:r>
        <w:t xml:space="preserve">The </w:t>
      </w:r>
      <w:r>
        <w:rPr>
          <w:b/>
        </w:rPr>
        <w:t>Save Draft</w:t>
      </w:r>
      <w:r>
        <w:t xml:space="preserve"> button is </w:t>
      </w:r>
      <w:r>
        <w:rPr>
          <w:b/>
        </w:rPr>
        <w:t>disabled</w:t>
      </w:r>
      <w:r>
        <w:t>.</w:t>
      </w:r>
    </w:p>
    <w:p>
      <w:pPr>
        <w:pStyle w:val="ListBullet"/>
      </w:pPr>
      <w:r>
        <w:t xml:space="preserve">The validation sidebar highlights the exact colliding terms (e.g. </w:t>
      </w:r>
      <w:r>
        <w:rPr>
          <w:rFonts w:ascii="Consolas" w:hAnsi="Consolas"/>
          <w:sz w:val="19"/>
        </w:rPr>
        <w:t>anchor "heart" &lt;-&gt; clue[0] "heartburn"</w:t>
      </w:r>
      <w:r>
        <w:t>).</w:t>
      </w:r>
    </w:p>
    <w:p>
      <w:pPr>
        <w:pStyle w:val="ListBullet"/>
      </w:pPr>
      <w:r>
        <w:t xml:space="preserve">Backend </w:t>
      </w:r>
      <w:r>
        <w:rPr>
          <w:rFonts w:ascii="Consolas" w:hAnsi="Consolas"/>
          <w:sz w:val="19"/>
        </w:rPr>
        <w:t>save</w:t>
      </w:r>
      <w:r>
        <w:t xml:space="preserve"> route returns </w:t>
      </w:r>
      <w:r>
        <w:rPr>
          <w:rFonts w:ascii="Consolas" w:hAnsi="Consolas"/>
          <w:sz w:val="19"/>
        </w:rPr>
        <w:t>400 Bad Request</w:t>
      </w:r>
      <w:r>
        <w:t xml:space="preserve"> if a C-4 violation payload is posted.</w:t>
      </w:r>
    </w:p>
    <w:p>
      <w:pPr>
        <w:pStyle w:val="Heading3"/>
      </w:pPr>
      <w:r>
        <w:t>3.2 Immutable Published Versions</w:t>
      </w:r>
    </w:p>
    <w:p>
      <w:r>
        <w:t xml:space="preserve">When an admin edits a version whose status is </w:t>
      </w:r>
      <w:r>
        <w:rPr>
          <w:rFonts w:ascii="Consolas" w:hAnsi="Consolas"/>
          <w:sz w:val="19"/>
        </w:rPr>
        <w:t>published</w:t>
      </w:r>
      <w:r>
        <w:t xml:space="preserve">, clicking Save creates a new draft version (vN+1) via </w:t>
      </w:r>
      <w:r>
        <w:rPr>
          <w:rFonts w:ascii="Consolas" w:hAnsi="Consolas"/>
          <w:sz w:val="19"/>
        </w:rPr>
        <w:t>db.cases.create_draft(...)</w:t>
      </w:r>
      <w:r>
        <w:t xml:space="preserve"> and records a </w:t>
      </w:r>
      <w:r>
        <w:rPr>
          <w:rFonts w:ascii="Consolas" w:hAnsi="Consolas"/>
          <w:sz w:val="19"/>
        </w:rPr>
        <w:t>case_version.draft_created</w:t>
      </w:r>
      <w:r>
        <w:t xml:space="preserve"> audit event.</w:t>
      </w:r>
    </w:p>
    <w:p>
      <w:pPr>
        <w:pStyle w:val="Heading3"/>
      </w:pPr>
      <w:r>
        <w:t>3.3 Concurrent Edit Protection (OCC)</w:t>
      </w:r>
    </w:p>
    <w:p>
      <w:r>
        <w:t xml:space="preserve">Form submits include </w:t>
      </w:r>
      <w:r>
        <w:rPr>
          <w:rFonts w:ascii="Consolas" w:hAnsi="Consolas"/>
          <w:sz w:val="19"/>
        </w:rPr>
        <w:t>expected_updated_at</w:t>
      </w:r>
      <w:r>
        <w:t xml:space="preserve">. </w:t>
      </w:r>
      <w:r>
        <w:rPr>
          <w:rFonts w:ascii="Consolas" w:hAnsi="Consolas"/>
          <w:sz w:val="19"/>
        </w:rPr>
        <w:t>db.cases.update_draft(...)</w:t>
      </w:r>
      <w:r>
        <w:t xml:space="preserve"> compares </w:t>
      </w:r>
      <w:r>
        <w:rPr>
          <w:rFonts w:ascii="Consolas" w:hAnsi="Consolas"/>
          <w:sz w:val="19"/>
        </w:rPr>
        <w:t>updated_at</w:t>
      </w:r>
      <w:r>
        <w:t xml:space="preserve"> in the WHERE clause, preventing stale edits from overwriting concurrent changes with a </w:t>
      </w:r>
      <w:r>
        <w:rPr>
          <w:rFonts w:ascii="Consolas" w:hAnsi="Consolas"/>
          <w:sz w:val="19"/>
        </w:rPr>
        <w:t>409 Concurrent Edit</w:t>
      </w:r>
      <w:r>
        <w:t xml:space="preserve"> response.</w:t>
      </w:r>
    </w:p>
    <w:p/>
    <w:p>
      <w:pPr>
        <w:pStyle w:val="Heading2"/>
      </w:pPr>
      <w:r>
        <w:t>4 · How to undo</w:t>
      </w:r>
    </w:p>
    <w:p>
      <w:pPr>
        <w:pStyle w:val="ListNumber"/>
      </w:pPr>
      <w:r>
        <w:t xml:space="preserve">Revert commit: </w:t>
      </w:r>
      <w:r>
        <w:rPr>
          <w:rFonts w:ascii="Consolas" w:hAnsi="Consolas"/>
          <w:sz w:val="19"/>
        </w:rPr>
        <w:t>git revert HEAD</w:t>
      </w:r>
    </w:p>
    <w:p>
      <w:pPr>
        <w:pStyle w:val="ListNumber"/>
      </w:pPr>
      <w:r>
        <w:t xml:space="preserve">Remove </w:t>
      </w:r>
      <w:r>
        <w:rPr>
          <w:rFonts w:ascii="Consolas" w:hAnsi="Consolas"/>
          <w:sz w:val="19"/>
        </w:rPr>
        <w:t>nidan/web/admin/cases/</w:t>
      </w:r>
      <w:r>
        <w:t xml:space="preserve"> and </w:t>
      </w:r>
      <w:r>
        <w:rPr>
          <w:rFonts w:ascii="Consolas" w:hAnsi="Consolas"/>
          <w:sz w:val="19"/>
        </w:rPr>
        <w:t>tests/test_admin_case_editor.py</w:t>
      </w:r>
    </w:p>
    <w:p/>
    <w:p>
      <w:pPr>
        <w:pStyle w:val="Heading2"/>
      </w:pPr>
      <w:r>
        <w:t>5 · Verification</w:t>
      </w:r>
    </w:p>
    <w:p>
      <w:r>
        <w:t>All quality and safety gates pass: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check .                          # All checks passed!</w:t>
        <w:br/>
        <w:t>pytest -m "not slow" -q               # 583 passed</w:t>
        <w:br/>
        <w:t>python validate_detectors.py         # PASS: detector accuracy 94.4% &gt;= 94%</w:t>
        <w:br/>
        <w:t>pytest tests/test_case_invariants.py # 40 passed</w:t>
      </w:r>
    </w:p>
    <w:p/>
    <w:p>
      <w:pPr>
        <w:pStyle w:val="Heading2"/>
      </w:pPr>
      <w:r>
        <w:t>6 · Fix — 28 October 2026: the form lost content on save</w:t>
      </w:r>
    </w:p>
    <w:p>
      <w:r>
        <w:t xml:space="preserve">Branch </w:t>
      </w:r>
      <w:r>
        <w:rPr>
          <w:rFonts w:ascii="Consolas" w:hAnsi="Consolas"/>
          <w:sz w:val="19"/>
        </w:rPr>
        <w:t>fix/case-editor-form-content</w:t>
      </w:r>
      <w:r>
        <w:t>. Found while building T-022.</w:t>
      </w:r>
    </w:p>
    <w:p>
      <w:r>
        <w:rPr>
          <w:b/>
        </w:rPr>
        <w:t>What was wrong.</w:t>
      </w:r>
      <w:r>
        <w:t xml:space="preserve"> </w:t>
      </w:r>
      <w:r>
        <w:rPr>
          <w:rFonts w:ascii="Consolas" w:hAnsi="Consolas"/>
          <w:sz w:val="19"/>
        </w:rPr>
        <w:t>_parse_form_content</w:t>
      </w:r>
      <w:r>
        <w:t xml:space="preserve"> rebuilt the whole content dict from</w:t>
      </w:r>
    </w:p>
    <w:p>
      <w:r>
        <w:t>the form fields, so anything the form does not render was replaced or dropped on</w:t>
      </w:r>
    </w:p>
    <w:p>
      <w:r>
        <w:t>the first save: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examination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investigations</w:t>
            </w:r>
          </w:p>
        </w:tc>
        <w:tc>
          <w:tcPr>
            <w:tcW w:type="dxa" w:w="4320"/>
          </w:tcPr>
          <w:p>
            <w:r>
              <w:t xml:space="preserve">set to </w:t>
            </w:r>
            <w:r>
              <w:rPr>
                <w:rFonts w:ascii="Consolas" w:hAnsi="Consolas"/>
                <w:sz w:val="19"/>
              </w:rPr>
              <w:t>{}</w:t>
            </w:r>
            <w:r>
              <w:t xml:space="preserve"> — every finding and result gone, C-7 then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alternative_topics</w:t>
            </w:r>
          </w:p>
        </w:tc>
        <w:tc>
          <w:tcPr>
            <w:tcW w:type="dxa" w:w="4320"/>
          </w:tcPr>
          <w:p>
            <w:r>
              <w:t xml:space="preserve">saved as </w:t>
            </w:r>
            <w:r>
              <w:rPr>
                <w:rFonts w:ascii="Consolas" w:hAnsi="Consolas"/>
                <w:sz w:val="19"/>
              </w:rPr>
              <w:t>alternative_hypothesis_keywords</w:t>
            </w:r>
            <w:r>
              <w:t>, which the anchoring detector does not 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patient.intro</w:t>
            </w:r>
          </w:p>
        </w:tc>
        <w:tc>
          <w:tcPr>
            <w:tcW w:type="dxa" w:w="4320"/>
          </w:tcPr>
          <w:p>
            <w:r>
              <w:t xml:space="preserve">read and written as </w:t>
            </w:r>
            <w:r>
              <w:rPr>
                <w:rFonts w:ascii="Consolas" w:hAnsi="Consolas"/>
                <w:sz w:val="19"/>
              </w:rPr>
              <w:t>introductory_text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anchor_topic</w:t>
            </w:r>
          </w:p>
        </w:tc>
        <w:tc>
          <w:tcPr>
            <w:tcW w:type="dxa" w:w="4320"/>
          </w:tcPr>
          <w:p>
            <w:r>
              <w:t>offered as a dropdown of lexicon keys; stored cases use free text, which the detector quotes, so it was replaced by the first option</w:t>
            </w:r>
          </w:p>
        </w:tc>
      </w:tr>
      <w:tr>
        <w:tc>
          <w:tcPr>
            <w:tcW w:type="dxa" w:w="4320"/>
          </w:tcPr>
          <w:p>
            <w:r>
              <w:t xml:space="preserve">exam </w:t>
            </w:r>
            <w:r>
              <w:rPr>
                <w:rFonts w:ascii="Consolas" w:hAnsi="Consolas"/>
                <w:sz w:val="19"/>
              </w:rPr>
              <w:t>key</w:t>
            </w:r>
            <w:r>
              <w:t xml:space="preserve"> flags, investigation </w:t>
            </w:r>
            <w:r>
              <w:rPr>
                <w:rFonts w:ascii="Consolas" w:hAnsi="Consolas"/>
                <w:sz w:val="19"/>
              </w:rPr>
              <w:t>reasonable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low_value</w:t>
            </w:r>
          </w:p>
        </w:tc>
        <w:tc>
          <w:tcPr>
            <w:tcW w:type="dxa" w:w="4320"/>
          </w:tcPr>
          <w:p>
            <w:r>
              <w:t>no control on the form, so lost</w:t>
            </w:r>
          </w:p>
        </w:tc>
      </w:tr>
    </w:tbl>
    <w:p>
      <w:r>
        <w:t>The examination boxes also displayed the whole stored entry rather than its</w:t>
      </w:r>
    </w:p>
    <w:p>
      <w:r>
        <w:t>finding text.</w:t>
      </w:r>
    </w:p>
    <w:p>
      <w:r>
        <w:rPr>
          <w:b/>
        </w:rPr>
        <w:t>The fix.</w:t>
      </w:r>
      <w:r>
        <w:t xml:space="preserve"> The form is merged over the stored content: each field is written</w:t>
      </w:r>
    </w:p>
    <w:p>
      <w:r>
        <w:t>only when the form posted it, and everything else is kept. Investigations can be</w:t>
      </w:r>
    </w:p>
    <w:p>
      <w:r>
        <w:t xml:space="preserve">promoted to </w:t>
      </w:r>
      <w:r>
        <w:rPr>
          <w:rFonts w:ascii="Consolas" w:hAnsi="Consolas"/>
          <w:sz w:val="19"/>
        </w:rPr>
        <w:t>key</w:t>
      </w:r>
      <w:r>
        <w:t xml:space="preserve"> and demoted from it; other categories are preserved. A blank</w:t>
      </w:r>
    </w:p>
    <w:p>
      <w:r>
        <w:t xml:space="preserve">finding or result removes the entry (blank means normal). </w:t>
      </w:r>
      <w:r>
        <w:rPr>
          <w:rFonts w:ascii="Consolas" w:hAnsi="Consolas"/>
          <w:sz w:val="19"/>
        </w:rPr>
        <w:t>anchor_topic</w:t>
      </w:r>
      <w:r>
        <w:t xml:space="preserve"> is a</w:t>
      </w:r>
    </w:p>
    <w:p>
      <w:r>
        <w:t>text box. The live-validation endpoint now loads the stored version too, so it</w:t>
      </w:r>
    </w:p>
    <w:p>
      <w:r>
        <w:t>validates what would actually be saved.</w:t>
      </w:r>
    </w:p>
    <w:p>
      <w:r>
        <w:rPr>
          <w:b/>
        </w:rPr>
        <w:t>The test.</w:t>
      </w:r>
      <w:r>
        <w:t xml:space="preserve"> </w:t>
      </w:r>
      <w:r>
        <w:rPr>
          <w:rFonts w:ascii="Consolas" w:hAnsi="Consolas"/>
          <w:sz w:val="19"/>
        </w:rPr>
        <w:t>tests/test_admin_case_editor_form.py</w:t>
      </w:r>
      <w:r>
        <w:t xml:space="preserve"> opens a copy of each seeded</w:t>
      </w:r>
    </w:p>
    <w:p>
      <w:r>
        <w:t>case in the editor, submits the form as a browser would without touching</w:t>
      </w:r>
    </w:p>
    <w:p>
      <w:r>
        <w:t>anything, and requires the stored content to be identical — then that editing</w:t>
      </w:r>
    </w:p>
    <w:p>
      <w:r>
        <w:t>one field changes only that field. It failed on all five cases before the fix.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-q                                   # 632 passed, Docker running</w:t>
        <w:br/>
        <w:t>python validate_detectors.py                # PASS: 94.4% &gt;= 94%</w:t>
        <w:br/>
        <w:t>pytest tests/test_case_invariants.py -q     # 46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