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T-017-free-tier-allowance-and-case-selection</w:t>
      </w:r>
    </w:p>
    <w:p>
      <w:r>
        <w:rPr>
          <w:i/>
          <w:sz w:val="17"/>
        </w:rPr>
        <w:t>Nidan · generated from docs/build-log/T-017-free-tier-allowance-and-case-selection.md on 2026-09-21</w:t>
      </w:r>
    </w:p>
    <w:p>
      <w:pPr>
        <w:pStyle w:val="Heading1"/>
      </w:pPr>
      <w:r>
        <w:t>T-017 · Free-tier allowance and case selection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T-017, BUILD_PLAN Phase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✅ Complete — 13 September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feat/allowance-and-selection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</w:t>
            </w:r>
          </w:p>
        </w:tc>
        <w:tc>
          <w:tcPr>
            <w:tcW w:type="dxa" w:w="4320"/>
          </w:tcPr>
          <w:p>
            <w:r>
              <w:t>1.5 days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PRD</w:t>
            </w:r>
            <w:r>
              <w:t xml:space="preserve"> FR-3, FR-10.1 · </w:t>
            </w:r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§11.1–11.2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Behaviour change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POST /v1/sessions</w:t>
            </w:r>
            <w:r>
              <w:t xml:space="preserve"> exists; free users are capped at 3 cases a month</w:t>
            </w:r>
          </w:p>
        </w:tc>
      </w:tr>
    </w:tbl>
    <w:p/>
    <w:p>
      <w:pPr>
        <w:pStyle w:val="Heading2"/>
      </w:pPr>
      <w:r>
        <w:t>1 · Summary</w:t>
      </w:r>
    </w:p>
    <w:p>
      <w:r>
        <w:t>The first task that makes Nidan a product rather than a demo: the gate between</w:t>
      </w:r>
    </w:p>
    <w:p>
      <w:r>
        <w:t>free and paid, and the rule that the system — not the learner — picks the case.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domain/selection.py                  which case, and how much of the month is left</w:t>
        <w:br/>
        <w:t>infra/db/repositories/selection.py   candidates · allowance count · case history</w:t>
        <w:br/>
        <w:t>api/v1.py                            POST /v1/sessions · allowance on GET /me</w:t>
        <w:br/>
        <w:t>config.py                            FREE_TIER_SESSIONS_PER_MONTH = 3</w:t>
      </w:r>
    </w:p>
    <w:p>
      <w:r>
        <w:rPr>
          <w:b/>
        </w:rPr>
        <w:t>38 new tests.</w:t>
      </w:r>
      <w:r>
        <w:t xml:space="preserve"> 540 pass.</w:t>
      </w:r>
    </w:p>
    <w:p/>
    <w:p>
      <w:pPr>
        <w:pStyle w:val="Heading2"/>
      </w:pPr>
      <w:r>
        <w:t>2 · Definition of done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 by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Random published case the user has not completed; falls back to least-recent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choose_case</w:t>
            </w:r>
            <w:r>
              <w:t xml:space="preserve"> + 6 selection tests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Allowance counts every session started this month incl. abandoned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test_abandoned_sessions_still_count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 xml:space="preserve">Limit reached → 403 </w:t>
            </w:r>
            <w:r>
              <w:rPr>
                <w:rFonts w:ascii="Consolas" w:hAnsi="Consolas"/>
                <w:sz w:val="19"/>
              </w:rPr>
              <w:t>monthly_limit_reached</w:t>
            </w:r>
            <w:r>
              <w:t xml:space="preserve"> with </w:t>
            </w:r>
            <w:r>
              <w:rPr>
                <w:rFonts w:ascii="Consolas" w:hAnsi="Consolas"/>
                <w:sz w:val="19"/>
              </w:rPr>
              <w:t>resets_at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test_a_free_learner_is_blocked_at_the_limit_with_a_reset_date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Reserved case does not reroll on refresh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test_a_started_case_is_reserved_and_does_not_reroll</w:t>
            </w:r>
          </w:p>
        </w:tc>
      </w:tr>
    </w:tbl>
    <w:p/>
    <w:p>
      <w:pPr>
        <w:pStyle w:val="Heading2"/>
      </w:pPr>
      <w:r>
        <w:t>3 · What was built</w:t>
      </w:r>
    </w:p>
    <w:p>
      <w:pPr>
        <w:pStyle w:val="Heading3"/>
      </w:pPr>
      <w:r>
        <w:t>3.1 The learner does not choose</w:t>
      </w:r>
    </w:p>
    <w:p>
      <w:r>
        <w:rPr>
          <w:rFonts w:ascii="Consolas" w:hAnsi="Consolas"/>
          <w:sz w:val="19"/>
        </w:rPr>
        <w:t>PRD</w:t>
      </w:r>
      <w:r>
        <w:t xml:space="preserve"> FR-3 gives three reasons and the third is the commercial one:</w:t>
      </w:r>
    </w:p>
    <w:p>
      <w:pPr>
        <w:ind w:left="480"/>
      </w:pPr>
      <w:r>
        <w:rPr>
          <w:i/>
        </w:rPr>
        <w:t>free choice lets users avoid uncomfortable specialties, repeat familiar cases,</w:t>
      </w:r>
    </w:p>
    <w:p>
      <w:pPr>
        <w:ind w:left="480"/>
      </w:pPr>
      <w:r>
        <w:rPr>
          <w:i/>
        </w:rPr>
        <w:t>and — once answers circulate — pick the one they have been told about.</w:t>
      </w:r>
    </w:p>
    <w:p>
      <w:r>
        <w:rPr>
          <w:rFonts w:ascii="Consolas" w:hAnsi="Consolas"/>
          <w:sz w:val="19"/>
        </w:rPr>
        <w:t>choose_case</w:t>
      </w:r>
      <w:r>
        <w:t xml:space="preserve"> prefers a case with no history, at random. When every case has</w:t>
      </w:r>
    </w:p>
    <w:p>
      <w:r>
        <w:t xml:space="preserve">been attempted it returns the least-recently seen, </w:t>
      </w:r>
      <w:r>
        <w:rPr>
          <w:b/>
        </w:rPr>
        <w:t>marked as a repeat</w:t>
      </w:r>
    </w:p>
    <w:p>
      <w:r>
        <w:t>(FR-3.2) — and the marking is not decoration: a learner not told it is a repeat</w:t>
      </w:r>
    </w:p>
    <w:p>
      <w:r>
        <w:t>will read their own memory of the answer as clinical reasoning.</w:t>
      </w:r>
    </w:p>
    <w:p>
      <w:r>
        <w:t>The randomness is injected (</w:t>
      </w:r>
      <w:r>
        <w:rPr>
          <w:rFonts w:ascii="Consolas" w:hAnsi="Consolas"/>
          <w:sz w:val="19"/>
        </w:rPr>
        <w:t>rng=</w:t>
      </w:r>
      <w:r>
        <w:t>) so a test can pin it. It is the only thing</w:t>
      </w:r>
    </w:p>
    <w:p>
      <w:r>
        <w:t>in the module that is not a pure function of its inputs, so it is the only thing</w:t>
      </w:r>
    </w:p>
    <w:p>
      <w:r>
        <w:t>passed in.</w:t>
      </w:r>
    </w:p>
    <w:p>
      <w:pPr>
        <w:pStyle w:val="Heading3"/>
      </w:pPr>
      <w:r>
        <w:t xml:space="preserve">3.2 </w:t>
      </w:r>
      <w:r>
        <w:rPr>
          <w:rFonts w:ascii="Consolas" w:hAnsi="Consolas"/>
          <w:sz w:val="19"/>
        </w:rPr>
        <w:t>user_case_history</w:t>
      </w:r>
      <w:r>
        <w:t xml:space="preserve"> had no writer</w:t>
      </w:r>
    </w:p>
    <w:p>
      <w:r>
        <w:t xml:space="preserve">The table was created in T-010 and nothing had ever populated it. </w:t>
      </w:r>
      <w:r>
        <w:rPr>
          <w:rFonts w:ascii="Consolas" w:hAnsi="Consolas"/>
          <w:sz w:val="19"/>
        </w:rPr>
        <w:t>BUILD_PLAN</w:t>
      </w:r>
    </w:p>
    <w:p>
      <w:r>
        <w:t>assigns no task to do so, and criterion 1 — *"a case the user has not</w:t>
      </w:r>
    </w:p>
    <w:p>
      <w:r>
        <w:t xml:space="preserve">completed"* — is unanswerable without it. T-017 adds </w:t>
      </w:r>
      <w:r>
        <w:rPr>
          <w:rFonts w:ascii="Consolas" w:hAnsi="Consolas"/>
          <w:sz w:val="19"/>
        </w:rPr>
        <w:t>record_attempt</w:t>
      </w:r>
      <w:r>
        <w:t>.</w:t>
      </w:r>
    </w:p>
    <w:p>
      <w:r>
        <w:rPr>
          <w:rFonts w:ascii="Consolas" w:hAnsi="Consolas"/>
          <w:sz w:val="19"/>
        </w:rPr>
        <w:t>best_verdict</w:t>
      </w:r>
      <w:r>
        <w:t xml:space="preserve"> is the part with a trap. "Best" needs a real ordering: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VERDICT_ORDER = ("other", "anchored", "partial", "correct")</w:t>
      </w:r>
    </w:p>
    <w:p>
      <w:r>
        <w:t xml:space="preserve">Alphabetically </w:t>
      </w:r>
      <w:r>
        <w:rPr>
          <w:rFonts w:ascii="Consolas" w:hAnsi="Consolas"/>
          <w:sz w:val="19"/>
        </w:rPr>
        <w:t>'anchored'</w:t>
      </w:r>
      <w:r>
        <w:t xml:space="preserve"> precedes </w:t>
      </w:r>
      <w:r>
        <w:rPr>
          <w:rFonts w:ascii="Consolas" w:hAnsi="Consolas"/>
          <w:sz w:val="19"/>
        </w:rPr>
        <w:t>'correct'</w:t>
      </w:r>
      <w:r>
        <w:t xml:space="preserve">, so a </w:t>
      </w:r>
      <w:r>
        <w:rPr>
          <w:rFonts w:ascii="Consolas" w:hAnsi="Consolas"/>
          <w:sz w:val="19"/>
        </w:rPr>
        <w:t>GREATEST()</w:t>
      </w:r>
      <w:r>
        <w:t xml:space="preserve"> in SQL or a</w:t>
      </w:r>
    </w:p>
    <w:p>
      <w:r>
        <w:t xml:space="preserve">bare </w:t>
      </w:r>
      <w:r>
        <w:rPr>
          <w:rFonts w:ascii="Consolas" w:hAnsi="Consolas"/>
          <w:sz w:val="19"/>
        </w:rPr>
        <w:t>max()</w:t>
      </w:r>
      <w:r>
        <w:t xml:space="preserve"> in Python records a learner's </w:t>
      </w:r>
      <w:r>
        <w:rPr>
          <w:b/>
        </w:rPr>
        <w:t>worst</w:t>
      </w:r>
      <w:r>
        <w:t xml:space="preserve"> attempt as their best —</w:t>
      </w:r>
    </w:p>
    <w:p>
      <w:r>
        <w:t>silently, and only for the learners who improved, which is the group least</w:t>
      </w:r>
    </w:p>
    <w:p>
      <w:r>
        <w:t>likely to complain about it.</w:t>
      </w:r>
    </w:p>
    <w:p>
      <w:pPr>
        <w:pStyle w:val="Heading3"/>
      </w:pPr>
      <w:r>
        <w:t>3.3 The month boundary is the learner's, not the server's</w:t>
      </w:r>
    </w:p>
    <w:p>
      <w:r>
        <w:rPr>
          <w:rFonts w:ascii="Consolas" w:hAnsi="Consolas"/>
          <w:sz w:val="19"/>
        </w:rPr>
        <w:t>DATA_MODEL</w:t>
      </w:r>
      <w:r>
        <w:t xml:space="preserve"> §11.2 suggests </w:t>
      </w:r>
      <w:r>
        <w:rPr>
          <w:rFonts w:ascii="Consolas" w:hAnsi="Consolas"/>
          <w:sz w:val="19"/>
        </w:rPr>
        <w:t>date_trunc('month', now() AT TIME ZONE :tz)</w:t>
      </w:r>
      <w:r>
        <w:t>. That</w:t>
      </w:r>
    </w:p>
    <w:p>
      <w:r>
        <w:t xml:space="preserve">returns a </w:t>
      </w:r>
      <w:r>
        <w:rPr>
          <w:b/>
        </w:rPr>
        <w:t>naive</w:t>
      </w:r>
      <w:r>
        <w:t xml:space="preserve"> timestamp, and comparing it against a </w:t>
      </w:r>
      <w:r>
        <w:rPr>
          <w:rFonts w:ascii="Consolas" w:hAnsi="Consolas"/>
          <w:sz w:val="19"/>
        </w:rPr>
        <w:t>TIMESTAMPTZ</w:t>
      </w:r>
      <w:r>
        <w:t xml:space="preserve"> column</w:t>
      </w:r>
    </w:p>
    <w:p>
      <w:r>
        <w:t>shifts the boundary by the UTC offset.</w:t>
      </w:r>
    </w:p>
    <w:p>
      <w:r>
        <w:t xml:space="preserve">For a learner in Asia/Kolkata, September begins at </w:t>
      </w:r>
      <w:r>
        <w:rPr>
          <w:b/>
        </w:rPr>
        <w:t>18:30 UTC on 31 August</w:t>
      </w:r>
      <w:r>
        <w:t>.</w:t>
      </w:r>
    </w:p>
    <w:p>
      <w:r>
        <w:t>Getting it wrong gives them five and a half hours of the wrong month's</w:t>
      </w:r>
    </w:p>
    <w:p>
      <w:r>
        <w:t>allowance — wrong on exactly one day a month, which is the hardest kind of bug</w:t>
      </w:r>
    </w:p>
    <w:p>
      <w:r>
        <w:t>to notice and the easiest to dismiss as a fluke.</w:t>
      </w:r>
    </w:p>
    <w:p>
      <w:r>
        <w:t>So the boundary is computed as a real zone-aware datetime in</w:t>
      </w:r>
    </w:p>
    <w:p>
      <w:r>
        <w:rPr>
          <w:rFonts w:ascii="Consolas" w:hAnsi="Consolas"/>
          <w:sz w:val="19"/>
        </w:rPr>
        <w:t>domain/selection.py</w:t>
      </w:r>
      <w:r>
        <w:t>, where it can be tested without a database, and passed to</w:t>
      </w:r>
    </w:p>
    <w:p>
      <w:r>
        <w:t xml:space="preserve">the query as a parameter. A bad value in </w:t>
      </w:r>
      <w:r>
        <w:rPr>
          <w:rFonts w:ascii="Consolas" w:hAnsi="Consolas"/>
          <w:sz w:val="19"/>
        </w:rPr>
        <w:t>profiles.timezone</w:t>
      </w:r>
      <w:r>
        <w:t xml:space="preserve"> falls back to UTC</w:t>
      </w:r>
    </w:p>
    <w:p>
      <w:r>
        <w:t>rather than raising: nobody should be blocked from starting a case by a field</w:t>
      </w:r>
    </w:p>
    <w:p>
      <w:r>
        <w:t>they may never have set.</w:t>
      </w:r>
    </w:p>
    <w:p>
      <w:pPr>
        <w:pStyle w:val="Heading3"/>
      </w:pPr>
      <w:r>
        <w:t>3.4 Abandoning still spends it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SELECT count(*) FROM sessions WHERE started_at &gt;= :since</w:t>
      </w:r>
    </w:p>
    <w:p>
      <w:r>
        <w:t xml:space="preserve">No status filter. </w:t>
      </w:r>
      <w:r>
        <w:rPr>
          <w:rFonts w:ascii="Consolas" w:hAnsi="Consolas"/>
          <w:sz w:val="19"/>
        </w:rPr>
        <w:t>PRD</w:t>
      </w:r>
      <w:r>
        <w:t xml:space="preserve"> FR-3's edge cases are explicit — otherwise a free user</w:t>
      </w:r>
    </w:p>
    <w:p>
      <w:r>
        <w:t>could start, abandon and restart without limit, and the cap would mean nothing.</w:t>
      </w:r>
    </w:p>
    <w:p>
      <w:r>
        <w:t>It is also the rule most likely to produce a support email, so the refusal says</w:t>
      </w:r>
    </w:p>
    <w:p>
      <w:r>
        <w:t xml:space="preserve">so in the message: </w:t>
      </w:r>
      <w:r>
        <w:rPr>
          <w:i/>
        </w:rPr>
        <w:t>"Sessions you started and did not finish count too."</w:t>
      </w:r>
    </w:p>
    <w:p>
      <w:pPr>
        <w:pStyle w:val="Heading3"/>
      </w:pPr>
      <w:r>
        <w:t>3.5 Blocked at the start, with a date</w:t>
      </w:r>
    </w:p>
    <w:p>
      <w:r>
        <w:rPr>
          <w:rFonts w:ascii="Consolas" w:hAnsi="Consolas"/>
          <w:sz w:val="19"/>
        </w:rPr>
        <w:t>PRD</w:t>
      </w:r>
      <w:r>
        <w:t xml:space="preserve"> FR-10's edge cases require the block at case start, </w:t>
      </w:r>
      <w:r>
        <w:rPr>
          <w:b/>
        </w:rPr>
        <w:t>never</w:t>
      </w:r>
    </w:p>
    <w:p>
      <w:r>
        <w:t xml:space="preserve">mid-consultation. The refusal carries </w:t>
      </w:r>
      <w:r>
        <w:rPr>
          <w:rFonts w:ascii="Consolas" w:hAnsi="Consolas"/>
          <w:sz w:val="19"/>
        </w:rPr>
        <w:t>resets_at</w:t>
      </w:r>
      <w:r>
        <w:t xml:space="preserve">, </w:t>
      </w:r>
      <w:r>
        <w:rPr>
          <w:rFonts w:ascii="Consolas" w:hAnsi="Consolas"/>
          <w:sz w:val="19"/>
        </w:rPr>
        <w:t>limit</w:t>
      </w:r>
      <w:r>
        <w:t xml:space="preserve"> and </w:t>
      </w:r>
      <w:r>
        <w:rPr>
          <w:rFonts w:ascii="Consolas" w:hAnsi="Consolas"/>
          <w:sz w:val="19"/>
        </w:rPr>
        <w:t>used</w:t>
      </w:r>
      <w:r>
        <w:t xml:space="preserve"> in the</w:t>
      </w:r>
    </w:p>
    <w:p>
      <w:r>
        <w:rPr>
          <w:rFonts w:ascii="Consolas" w:hAnsi="Consolas"/>
          <w:sz w:val="19"/>
        </w:rPr>
        <w:t>Error</w:t>
      </w:r>
      <w:r>
        <w:t xml:space="preserve"> schema's existing </w:t>
      </w:r>
      <w:r>
        <w:rPr>
          <w:rFonts w:ascii="Consolas" w:hAnsi="Consolas"/>
          <w:sz w:val="19"/>
        </w:rPr>
        <w:t>details</w:t>
      </w:r>
      <w:r>
        <w:t xml:space="preserve"> object — a block with no date is a dead end,</w:t>
      </w:r>
    </w:p>
    <w:p>
      <w:r>
        <w:t>and a client cannot compute one.</w:t>
      </w:r>
    </w:p>
    <w:p>
      <w:r>
        <w:t xml:space="preserve">Pro is unlimited, expressed as </w:t>
      </w:r>
      <w:r>
        <w:rPr>
          <w:rFonts w:ascii="Consolas" w:hAnsi="Consolas"/>
          <w:sz w:val="19"/>
        </w:rPr>
        <w:t>None</w:t>
      </w:r>
      <w:r>
        <w:t xml:space="preserve"> rather than a large number so that no</w:t>
      </w:r>
    </w:p>
    <w:p>
      <w:r>
        <w:t xml:space="preserve">client renders </w:t>
      </w:r>
      <w:r>
        <w:rPr>
          <w:i/>
        </w:rPr>
        <w:t>"999,997 remaining"</w:t>
      </w:r>
      <w:r>
        <w:t xml:space="preserve"> and no comparison accidentally exhausts it.</w:t>
      </w:r>
    </w:p>
    <w:p>
      <w:pPr>
        <w:pStyle w:val="Heading3"/>
      </w:pPr>
      <w:r>
        <w:t>3.6 Where the allowance may appear</w:t>
      </w:r>
    </w:p>
    <w:p>
      <w:r>
        <w:rPr>
          <w:rFonts w:ascii="Consolas" w:hAnsi="Consolas"/>
          <w:sz w:val="19"/>
        </w:rPr>
        <w:t>PRD</w:t>
      </w:r>
      <w:r>
        <w:t xml:space="preserve"> FR-10.2 and P2 together: on the dashboard, </w:t>
      </w:r>
      <w:r>
        <w:rPr>
          <w:b/>
        </w:rPr>
        <w:t>before</w:t>
      </w:r>
      <w:r>
        <w:t xml:space="preserve"> starting, never</w:t>
      </w:r>
    </w:p>
    <w:p>
      <w:r>
        <w:t xml:space="preserve">during a consultation. </w:t>
      </w:r>
      <w:r>
        <w:rPr>
          <w:rFonts w:ascii="Consolas" w:hAnsi="Consolas"/>
          <w:sz w:val="19"/>
        </w:rPr>
        <w:t>GET /me</w:t>
      </w:r>
      <w:r>
        <w:t xml:space="preserve"> carries </w:t>
      </w:r>
      <w:r>
        <w:rPr>
          <w:rFonts w:ascii="Consolas" w:hAnsi="Consolas"/>
          <w:sz w:val="19"/>
        </w:rPr>
        <w:t>sessions_remaining_this_month</w:t>
      </w:r>
      <w:r>
        <w:t>; no</w:t>
      </w:r>
    </w:p>
    <w:p>
      <w:r>
        <w:t>session payload does, and a test asserts their absence from the session body.</w:t>
      </w:r>
    </w:p>
    <w:p>
      <w:r>
        <w:t>A visible counter during a case teaches the counter — the same argument that</w:t>
      </w:r>
    </w:p>
    <w:p>
      <w:r>
        <w:t>keeps coverage and question counts off the consultation screen.</w:t>
      </w:r>
    </w:p>
    <w:p>
      <w:pPr>
        <w:pStyle w:val="Heading3"/>
      </w:pPr>
      <w:r>
        <w:t>3.7 The reservation is the session row</w:t>
      </w:r>
    </w:p>
    <w:p>
      <w:r>
        <w:t xml:space="preserve">Criterion 4 needs no new mechanism. The session pins a </w:t>
      </w:r>
      <w:r>
        <w:rPr>
          <w:rFonts w:ascii="Consolas" w:hAnsi="Consolas"/>
          <w:sz w:val="19"/>
        </w:rPr>
        <w:t>case_version_id</w:t>
      </w:r>
      <w:r>
        <w:t xml:space="preserve"> when it</w:t>
      </w:r>
    </w:p>
    <w:p>
      <w:r>
        <w:t xml:space="preserve">is created, so a refresh cannot roll a different case. A second </w:t>
      </w:r>
      <w:r>
        <w:rPr>
          <w:rFonts w:ascii="Consolas" w:hAnsi="Consolas"/>
          <w:sz w:val="19"/>
        </w:rPr>
        <w:t>POST /sessions</w:t>
      </w:r>
    </w:p>
    <w:p>
      <w:r>
        <w:t xml:space="preserve">returns </w:t>
      </w:r>
      <w:r>
        <w:rPr>
          <w:b/>
        </w:rPr>
        <w:t>409 `session_already_active`</w:t>
      </w:r>
      <w:r>
        <w:t xml:space="preserve"> with the existing session's id, and the</w:t>
      </w:r>
    </w:p>
    <w:p>
      <w:r>
        <w:t>client offers resume-or-abandon — FR-3's edge case wants that to be the client's</w:t>
      </w:r>
    </w:p>
    <w:p>
      <w:r>
        <w:t>decision, not the server's.</w:t>
      </w:r>
    </w:p>
    <w:p/>
    <w:p>
      <w:pPr>
        <w:pStyle w:val="Heading2"/>
      </w:pPr>
      <w:r>
        <w:t>4 · Where we diverged from the specification</w:t>
      </w:r>
    </w:p>
    <w:p>
      <w:r>
        <w:rPr>
          <w:b/>
        </w:rPr>
        <w:t>The monthly limit is enforced on `/v1/sessions` only</w:t>
      </w:r>
      <w:r>
        <w:t>, not on the</w:t>
      </w:r>
    </w:p>
    <w:p>
      <w:r>
        <w:t>server-rendered prototype — the same decision as T-015's trial limit, taken with</w:t>
      </w:r>
    </w:p>
    <w:p>
      <w:r>
        <w:t>Vraj, for the same reason: the prototype is a local development surface with a</w:t>
      </w:r>
    </w:p>
    <w:p>
      <w:r>
        <w:t>deletion date (T-030), and three cases a month would make authoring and demoing</w:t>
      </w:r>
    </w:p>
    <w:p>
      <w:r>
        <w:t>impossible. It is a surface-based exemption rather than a role-based one, and it</w:t>
      </w:r>
    </w:p>
    <w:p>
      <w:r>
        <w:t>expires when the surface does. After T-030 there is one rule and no bypass;</w:t>
      </w:r>
    </w:p>
    <w:p>
      <w:r>
        <w:t>testing in production is done with Pro accounts, which exercise the code users</w:t>
      </w:r>
    </w:p>
    <w:p>
      <w:r>
        <w:t>actually run.</w:t>
      </w:r>
    </w:p>
    <w:p>
      <w:r>
        <w:rPr>
          <w:b/>
        </w:rPr>
        <w:t>The month boundary is computed in Python, not in SQL.</w:t>
      </w:r>
      <w:r>
        <w:t xml:space="preserve"> §11.2's </w:t>
      </w:r>
      <w:r>
        <w:rPr>
          <w:rFonts w:ascii="Consolas" w:hAnsi="Consolas"/>
          <w:sz w:val="19"/>
        </w:rPr>
        <w:t>AT TIME ZONE</w:t>
      </w:r>
    </w:p>
    <w:p>
      <w:r>
        <w:t>form is the naive-timestamp trap described in §3.3.</w:t>
      </w:r>
    </w:p>
    <w:p>
      <w:r>
        <w:rPr>
          <w:b/>
        </w:rPr>
        <w:t>`record_attempt` has no production caller yet.</w:t>
      </w:r>
      <w:r>
        <w:t xml:space="preserve"> Nothing concludes an</w:t>
      </w:r>
    </w:p>
    <w:p>
      <w:r>
        <w:rPr>
          <w:i/>
        </w:rPr>
        <w:t>authenticated</w:t>
      </w:r>
      <w:r>
        <w:t xml:space="preserve"> session: the prototype's </w:t>
      </w:r>
      <w:r>
        <w:rPr>
          <w:rFonts w:ascii="Consolas" w:hAnsi="Consolas"/>
          <w:sz w:val="19"/>
        </w:rPr>
        <w:t>/conclude</w:t>
      </w:r>
      <w:r>
        <w:t xml:space="preserve"> runs in the anonymous trial</w:t>
      </w:r>
    </w:p>
    <w:p>
      <w:r>
        <w:t>scope, and the JSON consultation API arrives with T-030. The method is written,</w:t>
      </w:r>
    </w:p>
    <w:p>
      <w:r>
        <w:t>tested directly, and used by the selection tests to build history — but the</w:t>
      </w:r>
    </w:p>
    <w:p>
      <w:r>
        <w:t>wiring point does not exist yet, and inventing one would have meant inventing an</w:t>
      </w:r>
    </w:p>
    <w:p>
      <w:r>
        <w:t>endpoint.</w:t>
      </w:r>
    </w:p>
    <w:p/>
    <w:p>
      <w:pPr>
        <w:pStyle w:val="Heading2"/>
      </w:pPr>
      <w:r>
        <w:t>5 · The drafts wall, for the third time</w:t>
      </w:r>
    </w:p>
    <w:p>
      <w:r>
        <w:t xml:space="preserve">Selection filters </w:t>
      </w:r>
      <w:r>
        <w:rPr>
          <w:rFonts w:ascii="Consolas" w:hAnsi="Consolas"/>
          <w:sz w:val="19"/>
        </w:rPr>
        <w:t>status = 'published'</w:t>
      </w:r>
      <w:r>
        <w:t xml:space="preserve">. </w:t>
      </w:r>
      <w:r>
        <w:rPr>
          <w:b/>
        </w:rPr>
        <w:t>Every seeded case is a draft.</w:t>
      </w:r>
    </w:p>
    <w:p>
      <w:r>
        <w:t xml:space="preserve">Migration 019 seeded all five that way on purpose — </w:t>
      </w:r>
      <w:r>
        <w:rPr>
          <w:rFonts w:ascii="Consolas" w:hAnsi="Consolas"/>
          <w:sz w:val="19"/>
        </w:rPr>
        <w:t>DATA_MODEL</w:t>
      </w:r>
      <w:r>
        <w:t xml:space="preserve"> §9.2: publishing</w:t>
      </w:r>
    </w:p>
    <w:p>
      <w:r>
        <w:t>them without review would make the publication gate a formality. They stay drafts</w:t>
      </w:r>
    </w:p>
    <w:p>
      <w:r>
        <w:t xml:space="preserve">until a clinician approves them at </w:t>
      </w:r>
      <w:r>
        <w:rPr>
          <w:b/>
        </w:rPr>
        <w:t>T-023</w:t>
      </w:r>
      <w:r>
        <w:t>.</w:t>
      </w:r>
    </w:p>
    <w:p>
      <w:r>
        <w:t>So against the current database, correct selection finds nothing. That is the</w:t>
      </w:r>
    </w:p>
    <w:p>
      <w:r>
        <w:t xml:space="preserve">gate working, not a defect, and </w:t>
      </w:r>
      <w:r>
        <w:rPr>
          <w:rFonts w:ascii="Consolas" w:hAnsi="Consolas"/>
          <w:sz w:val="19"/>
        </w:rPr>
        <w:t>no_cases_available</w:t>
      </w:r>
      <w:r>
        <w:t xml:space="preserve"> already existed in the error</w:t>
      </w:r>
    </w:p>
    <w:p>
      <w:r>
        <w:t>enum for exactly this — FR-3's edge case asks for a friendly error and an admin</w:t>
      </w:r>
    </w:p>
    <w:p>
      <w:r>
        <w:t xml:space="preserve">alert. </w:t>
      </w:r>
      <w:r>
        <w:rPr>
          <w:rFonts w:ascii="Consolas" w:hAnsi="Consolas"/>
          <w:sz w:val="19"/>
        </w:rPr>
        <w:t>test_no_published_cases_is_a_friendly_503_not_a_crash</w:t>
      </w:r>
      <w:r>
        <w:t xml:space="preserve"> pins the</w:t>
      </w:r>
    </w:p>
    <w:p>
      <w:r>
        <w:t>behaviour rather than treating it as an anomaly.</w:t>
      </w:r>
    </w:p>
    <w:p>
      <w:r>
        <w:rPr>
          <w:b/>
        </w:rPr>
        <w:t>T-017's headline feature cannot be demonstrated end to end until T-023.</w:t>
      </w:r>
      <w:r>
        <w:t xml:space="preserve"> The</w:t>
      </w:r>
    </w:p>
    <w:p>
      <w:r>
        <w:t>tests publish their own fixture cases; the prototype keeps its transitional</w:t>
      </w:r>
    </w:p>
    <w:p>
      <w:r>
        <w:t>resolver. This is the third task to hit the same wall, which is worth noting as a</w:t>
      </w:r>
    </w:p>
    <w:p>
      <w:r>
        <w:t>pattern: the publication gate is doing real work, and the content path is the</w:t>
      </w:r>
    </w:p>
    <w:p>
      <w:r>
        <w:t xml:space="preserve">constraint </w:t>
      </w:r>
      <w:r>
        <w:rPr>
          <w:rFonts w:ascii="Consolas" w:hAnsi="Consolas"/>
          <w:sz w:val="19"/>
        </w:rPr>
        <w:t>BUILD_PLAN</w:t>
      </w:r>
      <w:r>
        <w:t xml:space="preserve"> §11.1 always said it was.</w:t>
      </w:r>
    </w:p>
    <w:p/>
    <w:p>
      <w:pPr>
        <w:pStyle w:val="Heading2"/>
      </w:pPr>
      <w:r>
        <w:t>6 · Two probes, and one that proved nothing</w:t>
      </w:r>
    </w:p>
    <w:p>
      <w:r>
        <w:t>Each new guard was checked by breaking what it guards: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Break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Tests that caught it</w:t>
            </w:r>
          </w:p>
        </w:tc>
      </w:tr>
      <w:tr>
        <w:tc>
          <w:tcPr>
            <w:tcW w:type="dxa" w:w="4320"/>
          </w:tcPr>
          <w:p>
            <w:r>
              <w:t>Rank verdicts by string comparison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Compute the month boundary in UTC, ignoring the learner's zone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Offer any case, ignoring history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 → 4</w:t>
            </w:r>
          </w:p>
        </w:tc>
      </w:tr>
    </w:tbl>
    <w:p>
      <w:r>
        <w:t>The third reported zero failures, which would have meant the history filter was</w:t>
      </w:r>
    </w:p>
    <w:p>
      <w:r>
        <w:t>untested. It was not: the probe's search string used single quotes where the</w:t>
      </w:r>
    </w:p>
    <w:p>
      <w:r>
        <w:t>source has double, so the replacement silently did nothing and the "probe" ran</w:t>
      </w:r>
    </w:p>
    <w:p>
      <w:r>
        <w:t>against unmodified code.</w:t>
      </w:r>
    </w:p>
    <w:p>
      <w:r>
        <w:t>**A probe that changes nothing is indistinguishable from a test that catches</w:t>
      </w:r>
    </w:p>
    <w:p>
      <w:r>
        <w:t>nothing.** The retry asserts the target string is present before replacing it,</w:t>
      </w:r>
    </w:p>
    <w:p>
      <w:r>
        <w:t>and then four tests fail as they should. The same assertion has now earned its</w:t>
      </w:r>
    </w:p>
    <w:p>
      <w:r>
        <w:t xml:space="preserve">place twice — </w:t>
      </w:r>
      <w:r>
        <w:rPr>
          <w:rFonts w:ascii="Consolas" w:hAnsi="Consolas"/>
          <w:sz w:val="19"/>
        </w:rPr>
        <w:t>test_fails_when_a_detector_is_degraded</w:t>
      </w:r>
      <w:r>
        <w:t xml:space="preserve"> has carried it since</w:t>
      </w:r>
    </w:p>
    <w:p>
      <w:r>
        <w:t xml:space="preserve">T-004, and T-016 found its sibling </w:t>
      </w:r>
      <w:r>
        <w:rPr>
          <w:i/>
        </w:rPr>
        <w:t>without</w:t>
      </w:r>
      <w:r>
        <w:t xml:space="preserve"> one had been silently degrading</w:t>
      </w:r>
    </w:p>
    <w:p>
      <w:r>
        <w:t>nothing for months.</w:t>
      </w:r>
    </w:p>
    <w:p/>
    <w:p>
      <w:pPr>
        <w:pStyle w:val="Heading2"/>
      </w:pPr>
      <w:r>
        <w:t>7 · A test that deleted its own fixture</w:t>
      </w:r>
    </w:p>
    <w:p>
      <w:r>
        <w:rPr>
          <w:rFonts w:ascii="Consolas" w:hAnsi="Consolas"/>
          <w:sz w:val="19"/>
        </w:rPr>
        <w:t>test_a_case_already_attempted_is_not_offered_while_others_remain</w:t>
      </w:r>
      <w:r>
        <w:t xml:space="preserve"> truncated</w:t>
      </w:r>
    </w:p>
    <w:p>
      <w:r>
        <w:t xml:space="preserve">between iterations to clear sessions, using the shared </w:t>
      </w:r>
      <w:r>
        <w:rPr>
          <w:rFonts w:ascii="Consolas" w:hAnsi="Consolas"/>
          <w:sz w:val="19"/>
        </w:rPr>
        <w:t>_DATA_TABLES</w:t>
      </w:r>
      <w:r>
        <w:t xml:space="preserve"> list.</w:t>
      </w:r>
    </w:p>
    <w:p>
      <w:r>
        <w:t xml:space="preserve">That list includes </w:t>
      </w:r>
      <w:r>
        <w:rPr>
          <w:rFonts w:ascii="Consolas" w:hAnsi="Consolas"/>
          <w:sz w:val="19"/>
        </w:rPr>
        <w:t>user_case_history</w:t>
      </w:r>
      <w:r>
        <w:t xml:space="preserve"> — the history the test had just written,</w:t>
      </w:r>
    </w:p>
    <w:p>
      <w:r>
        <w:t>and the entire subject of the test. It failed with the already-seen case being</w:t>
      </w:r>
    </w:p>
    <w:p>
      <w:r>
        <w:t>offered, which looked exactly like a broken selection query.</w:t>
      </w:r>
    </w:p>
    <w:p>
      <w:r>
        <w:t>Rewritten to use a Pro account (so three sessions do not exhaust the loop) and</w:t>
      </w:r>
    </w:p>
    <w:p>
      <w:r>
        <w:t>to abandon rather than truncate. The shared list was the right instinct — it is</w:t>
      </w:r>
    </w:p>
    <w:p>
      <w:r>
        <w:t xml:space="preserve">what T-013 learned — but it is a list of </w:t>
      </w:r>
      <w:r>
        <w:rPr>
          <w:i/>
        </w:rPr>
        <w:t>everything disposable</w:t>
      </w:r>
      <w:r>
        <w:t>, and this test</w:t>
      </w:r>
    </w:p>
    <w:p>
      <w:r>
        <w:t>had made one of those tables precious.</w:t>
      </w:r>
    </w:p>
    <w:p/>
    <w:p>
      <w:pPr>
        <w:pStyle w:val="Heading2"/>
      </w:pPr>
      <w:r>
        <w:t>8 · Verification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pytest                          540 passed        (was 502)</w:t>
        <w:br/>
        <w:t>pytest tests/db -q --no-cov     165 passed        (was 149)</w:t>
        <w:br/>
        <w:t>ruff check .                    All checks passed</w:t>
        <w:br/>
        <w:t>mypy nidan/domain --strict      Success: no issues found in 15 source files</w:t>
        <w:br/>
        <w:t>lint-imports                    2 contracts kept, 0 broken</w:t>
        <w:br/>
        <w:t>python validate_detectors.py    PASS: 94.4%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Defends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tests/domain/test_selection.py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 xml:space="preserve">selection, month boundaries, verdict ranking — </w:t>
            </w:r>
            <w:r>
              <w:rPr>
                <w:b/>
              </w:rPr>
              <w:t>no database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tests/db/test_allowance.py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the four criteria through real requests, and FR-3.4's leak rule</w:t>
            </w:r>
          </w:p>
        </w:tc>
      </w:tr>
    </w:tbl>
    <w:p/>
    <w:p>
      <w:pPr>
        <w:pStyle w:val="Heading2"/>
      </w:pPr>
      <w:r>
        <w:t>9 · What this changes for you</w:t>
      </w:r>
    </w:p>
    <w:p>
      <w:r>
        <w:rPr>
          <w:b/>
        </w:rPr>
        <w:t>Nothing about the prototype.</w:t>
      </w:r>
      <w:r>
        <w:t xml:space="preserve"> Still unlimited, still five cases.</w:t>
      </w:r>
    </w:p>
    <w:p>
      <w:r>
        <w:rPr>
          <w:b/>
        </w:rPr>
        <w:t>`POST /v1/sessions` exists</w:t>
      </w:r>
      <w:r>
        <w:t>, and enforces the cap. Free is 3 a month, set by</w:t>
      </w:r>
    </w:p>
    <w:p>
      <w:r>
        <w:rPr>
          <w:rFonts w:ascii="Consolas" w:hAnsi="Consolas"/>
          <w:sz w:val="19"/>
        </w:rPr>
        <w:t>FREE_TIER_SESSIONS_PER_MONTH</w:t>
      </w:r>
      <w:r>
        <w:t xml:space="preserve"> — configured, not schema, because it is a pricing</w:t>
      </w:r>
    </w:p>
    <w:p>
      <w:r>
        <w:t>decision and pricing changes faster than migrations should.</w:t>
      </w:r>
    </w:p>
    <w:p>
      <w:r>
        <w:rPr>
          <w:b/>
        </w:rPr>
        <w:t>`GET /v1/me` now reports `sessions_remaining_this_month`</w:t>
      </w:r>
      <w:r>
        <w:t xml:space="preserve"> — </w:t>
      </w:r>
      <w:r>
        <w:rPr>
          <w:rFonts w:ascii="Consolas" w:hAnsi="Consolas"/>
          <w:sz w:val="19"/>
        </w:rPr>
        <w:t>null</w:t>
      </w:r>
      <w:r>
        <w:t xml:space="preserve"> for Pro.</w:t>
      </w:r>
    </w:p>
    <w:p/>
    <w:p>
      <w:pPr>
        <w:pStyle w:val="Heading2"/>
      </w:pPr>
      <w:r>
        <w:t>10 · Known debt left behind</w:t>
      </w:r>
    </w:p>
    <w:p>
      <w:r>
        <w:rPr>
          <w:b/>
        </w:rPr>
        <w:t>`ORDER BY random()`</w:t>
      </w:r>
      <w:r>
        <w:t xml:space="preserve"> is fine at five cases and a sequential scan at ten</w:t>
      </w:r>
    </w:p>
    <w:p>
      <w:r>
        <w:t>thousand. Correct now; revisit when the catalogue grows.</w:t>
      </w:r>
    </w:p>
    <w:p>
      <w:r>
        <w:rPr>
          <w:b/>
        </w:rPr>
        <w:t>No admin alert on `no_cases_available`.</w:t>
      </w:r>
      <w:r>
        <w:t xml:space="preserve"> FR-3's edge case asks for one;</w:t>
      </w:r>
    </w:p>
    <w:p>
      <w:r>
        <w:t>alerting arrives with the operational work in Phase 4.</w:t>
      </w:r>
    </w:p>
    <w:p>
      <w:r>
        <w:rPr>
          <w:b/>
        </w:rPr>
        <w:t>`record_attempt` is unwired</w:t>
      </w:r>
      <w:r>
        <w:t>, as above — T-030.</w:t>
      </w:r>
    </w:p>
    <w:p>
      <w:r>
        <w:rPr>
          <w:b/>
        </w:rPr>
        <w:t>Retry-a-case for Pro users (FR-3 user story) is not implemented.</w:t>
      </w:r>
      <w:r>
        <w:t xml:space="preserve"> Selection</w:t>
      </w:r>
    </w:p>
    <w:p>
      <w:r>
        <w:t>always chooses; deliberate choice of a past case is a separate endpoint.</w:t>
      </w:r>
    </w:p>
    <w:p/>
    <w:p>
      <w:pPr>
        <w:pStyle w:val="Heading2"/>
      </w:pPr>
      <w:r>
        <w:t>11 · How to undo it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revert &lt;commit&gt;</w:t>
      </w:r>
    </w:p>
    <w:p>
      <w:r>
        <w:t xml:space="preserve">No migration. </w:t>
      </w:r>
      <w:r>
        <w:rPr>
          <w:rFonts w:ascii="Consolas" w:hAnsi="Consolas"/>
          <w:sz w:val="19"/>
        </w:rPr>
        <w:t>user_case_history</w:t>
      </w:r>
      <w:r>
        <w:t xml:space="preserve"> rows already written stay valid.</w:t>
      </w:r>
    </w:p>
    <w:p/>
    <w:p>
      <w:pPr>
        <w:pStyle w:val="Heading2"/>
      </w:pPr>
      <w:r>
        <w:t>12 · Next</w:t>
      </w:r>
    </w:p>
    <w:p>
      <w:r>
        <w:rPr>
          <w:b/>
        </w:rPr>
        <w:t>T-018 · Pilot data backfill</w:t>
      </w:r>
      <w:r>
        <w:t>, then T-019 and T-020 close Phase 1.</w:t>
      </w:r>
    </w:p>
    <w:p>
      <w:r>
        <w:t xml:space="preserve">The larger point from §5 stands: </w:t>
      </w:r>
      <w:r>
        <w:rPr>
          <w:b/>
        </w:rPr>
        <w:t>T-023 is the gate that matters</w:t>
      </w:r>
      <w:r>
        <w:t>. Until the</w:t>
      </w:r>
    </w:p>
    <w:p>
      <w:r>
        <w:t>clinical review workflow exists, no case can be published, selection has nothing</w:t>
      </w:r>
    </w:p>
    <w:p>
      <w:r>
        <w:t>to select, and your two clinician reviewers cannot look at a case at all —</w:t>
      </w:r>
    </w:p>
    <w:p>
      <w:r>
        <w:t xml:space="preserve">which </w:t>
      </w:r>
      <w:r>
        <w:rPr>
          <w:rFonts w:ascii="Consolas" w:hAnsi="Consolas"/>
          <w:sz w:val="19"/>
        </w:rPr>
        <w:t>BUILD_PLAN</w:t>
      </w:r>
      <w:r>
        <w:t xml:space="preserve"> §2.1 already calls the gate that matters more than it looks.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