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WINDOWS SETUP</w:t>
      </w:r>
    </w:p>
    <w:p>
      <w:r>
        <w:rPr>
          <w:i/>
          <w:sz w:val="17"/>
        </w:rPr>
        <w:t>Nidan · generated from docs/process/WINDOWS_SETUP.md on 2026-09-21</w:t>
      </w:r>
    </w:p>
    <w:p>
      <w:pPr>
        <w:pStyle w:val="Heading1"/>
      </w:pPr>
      <w:r>
        <w:t>Windows setup — getting Yogesh running</w:t>
      </w:r>
    </w:p>
    <w:p>
      <w:r>
        <w:t>Everything needed to go from a fresh Windows machine to being able to edit,</w:t>
      </w:r>
    </w:p>
    <w:p>
      <w:r>
        <w:t>test, commit and open a pull request on this project.</w:t>
      </w:r>
    </w:p>
    <w:p>
      <w:r>
        <w:t>Written for Windows 10/11 with PowerShell. Where a command differs from the</w:t>
      </w:r>
    </w:p>
    <w:p>
      <w:r>
        <w:t xml:space="preserve">macOS version in </w:t>
      </w:r>
      <w:r>
        <w:rPr>
          <w:rFonts w:ascii="Consolas" w:hAnsi="Consolas"/>
          <w:sz w:val="19"/>
        </w:rPr>
        <w:t>COMMANDS.md</w:t>
      </w:r>
      <w:r>
        <w:t>, the difference is called out.</w:t>
      </w:r>
    </w:p>
    <w:p>
      <w:r>
        <w:rPr>
          <w:b/>
        </w:rPr>
        <w:t>Budget about an hour</w:t>
      </w:r>
      <w:r>
        <w:t>, most of it downloads.</w:t>
      </w:r>
    </w:p>
    <w:p/>
    <w:p>
      <w:pPr>
        <w:pStyle w:val="Heading2"/>
      </w:pPr>
      <w:r>
        <w:t>0 · What changed while you were away</w:t>
      </w:r>
    </w:p>
    <w:p>
      <w:r>
        <w:t>Phase 0 landed on 8 September — seven tasks, 293 tests, CI. Two things affect</w:t>
      </w:r>
    </w:p>
    <w:p>
      <w:r>
        <w:t>how you work from now on:</w:t>
      </w:r>
    </w:p>
    <w:p>
      <w:r>
        <w:rPr>
          <w:b/>
        </w:rPr>
        <w:t>`main` is protected.</w:t>
      </w:r>
      <w:r>
        <w:t xml:space="preserve"> You cannot push to it directly. Every change goes</w:t>
      </w:r>
    </w:p>
    <w:p>
      <w:r>
        <w:t>through a branch and a pull request, and six automated checks must pass before</w:t>
      </w:r>
    </w:p>
    <w:p>
      <w:r>
        <w:t>it can merge. §5 covers the workflow.</w:t>
      </w:r>
    </w:p>
    <w:p>
      <w:r>
        <w:rPr>
          <w:b/>
        </w:rPr>
        <w:t>The code moved.</w:t>
      </w:r>
      <w:r>
        <w:t xml:space="preserve"> The flat prototype is now a </w:t>
      </w:r>
      <w:r>
        <w:rPr>
          <w:rFonts w:ascii="Consolas" w:hAnsi="Consolas"/>
          <w:sz w:val="19"/>
        </w:rPr>
        <w:t>nidan/</w:t>
      </w:r>
      <w:r>
        <w:t xml:space="preserve"> package with three</w:t>
      </w:r>
    </w:p>
    <w:p>
      <w:r>
        <w:t xml:space="preserve">layers. </w:t>
      </w:r>
      <w:r>
        <w:rPr>
          <w:rFonts w:ascii="Consolas" w:hAnsi="Consolas"/>
          <w:sz w:val="19"/>
        </w:rPr>
        <w:t>python app.py</w:t>
      </w:r>
      <w:r>
        <w:t xml:space="preserve"> no longer exists — it is </w:t>
      </w:r>
      <w:r>
        <w:rPr>
          <w:rFonts w:ascii="Consolas" w:hAnsi="Consolas"/>
          <w:sz w:val="19"/>
        </w:rPr>
        <w:t>python -m nidan</w:t>
      </w:r>
      <w:r>
        <w:t>.</w:t>
      </w:r>
    </w:p>
    <w:p>
      <w:r>
        <w:t>Read [</w:t>
      </w:r>
      <w:r>
        <w:rPr>
          <w:rFonts w:ascii="Consolas" w:hAnsi="Consolas"/>
          <w:sz w:val="19"/>
        </w:rPr>
        <w:t>docs/PROJECT_MAP.md</w:t>
      </w:r>
      <w:r>
        <w:t>](../PROJECT_MAP.md) first; it is the annotated tree</w:t>
      </w:r>
    </w:p>
    <w:p>
      <w:r>
        <w:t>of the whole repository and takes ten minutes.</w:t>
      </w:r>
    </w:p>
    <w:p/>
    <w:p>
      <w:pPr>
        <w:pStyle w:val="Heading2"/>
      </w:pPr>
      <w:r>
        <w:t>1 · Install these five things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Why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Git for Windows</w:t>
            </w:r>
          </w:p>
        </w:tc>
        <w:tc>
          <w:tcPr>
            <w:tcW w:type="dxa" w:w="2880"/>
          </w:tcPr>
          <w:p>
            <w:r>
              <w:t>version control, and it brings Git Bash</w:t>
            </w:r>
          </w:p>
        </w:tc>
        <w:tc>
          <w:tcPr>
            <w:tcW w:type="dxa" w:w="2880"/>
          </w:tcPr>
          <w:p>
            <w:r>
              <w:t>git-scm.com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Python 3.11 or newer</w:t>
            </w:r>
          </w:p>
        </w:tc>
        <w:tc>
          <w:tcPr>
            <w:tcW w:type="dxa" w:w="2880"/>
          </w:tcPr>
          <w:p>
            <w:r>
              <w:t>the package refuses to install on older</w:t>
            </w:r>
          </w:p>
        </w:tc>
        <w:tc>
          <w:tcPr>
            <w:tcW w:type="dxa" w:w="2880"/>
          </w:tcPr>
          <w:p>
            <w:r>
              <w:t>python.org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VS Code</w:t>
            </w:r>
          </w:p>
        </w:tc>
        <w:tc>
          <w:tcPr>
            <w:tcW w:type="dxa" w:w="2880"/>
          </w:tcPr>
          <w:p>
            <w:r>
              <w:t>editor</w:t>
            </w:r>
          </w:p>
        </w:tc>
        <w:tc>
          <w:tcPr>
            <w:tcW w:type="dxa" w:w="2880"/>
          </w:tcPr>
          <w:p>
            <w:r>
              <w:t>code.visualstudio.com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Docker Desktop</w:t>
            </w:r>
          </w:p>
        </w:tc>
        <w:tc>
          <w:tcPr>
            <w:tcW w:type="dxa" w:w="2880"/>
          </w:tcPr>
          <w:p>
            <w:r>
              <w:t>runs the app with Postgres</w:t>
            </w:r>
          </w:p>
        </w:tc>
        <w:tc>
          <w:tcPr>
            <w:tcW w:type="dxa" w:w="2880"/>
          </w:tcPr>
          <w:p>
            <w:r>
              <w:t>docker.com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 Groq API key</w:t>
            </w:r>
          </w:p>
        </w:tc>
        <w:tc>
          <w:tcPr>
            <w:tcW w:type="dxa" w:w="2880"/>
          </w:tcPr>
          <w:p>
            <w:r>
              <w:t>the patient's replies</w:t>
            </w:r>
          </w:p>
        </w:tc>
        <w:tc>
          <w:tcPr>
            <w:tcW w:type="dxa" w:w="2880"/>
          </w:tcPr>
          <w:p>
            <w:r>
              <w:t>console.groq.com — free</w:t>
            </w:r>
          </w:p>
        </w:tc>
      </w:tr>
    </w:tbl>
    <w:p>
      <w:pPr>
        <w:pStyle w:val="Heading3"/>
      </w:pPr>
      <w:r>
        <w:t>Python — one box that matters</w:t>
      </w:r>
    </w:p>
    <w:p>
      <w:r>
        <w:t xml:space="preserve">During installation, tick </w:t>
      </w:r>
      <w:r>
        <w:rPr>
          <w:b/>
        </w:rPr>
        <w:t>"Add python.exe to PATH"</w:t>
      </w:r>
      <w:r>
        <w:t xml:space="preserve"> on the first screen. It</w:t>
      </w:r>
    </w:p>
    <w:p>
      <w:r>
        <w:t xml:space="preserve">is off by default, and without it </w:t>
      </w:r>
      <w:r>
        <w:rPr>
          <w:rFonts w:ascii="Consolas" w:hAnsi="Consolas"/>
          <w:sz w:val="19"/>
        </w:rPr>
        <w:t>python</w:t>
      </w:r>
      <w:r>
        <w:t xml:space="preserve"> is not a command and every later step</w:t>
      </w:r>
    </w:p>
    <w:p>
      <w:r>
        <w:t>fails with something unhelpful.</w:t>
      </w:r>
    </w:p>
    <w:p>
      <w:r>
        <w:rPr>
          <w:b/>
        </w:rPr>
        <w:t>First, check what you already have.</w:t>
      </w:r>
      <w:r>
        <w:t xml:space="preserve"> In a </w:t>
      </w:r>
      <w:r>
        <w:rPr>
          <w:b/>
        </w:rPr>
        <w:t>new</w:t>
      </w:r>
      <w:r>
        <w:t xml:space="preserve"> PowerShell window: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py -0</w:t>
      </w:r>
    </w:p>
    <w:p>
      <w:r>
        <w:t xml:space="preserve">That lists every Python on the machine, like </w:t>
      </w:r>
      <w:r>
        <w:rPr>
          <w:rFonts w:ascii="Consolas" w:hAnsi="Consolas"/>
          <w:sz w:val="19"/>
        </w:rPr>
        <w:t>-V:3.13 *</w:t>
      </w:r>
      <w:r>
        <w:t xml:space="preserve"> or </w:t>
      </w:r>
      <w:r>
        <w:rPr>
          <w:rFonts w:ascii="Consolas" w:hAnsi="Consolas"/>
          <w:sz w:val="19"/>
        </w:rPr>
        <w:t>-V:3.11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What it shows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to do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3.11, 3.12, 3.13 or newer</w:t>
            </w:r>
          </w:p>
        </w:tc>
        <w:tc>
          <w:tcPr>
            <w:tcW w:type="dxa" w:w="4320"/>
          </w:tcPr>
          <w:p>
            <w:r>
              <w:t xml:space="preserve">You are fine. Use that number in §4 — e.g. </w:t>
            </w:r>
            <w:r>
              <w:rPr>
                <w:rFonts w:ascii="Consolas" w:hAnsi="Consolas"/>
                <w:sz w:val="19"/>
              </w:rPr>
              <w:t>py -3.13 -m venv venv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only 3.10 or older</w:t>
            </w:r>
          </w:p>
        </w:tc>
        <w:tc>
          <w:tcPr>
            <w:tcW w:type="dxa" w:w="4320"/>
          </w:tcPr>
          <w:p>
            <w:r>
              <w:t>Install a newer one, below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nothing, or "No suitable Python runtime found"</w:t>
            </w:r>
          </w:p>
        </w:tc>
        <w:tc>
          <w:tcPr>
            <w:tcW w:type="dxa" w:w="4320"/>
          </w:tcPr>
          <w:p>
            <w:r>
              <w:t>Install one, below</w:t>
            </w:r>
          </w:p>
        </w:tc>
      </w:tr>
    </w:tbl>
    <w:p>
      <w:r>
        <w:rPr>
          <w:rFonts w:ascii="Consolas" w:hAnsi="Consolas"/>
          <w:sz w:val="19"/>
        </w:rPr>
        <w:t>requires-python = "&gt;=3.11"</w:t>
      </w:r>
      <w:r>
        <w:t>, so anything from 3.11 up works.</w:t>
      </w:r>
    </w:p>
    <w:p>
      <w:r>
        <w:rPr>
          <w:b/>
        </w:rPr>
        <w:t>If you need to install:</w:t>
      </w:r>
      <w:r>
        <w:t xml:space="preserve"> get </w:t>
      </w:r>
      <w:r>
        <w:rPr>
          <w:b/>
        </w:rPr>
        <w:t>Python 3.11.x</w:t>
      </w:r>
      <w:r>
        <w:t xml:space="preserve"> from python.org — not</w:t>
      </w:r>
    </w:p>
    <w:p>
      <w:r>
        <w:t>necessarily the newest release. CI runs 3.11 and the container is</w:t>
      </w:r>
    </w:p>
    <w:p>
      <w:r>
        <w:rPr>
          <w:rFonts w:ascii="Consolas" w:hAnsi="Consolas"/>
          <w:sz w:val="19"/>
        </w:rPr>
        <w:t>python:3.11-slim</w:t>
      </w:r>
      <w:r>
        <w:t>, so matching it removes a class of "works locally, fails in</w:t>
      </w:r>
    </w:p>
    <w:p>
      <w:r>
        <w:t>CI" problem. Newer works too; there is just no upside to differing.</w:t>
      </w:r>
    </w:p>
    <w:p>
      <w:r>
        <w:t xml:space="preserve">Close and reopen PowerShell afterwards, or </w:t>
      </w:r>
      <w:r>
        <w:rPr>
          <w:rFonts w:ascii="Consolas" w:hAnsi="Consolas"/>
          <w:sz w:val="19"/>
        </w:rPr>
        <w:t>py</w:t>
      </w:r>
      <w:r>
        <w:t xml:space="preserve"> will not see it.</w:t>
      </w:r>
    </w:p>
    <w:p>
      <w:pPr>
        <w:pStyle w:val="Heading3"/>
      </w:pPr>
      <w:r>
        <w:t>Docker Desktop — needs WSL2</w:t>
      </w:r>
    </w:p>
    <w:p>
      <w:r>
        <w:t>Docker on Windows runs Linux containers inside WSL2. The installer usually sets</w:t>
      </w:r>
    </w:p>
    <w:p>
      <w:r>
        <w:t>this up, but if it complains: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wsl --install</w:t>
      </w:r>
    </w:p>
    <w:p>
      <w:r>
        <w:t>Then restart. You do not need to learn WSL — Docker just uses it underneath.</w:t>
      </w:r>
    </w:p>
    <w:p>
      <w:r>
        <w:t>Docker is only needed when you want the database. Everything else — the app, the</w:t>
      </w:r>
    </w:p>
    <w:p>
      <w:r>
        <w:t>tests — runs without it.</w:t>
      </w:r>
    </w:p>
    <w:p/>
    <w:p>
      <w:pPr>
        <w:pStyle w:val="Heading2"/>
      </w:pPr>
      <w:r>
        <w:t>2 · Configure git, once</w:t>
      </w:r>
    </w:p>
    <w:p>
      <w:r>
        <w:t>Run these in PowerShell. The first two put your name on your commits.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git config --global user.name "Yogesh Bagotia"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git config --global user.email "your-github-email@example.com"</w:t>
      </w:r>
    </w:p>
    <w:p>
      <w:r>
        <w:t>Use the email attached to your GitHub account, or your commits will not be</w:t>
      </w:r>
    </w:p>
    <w:p>
      <w:r>
        <w:t>linked to you.</w:t>
      </w:r>
    </w:p>
    <w:p>
      <w:pPr>
        <w:pStyle w:val="Heading3"/>
      </w:pPr>
      <w:r>
        <w:t>Two settings that are Windows-specific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git config --global core.autocrlf true</w:t>
      </w:r>
    </w:p>
    <w:p>
      <w:r>
        <w:t>Windows uses a different invisible character to end each line. Without this, a</w:t>
      </w:r>
    </w:p>
    <w:p>
      <w:r>
        <w:t xml:space="preserve">file you save looks </w:t>
      </w:r>
      <w:r>
        <w:rPr>
          <w:i/>
        </w:rPr>
        <w:t>entirely rewritten</w:t>
      </w:r>
      <w:r>
        <w:t xml:space="preserve"> in a diff — every line changed — and</w:t>
      </w:r>
    </w:p>
    <w:p>
      <w:r>
        <w:t xml:space="preserve">review becomes impossible. The repository now has a </w:t>
      </w:r>
      <w:r>
        <w:rPr>
          <w:rFonts w:ascii="Consolas" w:hAnsi="Consolas"/>
          <w:sz w:val="19"/>
        </w:rPr>
        <w:t>.gitattributes</w:t>
      </w:r>
      <w:r>
        <w:t xml:space="preserve"> that</w:t>
      </w:r>
    </w:p>
    <w:p>
      <w:r>
        <w:t>handles the important cases, and this setting completes it.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git config --global core.longpaths true</w:t>
      </w:r>
    </w:p>
    <w:p>
      <w:r>
        <w:t>Windows has a 260-character path limit that git hits on deeply nested files.</w:t>
      </w:r>
    </w:p>
    <w:p>
      <w:r>
        <w:t>This lifts it.</w:t>
      </w:r>
    </w:p>
    <w:p/>
    <w:p>
      <w:pPr>
        <w:pStyle w:val="Heading2"/>
      </w:pPr>
      <w:r>
        <w:t>3 · Get the project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cd $HOME\Desktop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git clone https://github.com/VrajPatel2611/A-bias-aware-vp-simulator.git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cd A-bias-aware-vp-simulator</w:t>
      </w:r>
    </w:p>
    <w:p>
      <w:r>
        <w:t>Everything from here runs from inside this folder. Being in the wrong directory</w:t>
      </w:r>
    </w:p>
    <w:p>
      <w:r>
        <w:t>is the most common cause of a confusing error.</w:t>
      </w:r>
    </w:p>
    <w:p/>
    <w:p>
      <w:pPr>
        <w:pStyle w:val="Heading2"/>
      </w:pPr>
      <w:r>
        <w:t>4 · Set up Python</w:t>
      </w:r>
    </w:p>
    <w:p>
      <w:r>
        <w:rPr>
          <w:b/>
        </w:rPr>
        <w:t>Create the virtual environment</w:t>
      </w:r>
      <w:r>
        <w:t xml:space="preserve"> — a private copy of Python for this project,</w:t>
      </w:r>
    </w:p>
    <w:p>
      <w:r>
        <w:t>so its packages never collide with anything else on your machine: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py -3.11 -m venv venv</w:t>
      </w:r>
    </w:p>
    <w:p>
      <w:r>
        <w:t xml:space="preserve">Substitute whichever version </w:t>
      </w:r>
      <w:r>
        <w:rPr>
          <w:rFonts w:ascii="Consolas" w:hAnsi="Consolas"/>
          <w:sz w:val="19"/>
        </w:rPr>
        <w:t>py -0</w:t>
      </w:r>
      <w:r>
        <w:t xml:space="preserve"> showed — </w:t>
      </w:r>
      <w:r>
        <w:rPr>
          <w:rFonts w:ascii="Consolas" w:hAnsi="Consolas"/>
          <w:sz w:val="19"/>
        </w:rPr>
        <w:t>py -3.13 -m venv venv</w:t>
      </w:r>
      <w:r>
        <w:t xml:space="preserve"> and so on.</w:t>
      </w:r>
    </w:p>
    <w:p>
      <w:r>
        <w:t xml:space="preserve">If this says </w:t>
      </w:r>
      <w:r>
        <w:rPr>
          <w:b/>
        </w:rPr>
        <w:t>"No suitable Python runtime found"</w:t>
      </w:r>
      <w:r>
        <w:t>, that version is not</w:t>
      </w:r>
    </w:p>
    <w:p>
      <w:r>
        <w:t>installed; go back to §1.</w:t>
      </w:r>
    </w:p>
    <w:p>
      <w:r>
        <w:rPr>
          <w:b/>
        </w:rPr>
        <w:t>Activate it: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venv\Scripts\Activate.ps1</w:t>
      </w:r>
    </w:p>
    <w:p>
      <w:r>
        <w:t xml:space="preserve">Your prompt should now start with </w:t>
      </w:r>
      <w:r>
        <w:rPr>
          <w:rFonts w:ascii="Consolas" w:hAnsi="Consolas"/>
          <w:sz w:val="19"/>
        </w:rPr>
        <w:t>(venv)</w:t>
      </w:r>
      <w:r>
        <w:t>.</w:t>
      </w:r>
    </w:p>
    <w:p>
      <w:pPr>
        <w:ind w:left="480"/>
      </w:pPr>
      <w:r>
        <w:rPr>
          <w:b/>
          <w:i/>
        </w:rPr>
        <w:t>If PowerShell refuses</w:t>
      </w:r>
      <w:r>
        <w:rPr>
          <w:i/>
        </w:rPr>
        <w:t xml:space="preserve"> with </w:t>
      </w:r>
      <w:r>
        <w:rPr>
          <w:i/>
        </w:rPr>
        <w:t>"running scripts is disabled on this system"</w:t>
      </w:r>
      <w:r>
        <w:rPr>
          <w:i/>
        </w:rPr>
        <w:t>,</w:t>
      </w:r>
    </w:p>
    <w:p>
      <w:pPr>
        <w:ind w:left="480"/>
      </w:pPr>
      <w:r>
        <w:rPr>
          <w:i/>
        </w:rPr>
        <w:t>that is Windows' default script policy, not a problem with the project. Fix it</w:t>
      </w:r>
    </w:p>
    <w:p>
      <w:pPr>
        <w:ind w:left="480"/>
      </w:pPr>
      <w:r>
        <w:rPr>
          <w:i/>
        </w:rPr>
        <w:t>once:</w:t>
      </w:r>
    </w:p>
    <w:p>
      <w:pPr>
        <w:ind w:left="480"/>
      </w:pPr>
    </w:p>
    <w:p>
      <w:pPr>
        <w:ind w:left="480"/>
      </w:pPr>
      <w:r>
        <w:rPr>
          <w:i/>
        </w:rPr>
        <w:t>```powershell</w:t>
      </w:r>
    </w:p>
    <w:p>
      <w:pPr>
        <w:ind w:left="480"/>
      </w:pPr>
      <w:r>
        <w:rPr>
          <w:i/>
        </w:rPr>
        <w:t>Set-ExecutionPolicy -ExecutionPolicy RemoteSigned -Scope CurrentUser</w:t>
      </w:r>
    </w:p>
    <w:p>
      <w:pPr>
        <w:ind w:left="480"/>
      </w:pPr>
      <w:r>
        <w:rPr>
          <w:rFonts w:ascii="Consolas" w:hAnsi="Consolas"/>
          <w:i/>
          <w:sz w:val="19"/>
        </w:rPr>
        <w:t>`</w:t>
      </w:r>
    </w:p>
    <w:p>
      <w:pPr>
        <w:ind w:left="480"/>
      </w:pPr>
    </w:p>
    <w:p>
      <w:pPr>
        <w:ind w:left="480"/>
      </w:pPr>
      <w:r>
        <w:rPr>
          <w:i/>
        </w:rPr>
        <w:t xml:space="preserve">Answer </w:t>
      </w:r>
      <w:r>
        <w:rPr>
          <w:rFonts w:ascii="Consolas" w:hAnsi="Consolas"/>
          <w:i/>
          <w:sz w:val="19"/>
        </w:rPr>
        <w:t>Y</w:t>
      </w:r>
      <w:r>
        <w:rPr>
          <w:i/>
        </w:rPr>
        <w:t xml:space="preserve">, then run the activate command again. </w:t>
      </w:r>
      <w:r>
        <w:rPr>
          <w:rFonts w:ascii="Consolas" w:hAnsi="Consolas"/>
          <w:i/>
          <w:sz w:val="19"/>
        </w:rPr>
        <w:t>CurrentUser</w:t>
      </w:r>
      <w:r>
        <w:rPr>
          <w:i/>
        </w:rPr>
        <w:t xml:space="preserve"> scope means you</w:t>
      </w:r>
    </w:p>
    <w:p>
      <w:pPr>
        <w:ind w:left="480"/>
      </w:pPr>
      <w:r>
        <w:rPr>
          <w:i/>
        </w:rPr>
        <w:t>are not changing anything system-wide.</w:t>
      </w:r>
    </w:p>
    <w:p>
      <w:r>
        <w:rPr>
          <w:b/>
        </w:rPr>
        <w:t>You must activate it in every new terminal.</w:t>
      </w:r>
      <w:r>
        <w:t xml:space="preserve"> If a command suddenly says</w:t>
      </w:r>
    </w:p>
    <w:p>
      <w:r>
        <w:t xml:space="preserve">"module not found", check for </w:t>
      </w:r>
      <w:r>
        <w:rPr>
          <w:rFonts w:ascii="Consolas" w:hAnsi="Consolas"/>
          <w:sz w:val="19"/>
        </w:rPr>
        <w:t>(venv)</w:t>
      </w:r>
      <w:r>
        <w:t xml:space="preserve"> in your prompt first.</w:t>
      </w:r>
    </w:p>
    <w:p>
      <w:r>
        <w:rPr>
          <w:b/>
        </w:rPr>
        <w:t>Install the project: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pip install -e ".[dev]"</w:t>
      </w:r>
    </w:p>
    <w:p>
      <w:r>
        <w:rPr>
          <w:rFonts w:ascii="Consolas" w:hAnsi="Consolas"/>
          <w:sz w:val="19"/>
        </w:rPr>
        <w:t>-e</w:t>
      </w:r>
      <w:r>
        <w:t xml:space="preserve"> means </w:t>
      </w:r>
      <w:r>
        <w:rPr>
          <w:i/>
        </w:rPr>
        <w:t>editable</w:t>
      </w:r>
      <w:r>
        <w:t xml:space="preserve"> — it links to this folder rather than copying, so your</w:t>
      </w:r>
    </w:p>
    <w:p>
      <w:r>
        <w:t xml:space="preserve">edits are live with no reinstall. </w:t>
      </w:r>
      <w:r>
        <w:rPr>
          <w:rFonts w:ascii="Consolas" w:hAnsi="Consolas"/>
          <w:sz w:val="19"/>
        </w:rPr>
        <w:t>[dev]</w:t>
      </w:r>
      <w:r>
        <w:t xml:space="preserve"> adds the test and lint tools.</w:t>
      </w:r>
    </w:p>
    <w:p/>
    <w:p>
      <w:pPr>
        <w:pStyle w:val="Heading2"/>
      </w:pPr>
      <w:r>
        <w:t>5 · Configure it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Copy-Item .env.example .env</w:t>
      </w:r>
    </w:p>
    <w:p>
      <w:r>
        <w:t xml:space="preserve">Open </w:t>
      </w:r>
      <w:r>
        <w:rPr>
          <w:rFonts w:ascii="Consolas" w:hAnsi="Consolas"/>
          <w:sz w:val="19"/>
        </w:rPr>
        <w:t>.env</w:t>
      </w:r>
      <w:r>
        <w:t xml:space="preserve"> in VS Code and paste your Groq key into </w:t>
      </w:r>
      <w:r>
        <w:rPr>
          <w:rFonts w:ascii="Consolas" w:hAnsi="Consolas"/>
          <w:sz w:val="19"/>
        </w:rPr>
        <w:t>GROQ_API_KEY=</w:t>
      </w:r>
      <w:r>
        <w:t>.</w:t>
      </w:r>
    </w:p>
    <w:p>
      <w:r>
        <w:rPr>
          <w:rFonts w:ascii="Consolas" w:hAnsi="Consolas"/>
          <w:sz w:val="19"/>
        </w:rPr>
        <w:t>.env</w:t>
      </w:r>
      <w:r>
        <w:t xml:space="preserve"> is git-ignored and must stay that way — it holds a real credential.</w:t>
      </w:r>
    </w:p>
    <w:p>
      <w:r>
        <w:rPr>
          <w:rFonts w:ascii="Consolas" w:hAnsi="Consolas"/>
          <w:sz w:val="19"/>
        </w:rPr>
        <w:t>.env.example</w:t>
      </w:r>
      <w:r>
        <w:t xml:space="preserve"> is the committed template and never holds a real value.</w:t>
      </w:r>
    </w:p>
    <w:p>
      <w:r>
        <w:rPr>
          <w:b/>
        </w:rPr>
        <w:t>You can skip the key for now.</w:t>
      </w:r>
      <w:r>
        <w:t xml:space="preserve"> The app starts, the case list works, and all</w:t>
      </w:r>
    </w:p>
    <w:p>
      <w:r>
        <w:t>The suite passes without one. Only the patient's replies need it.</w:t>
      </w:r>
    </w:p>
    <w:p/>
    <w:p>
      <w:pPr>
        <w:pStyle w:val="Heading2"/>
      </w:pPr>
      <w:r>
        <w:t>6 · Check it works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pytest</w:t>
      </w:r>
    </w:p>
    <w:p>
      <w:r>
        <w:rPr>
          <w:b/>
        </w:rPr>
        <w:t>293 passed</w:t>
      </w:r>
      <w:r>
        <w:t>, about 10 seconds. If that works, your setup is correct.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python validate_detectors.py</w:t>
      </w:r>
    </w:p>
    <w:p>
      <w:r>
        <w:t xml:space="preserve">Must print </w:t>
      </w:r>
      <w:r>
        <w:rPr>
          <w:rFonts w:ascii="Consolas" w:hAnsi="Consolas"/>
          <w:sz w:val="19"/>
        </w:rPr>
        <w:t>PASS: detector accuracy 94.4%</w:t>
      </w:r>
      <w:r>
        <w:t>. This is the research result, and CI</w:t>
      </w:r>
    </w:p>
    <w:p>
      <w:r>
        <w:t>fails the build if it drops below 94%.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python -m nidan</w:t>
      </w:r>
    </w:p>
    <w:p>
      <w:r>
        <w:t xml:space="preserve">Open http://localhost:8000 — five cases. </w:t>
      </w:r>
      <w:r>
        <w:rPr>
          <w:rFonts w:ascii="Consolas" w:hAnsi="Consolas"/>
          <w:sz w:val="19"/>
        </w:rPr>
        <w:t>Ctrl+C</w:t>
      </w:r>
      <w:r>
        <w:t xml:space="preserve"> to stop.</w:t>
      </w:r>
    </w:p>
    <w:p>
      <w:r>
        <w:rPr>
          <w:b/>
        </w:rPr>
        <w:t>Optionally, the full stack</w:t>
      </w:r>
      <w:r>
        <w:t xml:space="preserve"> (needs Docker Desktop running):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docker compose up --build</w:t>
      </w:r>
    </w:p>
    <w:p>
      <w:r>
        <w:t>First run takes several minutes. Same URL, plus PostgreSQL on port 5432.</w:t>
      </w:r>
    </w:p>
    <w:p>
      <w:pPr>
        <w:ind w:left="480"/>
      </w:pPr>
      <w:r>
        <w:rPr>
          <w:i/>
        </w:rPr>
        <w:t xml:space="preserve">On Vraj's Mac the database is on </w:t>
      </w:r>
      <w:r>
        <w:rPr>
          <w:b/>
          <w:i/>
        </w:rPr>
        <w:t>5433</w:t>
      </w:r>
      <w:r>
        <w:rPr>
          <w:i/>
        </w:rPr>
        <w:t>, because Homebrew Postgres already</w:t>
      </w:r>
    </w:p>
    <w:p>
      <w:pPr>
        <w:ind w:left="480"/>
      </w:pPr>
      <w:r>
        <w:rPr>
          <w:i/>
        </w:rPr>
        <w:t>holds 5432 there. On your machine 5432 is probably free, so the default works.</w:t>
      </w:r>
    </w:p>
    <w:p>
      <w:pPr>
        <w:ind w:left="480"/>
      </w:pPr>
      <w:r>
        <w:rPr>
          <w:i/>
        </w:rPr>
        <w:t xml:space="preserve">If it says </w:t>
      </w:r>
      <w:r>
        <w:rPr>
          <w:i/>
        </w:rPr>
        <w:t>"address already in use"</w:t>
      </w:r>
      <w:r>
        <w:rPr>
          <w:i/>
        </w:rPr>
        <w:t xml:space="preserve">, add </w:t>
      </w:r>
      <w:r>
        <w:rPr>
          <w:rFonts w:ascii="Consolas" w:hAnsi="Consolas"/>
          <w:i/>
          <w:sz w:val="19"/>
        </w:rPr>
        <w:t>POSTGRES_PORT=5433</w:t>
      </w:r>
      <w:r>
        <w:rPr>
          <w:i/>
        </w:rPr>
        <w:t xml:space="preserve"> to your </w:t>
      </w:r>
      <w:r>
        <w:rPr>
          <w:rFonts w:ascii="Consolas" w:hAnsi="Consolas"/>
          <w:i/>
          <w:sz w:val="19"/>
        </w:rPr>
        <w:t>.env</w:t>
      </w:r>
      <w:r>
        <w:rPr>
          <w:i/>
        </w:rPr>
        <w:t>.</w:t>
      </w:r>
    </w:p>
    <w:p/>
    <w:p>
      <w:pPr>
        <w:pStyle w:val="Heading2"/>
      </w:pPr>
      <w:r>
        <w:t>7 · How to make a change now</w:t>
      </w:r>
    </w:p>
    <w:p>
      <w:r>
        <w:rPr>
          <w:b/>
        </w:rPr>
        <w:t>This is the part that is different from before.</w:t>
      </w:r>
      <w:r>
        <w:t xml:space="preserve"> </w:t>
      </w:r>
      <w:r>
        <w:rPr>
          <w:rFonts w:ascii="Consolas" w:hAnsi="Consolas"/>
          <w:sz w:val="19"/>
        </w:rPr>
        <w:t>main</w:t>
      </w:r>
      <w:r>
        <w:t xml:space="preserve"> is protected: no</w:t>
      </w:r>
    </w:p>
    <w:p>
      <w:r>
        <w:t>direct pushes, and six checks must pass.</w:t>
      </w:r>
    </w:p>
    <w:p>
      <w:r>
        <w:rPr>
          <w:b/>
        </w:rPr>
        <w:t>1 · Start from an up-to-date main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git checkout main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git pull</w:t>
      </w:r>
    </w:p>
    <w:p>
      <w:r>
        <w:rPr>
          <w:b/>
        </w:rPr>
        <w:t>2 · Make a branch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git checkout -b feature/t-020-admin-shell</w:t>
      </w:r>
    </w:p>
    <w:p>
      <w:r>
        <w:t>Name it after the task where there is one.</w:t>
      </w:r>
    </w:p>
    <w:p>
      <w:r>
        <w:rPr>
          <w:b/>
        </w:rPr>
        <w:t>3 · Do the work, then check it yourself before pushing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pytest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ruff check . --fix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python validate_detectors.py</w:t>
      </w:r>
    </w:p>
    <w:p>
      <w:r>
        <w:t>These are three of the six checks CI runs. Running them locally means no</w:t>
      </w:r>
    </w:p>
    <w:p>
      <w:r>
        <w:t>surprises.</w:t>
      </w:r>
    </w:p>
    <w:p>
      <w:r>
        <w:rPr>
          <w:b/>
        </w:rPr>
        <w:t>4 · Commit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git add -A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git commit -m "feat(admin): add the admin shell with audit logging"</w:t>
      </w:r>
    </w:p>
    <w:p>
      <w:r>
        <w:t>Write what changed and why, not what file you touched.</w:t>
      </w:r>
    </w:p>
    <w:p>
      <w:r>
        <w:rPr>
          <w:b/>
        </w:rPr>
        <w:t>5 · Push and open a pull request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git push -u origin HEAD</w:t>
      </w:r>
    </w:p>
    <w:p>
      <w:r>
        <w:t xml:space="preserve">GitHub prints a link. Open it, click </w:t>
      </w:r>
      <w:r>
        <w:rPr>
          <w:b/>
        </w:rPr>
        <w:t>Create pull request</w:t>
      </w:r>
      <w:r>
        <w:t>.</w:t>
      </w:r>
    </w:p>
    <w:p>
      <w:r>
        <w:rPr>
          <w:b/>
        </w:rPr>
        <w:t>6 · Wait for CI.</w:t>
      </w:r>
      <w:r>
        <w:t xml:space="preserve"> Six checks run for two to three minutes. All must be green</w:t>
      </w:r>
    </w:p>
    <w:p>
      <w:r>
        <w:t>before the merge button works. If one is red, click its name to see why.</w:t>
      </w:r>
    </w:p>
    <w:p>
      <w:r>
        <w:rPr>
          <w:b/>
        </w:rPr>
        <w:t>7 · Merge</w:t>
      </w:r>
      <w:r>
        <w:t>, then delete the branch when GitHub offers.</w:t>
      </w:r>
    </w:p>
    <w:p>
      <w:pPr>
        <w:pStyle w:val="Heading3"/>
      </w:pPr>
      <w:r>
        <w:t>The six checks, and what red means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Usually means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Lint and types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ruff check . --fix</w:t>
            </w:r>
            <w:r>
              <w:t xml:space="preserve"> fixes most of it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Tests</w:t>
            </w:r>
          </w:p>
        </w:tc>
        <w:tc>
          <w:tcPr>
            <w:tcW w:type="dxa" w:w="4320"/>
          </w:tcPr>
          <w:p>
            <w:r>
              <w:t>a real failure — the assertion messages name what broke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Detector validation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stop.</w:t>
            </w:r>
            <w:r>
              <w:t xml:space="preserve"> Something changed the research result. Do not touch the threshold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Case content invariants</w:t>
            </w:r>
          </w:p>
        </w:tc>
        <w:tc>
          <w:tcPr>
            <w:tcW w:type="dxa" w:w="4320"/>
          </w:tcPr>
          <w:p>
            <w:r>
              <w:t>a case edit broke a rule; the message names the offending terms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Security</w:t>
            </w:r>
          </w:p>
        </w:tc>
        <w:tc>
          <w:tcPr>
            <w:tcW w:type="dxa" w:w="4320"/>
          </w:tcPr>
          <w:p>
            <w:r>
              <w:t>a new vulnerable dependency, or a secret in your diff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Docker image builds</w:t>
            </w:r>
          </w:p>
        </w:tc>
        <w:tc>
          <w:tcPr>
            <w:tcW w:type="dxa" w:w="4320"/>
          </w:tcPr>
          <w:p>
            <w:r>
              <w:t>the container no longer builds</w:t>
            </w:r>
          </w:p>
        </w:tc>
      </w:tr>
    </w:tbl>
    <w:p/>
    <w:p>
      <w:pPr>
        <w:pStyle w:val="Heading2"/>
      </w:pPr>
      <w:r>
        <w:t>8 · What is yours to build</w:t>
      </w:r>
    </w:p>
    <w:p>
      <w:r>
        <w:t>Thirteen tasks, 41 days of the plan: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</w:t>
            </w:r>
          </w:p>
        </w:tc>
      </w:tr>
      <w:tr>
        <w:tc>
          <w:tcPr>
            <w:tcW w:type="dxa" w:w="2160"/>
          </w:tcPr>
          <w:p>
            <w:r>
              <w:t>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T-020</w:t>
            </w:r>
            <w:r>
              <w:t xml:space="preserve"> Admin shell and auth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 d</w:t>
            </w:r>
          </w:p>
        </w:tc>
      </w:tr>
      <w:tr>
        <w:tc>
          <w:tcPr>
            <w:tcW w:type="dxa" w:w="2160"/>
          </w:tcPr>
          <w:p>
            <w:r>
              <w:t>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T-021</w:t>
            </w:r>
            <w:r>
              <w:t xml:space="preserve"> Case editor ⭐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5 d</w:t>
            </w:r>
          </w:p>
        </w:tc>
      </w:tr>
      <w:tr>
        <w:tc>
          <w:tcPr>
            <w:tcW w:type="dxa" w:w="2160"/>
          </w:tcPr>
          <w:p>
            <w:r>
              <w:t>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T-022</w:t>
            </w:r>
            <w:r>
              <w:t xml:space="preserve"> Playtest with live instrumentation ⭐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 d</w:t>
            </w:r>
          </w:p>
        </w:tc>
      </w:tr>
      <w:tr>
        <w:tc>
          <w:tcPr>
            <w:tcW w:type="dxa" w:w="2160"/>
          </w:tcPr>
          <w:p>
            <w:r>
              <w:t>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T-023</w:t>
            </w:r>
            <w:r>
              <w:t xml:space="preserve"> Clinical review workflow ⭐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 d</w:t>
            </w:r>
          </w:p>
        </w:tc>
      </w:tr>
      <w:tr>
        <w:tc>
          <w:tcPr>
            <w:tcW w:type="dxa" w:w="2160"/>
          </w:tcPr>
          <w:p>
            <w:r>
              <w:t>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T-032</w:t>
            </w:r>
            <w:r>
              <w:t xml:space="preserve"> Next.js scaffold and auth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 d</w:t>
            </w:r>
          </w:p>
        </w:tc>
      </w:tr>
      <w:tr>
        <w:tc>
          <w:tcPr>
            <w:tcW w:type="dxa" w:w="2160"/>
          </w:tcPr>
          <w:p>
            <w:r>
              <w:t>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T-033</w:t>
            </w:r>
            <w:r>
              <w:t xml:space="preserve"> Dashboard and onboarding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 d</w:t>
            </w:r>
          </w:p>
        </w:tc>
      </w:tr>
      <w:tr>
        <w:tc>
          <w:tcPr>
            <w:tcW w:type="dxa" w:w="2160"/>
          </w:tcPr>
          <w:p>
            <w:r>
              <w:t>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T-034</w:t>
            </w:r>
            <w:r>
              <w:t xml:space="preserve"> Consultation screen ⭐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 d</w:t>
            </w:r>
          </w:p>
        </w:tc>
      </w:tr>
      <w:tr>
        <w:tc>
          <w:tcPr>
            <w:tcW w:type="dxa" w:w="2160"/>
          </w:tcPr>
          <w:p>
            <w:r>
              <w:t>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T-036</w:t>
            </w:r>
            <w:r>
              <w:t xml:space="preserve"> Feedback screen ⭐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 d</w:t>
            </w:r>
          </w:p>
        </w:tc>
      </w:tr>
      <w:tr>
        <w:tc>
          <w:tcPr>
            <w:tcW w:type="dxa" w:w="2160"/>
          </w:tcPr>
          <w:p>
            <w:r>
              <w:t>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T-037</w:t>
            </w:r>
            <w:r>
              <w:t xml:space="preserve"> History and progress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 d</w:t>
            </w:r>
          </w:p>
        </w:tc>
      </w:tr>
      <w:tr>
        <w:tc>
          <w:tcPr>
            <w:tcW w:type="dxa" w:w="2160"/>
          </w:tcPr>
          <w:p>
            <w:r>
              <w:t>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T-042</w:t>
            </w:r>
            <w:r>
              <w:t xml:space="preserve"> Pricing and account screens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 d</w:t>
            </w:r>
          </w:p>
        </w:tc>
      </w:tr>
      <w:tr>
        <w:tc>
          <w:tcPr>
            <w:tcW w:type="dxa" w:w="2160"/>
          </w:tcPr>
          <w:p>
            <w:r>
              <w:t>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T-043</w:t>
            </w:r>
            <w:r>
              <w:t xml:space="preserve"> AI usage and cost dashboard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 d</w:t>
            </w:r>
          </w:p>
        </w:tc>
      </w:tr>
      <w:tr>
        <w:tc>
          <w:tcPr>
            <w:tcW w:type="dxa" w:w="2160"/>
          </w:tcPr>
          <w:p>
            <w:r>
              <w:t>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T-044</w:t>
            </w:r>
            <w:r>
              <w:t xml:space="preserve"> Master list and lexicon editors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 d</w:t>
            </w:r>
          </w:p>
        </w:tc>
      </w:tr>
      <w:tr>
        <w:tc>
          <w:tcPr>
            <w:tcW w:type="dxa" w:w="2160"/>
          </w:tcPr>
          <w:p>
            <w:r>
              <w:t>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T-045</w:t>
            </w:r>
            <w:r>
              <w:t xml:space="preserve"> Launch readiness (with Vraj)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 d</w:t>
            </w:r>
          </w:p>
        </w:tc>
      </w:tr>
    </w:tbl>
    <w:p>
      <w:r>
        <w:rPr>
          <w:b/>
        </w:rPr>
        <w:t>Phase 2 is the milestone that matters most.</w:t>
      </w:r>
      <w:r>
        <w:t xml:space="preserve"> T-021 and T-022 are what let a</w:t>
      </w:r>
    </w:p>
    <w:p>
      <w:r>
        <w:t>clinician read and test a case without reading Python. Until they exist, the two</w:t>
      </w:r>
    </w:p>
    <w:p>
      <w:r>
        <w:t>clinical reviewers cannot start, and content authoring is the real critical path</w:t>
      </w:r>
    </w:p>
    <w:p>
      <w:r>
        <w:t>to launch.</w:t>
      </w:r>
    </w:p>
    <w:p>
      <w:r>
        <w:t>None of it can start until Phase 1 gives you a database and accounts — that is</w:t>
      </w:r>
    </w:p>
    <w:p>
      <w:r>
        <w:t>Vraj's next 16 days.</w:t>
      </w:r>
    </w:p>
    <w:p/>
    <w:p>
      <w:pPr>
        <w:pStyle w:val="Heading2"/>
      </w:pPr>
      <w:r>
        <w:t>9 · Four rules that are easy to break</w:t>
      </w:r>
    </w:p>
    <w:p>
      <w:r>
        <w:t xml:space="preserve">From </w:t>
      </w:r>
      <w:r>
        <w:rPr>
          <w:rFonts w:ascii="Consolas" w:hAnsi="Consolas"/>
          <w:sz w:val="19"/>
        </w:rPr>
        <w:t>CLAUDE.md</w:t>
      </w:r>
      <w:r>
        <w:t>. Each has a test that will fail if broken, but knowing them</w:t>
      </w:r>
    </w:p>
    <w:p>
      <w:r>
        <w:t>saves the round trip.</w:t>
      </w:r>
    </w:p>
    <w:p>
      <w:r>
        <w:rPr>
          <w:b/>
        </w:rPr>
        <w:t>Never show assessment state during a consultation.</w:t>
      </w:r>
      <w:r>
        <w:t xml:space="preserve"> No coverage meter, no</w:t>
      </w:r>
    </w:p>
    <w:p>
      <w:r>
        <w:t>question counter, no topic hints, no "you might want to ask about…" prompt. A</w:t>
      </w:r>
    </w:p>
    <w:p>
      <w:r>
        <w:t>visible metric teaches the metric instead of the skill. This bites hardest in</w:t>
      </w:r>
    </w:p>
    <w:p>
      <w:r>
        <w:rPr>
          <w:b/>
        </w:rPr>
        <w:t>T-034</w:t>
      </w:r>
      <w:r>
        <w:t>, the consultation screen — the specification lists it as criterion 4</w:t>
      </w:r>
    </w:p>
    <w:p>
      <w:r>
        <w:t>precisely because it is tempting.</w:t>
      </w:r>
    </w:p>
    <w:p>
      <w:r>
        <w:rPr>
          <w:b/>
        </w:rPr>
        <w:t>Never use bias vocabulary in user-facing text.</w:t>
      </w:r>
      <w:r>
        <w:t xml:space="preserve"> Not "bias", "anchoring",</w:t>
      </w:r>
    </w:p>
    <w:p>
      <w:r>
        <w:t>"premature closure", "confirmation bias". The headings are *Diagnostic focus ·</w:t>
      </w:r>
    </w:p>
    <w:p>
      <w:r>
        <w:t>History completeness · Evidence exploration</w:t>
      </w:r>
      <w:r>
        <w:rPr>
          <w:i/>
        </w:rPr>
        <w:t xml:space="preserve">. Relevant to </w:t>
      </w:r>
      <w:r>
        <w:rPr>
          <w:i/>
        </w:rPr>
        <w:t>T-036</w:t>
      </w:r>
      <w:r>
        <w:t>*.</w:t>
      </w:r>
    </w:p>
    <w:p>
      <w:r>
        <w:rPr>
          <w:b/>
        </w:rPr>
        <w:t>Never edit an ADR.</w:t>
      </w:r>
      <w:r>
        <w:t xml:space="preserve"> If a decision changes, write a new record that supersedes</w:t>
      </w:r>
    </w:p>
    <w:p>
      <w:r>
        <w:t>it. The record of a reversed decision is more valuable than the decision.</w:t>
      </w:r>
    </w:p>
    <w:p>
      <w:r>
        <w:rPr>
          <w:b/>
        </w:rPr>
        <w:t>Never lower the 94% threshold</w:t>
      </w:r>
      <w:r>
        <w:t xml:space="preserve"> to make a red build green. If detector</w:t>
      </w:r>
    </w:p>
    <w:p>
      <w:r>
        <w:t>validation fails, something changed the instrument the paper reports.</w:t>
      </w:r>
    </w:p>
    <w:p/>
    <w:p>
      <w:pPr>
        <w:pStyle w:val="Heading2"/>
      </w:pPr>
      <w:r>
        <w:t>10 · When something goes wrong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python</w:t>
            </w:r>
            <w:r>
              <w:t xml:space="preserve"> is not recognised</w:t>
            </w:r>
          </w:p>
        </w:tc>
        <w:tc>
          <w:tcPr>
            <w:tcW w:type="dxa" w:w="4320"/>
          </w:tcPr>
          <w:p>
            <w:r>
              <w:t xml:space="preserve">Python not on PATH — reinstall and tick "Add to PATH", or use </w:t>
            </w:r>
            <w:r>
              <w:rPr>
                <w:rFonts w:ascii="Consolas" w:hAnsi="Consolas"/>
                <w:sz w:val="19"/>
              </w:rPr>
              <w:t>py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running scripts is disabled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Set-ExecutionPolicy -ExecutionPolicy RemoteSigned -Scope CurrentUser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ModuleNotFoundError: nidan</w:t>
            </w:r>
          </w:p>
        </w:tc>
        <w:tc>
          <w:tcPr>
            <w:tcW w:type="dxa" w:w="4320"/>
          </w:tcPr>
          <w:p>
            <w:r>
              <w:t xml:space="preserve">venv not activated (no </w:t>
            </w:r>
            <w:r>
              <w:rPr>
                <w:rFonts w:ascii="Consolas" w:hAnsi="Consolas"/>
                <w:sz w:val="19"/>
              </w:rPr>
              <w:t>(venv)</w:t>
            </w:r>
            <w:r>
              <w:t xml:space="preserve"> in prompt), or </w:t>
            </w:r>
            <w:r>
              <w:rPr>
                <w:rFonts w:ascii="Consolas" w:hAnsi="Consolas"/>
                <w:sz w:val="19"/>
              </w:rPr>
              <w:t>pip install -e ".[dev]"</w:t>
            </w:r>
            <w:r>
              <w:t xml:space="preserve"> not run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requires a different Python: 3.9</w:t>
            </w:r>
          </w:p>
        </w:tc>
        <w:tc>
          <w:tcPr>
            <w:tcW w:type="dxa" w:w="4320"/>
          </w:tcPr>
          <w:p>
            <w:r>
              <w:t xml:space="preserve">wrong Python — delete </w:t>
            </w:r>
            <w:r>
              <w:rPr>
                <w:rFonts w:ascii="Consolas" w:hAnsi="Consolas"/>
                <w:sz w:val="19"/>
              </w:rPr>
              <w:t>venv\</w:t>
            </w:r>
            <w:r>
              <w:t>, then recreate with a 3.11+ version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No suitable Python runtime found</w:t>
            </w:r>
          </w:p>
        </w:tc>
        <w:tc>
          <w:tcPr>
            <w:tcW w:type="dxa" w:w="4320"/>
          </w:tcPr>
          <w:p>
            <w:r>
              <w:t xml:space="preserve">that version is not installed. </w:t>
            </w:r>
            <w:r>
              <w:rPr>
                <w:rFonts w:ascii="Consolas" w:hAnsi="Consolas"/>
                <w:sz w:val="19"/>
              </w:rPr>
              <w:t>py -0</w:t>
            </w:r>
            <w:r>
              <w:t xml:space="preserve"> lists what you have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docker: command not found</w:t>
            </w:r>
          </w:p>
        </w:tc>
        <w:tc>
          <w:tcPr>
            <w:tcW w:type="dxa" w:w="4320"/>
          </w:tcPr>
          <w:p>
            <w:r>
              <w:t>Docker Desktop not installed, or not launched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Cannot connect to the Docker daemon</w:t>
            </w:r>
          </w:p>
        </w:tc>
        <w:tc>
          <w:tcPr>
            <w:tcW w:type="dxa" w:w="4320"/>
          </w:tcPr>
          <w:p>
            <w:r>
              <w:t>Docker Desktop installed but not running — start it and wait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address already in use</w:t>
            </w:r>
            <w:r>
              <w:t xml:space="preserve"> on 5432</w:t>
            </w:r>
          </w:p>
        </w:tc>
        <w:tc>
          <w:tcPr>
            <w:tcW w:type="dxa" w:w="4320"/>
          </w:tcPr>
          <w:p>
            <w:r>
              <w:t xml:space="preserve">add </w:t>
            </w:r>
            <w:r>
              <w:rPr>
                <w:rFonts w:ascii="Consolas" w:hAnsi="Consolas"/>
                <w:sz w:val="19"/>
              </w:rPr>
              <w:t>POSTGRES_PORT=5433</w:t>
            </w:r>
            <w:r>
              <w:t xml:space="preserve"> to </w:t>
            </w:r>
            <w:r>
              <w:rPr>
                <w:rFonts w:ascii="Consolas" w:hAnsi="Consolas"/>
                <w:sz w:val="19"/>
              </w:rPr>
              <w:t>.env</w:t>
            </w:r>
          </w:p>
        </w:tc>
      </w:tr>
      <w:tr>
        <w:tc>
          <w:tcPr>
            <w:tcW w:type="dxa" w:w="4320"/>
          </w:tcPr>
          <w:p>
            <w:r>
              <w:t>Every line shows as changed in a diff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git config --global core.autocrlf true</w:t>
            </w:r>
            <w:r>
              <w:t>, then re-clone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push declined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protected branch</w:t>
            </w:r>
          </w:p>
        </w:tc>
        <w:tc>
          <w:tcPr>
            <w:tcW w:type="dxa" w:w="4320"/>
          </w:tcPr>
          <w:p>
            <w:r>
              <w:t xml:space="preserve">you are on </w:t>
            </w:r>
            <w:r>
              <w:rPr>
                <w:rFonts w:ascii="Consolas" w:hAnsi="Consolas"/>
                <w:sz w:val="19"/>
              </w:rPr>
              <w:t>main</w:t>
            </w:r>
            <w:r>
              <w:t>. Make a branch — see §7</w:t>
            </w:r>
          </w:p>
        </w:tc>
      </w:tr>
      <w:tr>
        <w:tc>
          <w:tcPr>
            <w:tcW w:type="dxa" w:w="4320"/>
          </w:tcPr>
          <w:p>
            <w:r>
              <w:t>Tests pass, then fail, nothing changed</w:t>
            </w:r>
          </w:p>
        </w:tc>
        <w:tc>
          <w:tcPr>
            <w:tcW w:type="dxa" w:w="4320"/>
          </w:tcPr>
          <w:p>
            <w:r>
              <w:t xml:space="preserve">stale bytecode: delete </w:t>
            </w:r>
            <w:r>
              <w:rPr>
                <w:rFonts w:ascii="Consolas" w:hAnsi="Consolas"/>
                <w:sz w:val="19"/>
              </w:rPr>
              <w:t>__pycache__</w:t>
            </w:r>
            <w:r>
              <w:t xml:space="preserve"> folders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UnicodeDecodeError: 'charmap' codec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Fixed on 8 September.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git pull</w:t>
            </w:r>
            <w:r>
              <w:t xml:space="preserve"> on </w:t>
            </w:r>
            <w:r>
              <w:rPr>
                <w:rFonts w:ascii="Consolas" w:hAnsi="Consolas"/>
                <w:sz w:val="19"/>
              </w:rPr>
              <w:t>main</w:t>
            </w:r>
            <w:r>
              <w:t>. It was a real bug: file reads without an explicit encoding use cp1252 on Windows, and the repository is UTF-8. CI now runs the suite on Windows so it cannot recur</w:t>
            </w:r>
          </w:p>
        </w:tc>
      </w:tr>
    </w:tbl>
    <w:p>
      <w:r>
        <w:rPr>
          <w:rFonts w:ascii="Consolas" w:hAnsi="Consolas"/>
          <w:sz w:val="19"/>
        </w:rPr>
        <w:t>docs/process/COMMANDS.md</w:t>
      </w:r>
      <w:r>
        <w:t xml:space="preserve"> has the fuller list. Its commands are written for</w:t>
      </w:r>
    </w:p>
    <w:p>
      <w:r>
        <w:t>macOS; the differences that matter are: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macOS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Windows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source venv/bin/activate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venv\Scripts\Activate.ps1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python3.11 -m venv venv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py -3.11 -m venv venv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cp .env.example .env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Copy-Item .env.example .env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rm -rf x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Remove-Item -Recurse -Force x</w:t>
            </w:r>
          </w:p>
        </w:tc>
      </w:tr>
    </w:tbl>
    <w:p>
      <w:r>
        <w:t xml:space="preserve">Everything after activation — </w:t>
      </w:r>
      <w:r>
        <w:rPr>
          <w:rFonts w:ascii="Consolas" w:hAnsi="Consolas"/>
          <w:sz w:val="19"/>
        </w:rPr>
        <w:t>pytest</w:t>
      </w:r>
      <w:r>
        <w:t xml:space="preserve">, </w:t>
      </w:r>
      <w:r>
        <w:rPr>
          <w:rFonts w:ascii="Consolas" w:hAnsi="Consolas"/>
          <w:sz w:val="19"/>
        </w:rPr>
        <w:t>ruff</w:t>
      </w:r>
      <w:r>
        <w:t xml:space="preserve">, </w:t>
      </w:r>
      <w:r>
        <w:rPr>
          <w:rFonts w:ascii="Consolas" w:hAnsi="Consolas"/>
          <w:sz w:val="19"/>
        </w:rPr>
        <w:t>python -m nidan</w:t>
      </w:r>
      <w:r>
        <w:t xml:space="preserve">, </w:t>
      </w:r>
      <w:r>
        <w:rPr>
          <w:rFonts w:ascii="Consolas" w:hAnsi="Consolas"/>
          <w:sz w:val="19"/>
        </w:rPr>
        <w:t>git</w:t>
      </w:r>
      <w:r>
        <w:t>,</w:t>
      </w:r>
    </w:p>
    <w:p>
      <w:r>
        <w:rPr>
          <w:rFonts w:ascii="Consolas" w:hAnsi="Consolas"/>
          <w:sz w:val="19"/>
        </w:rPr>
        <w:t>docker compose</w:t>
      </w:r>
      <w:r>
        <w:t xml:space="preserve"> — is identical on both.</w:t>
      </w:r>
    </w:p>
    <w:p/>
    <w:p>
      <w:pPr>
        <w:pStyle w:val="Heading2"/>
      </w:pPr>
      <w:r>
        <w:t>11 · Where to read what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You want to…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Read</w:t>
            </w:r>
          </w:p>
        </w:tc>
      </w:tr>
      <w:tr>
        <w:tc>
          <w:tcPr>
            <w:tcW w:type="dxa" w:w="4320"/>
          </w:tcPr>
          <w:p>
            <w:r>
              <w:t>Understand the repository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docs/PROJECT_MAP.md</w:t>
            </w:r>
          </w:p>
        </w:tc>
      </w:tr>
      <w:tr>
        <w:tc>
          <w:tcPr>
            <w:tcW w:type="dxa" w:w="4320"/>
          </w:tcPr>
          <w:p>
            <w:r>
              <w:t>See what is done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docs/build-log/STATUS.md</w:t>
            </w:r>
          </w:p>
        </w:tc>
      </w:tr>
      <w:tr>
        <w:tc>
          <w:tcPr>
            <w:tcW w:type="dxa" w:w="4320"/>
          </w:tcPr>
          <w:p>
            <w:r>
              <w:t>Build a task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docs/spec/BUILD_PLAN.md</w:t>
            </w:r>
            <w:r>
              <w:t xml:space="preserve"> → the task → only its </w:t>
            </w:r>
            <w:r>
              <w:rPr>
                <w:rFonts w:ascii="Consolas" w:hAnsi="Consolas"/>
                <w:sz w:val="19"/>
              </w:rPr>
              <w:t>Spec</w:t>
            </w:r>
            <w:r>
              <w:t xml:space="preserve"> refs</w:t>
            </w:r>
          </w:p>
        </w:tc>
      </w:tr>
      <w:tr>
        <w:tc>
          <w:tcPr>
            <w:tcW w:type="dxa" w:w="4320"/>
          </w:tcPr>
          <w:p>
            <w:r>
              <w:t>Build a screen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docs/spec/UX_SPEC.md</w:t>
            </w:r>
            <w:r>
              <w:t xml:space="preserve"> — that screen's section only</w:t>
            </w:r>
          </w:p>
        </w:tc>
      </w:tr>
      <w:tr>
        <w:tc>
          <w:tcPr>
            <w:tcW w:type="dxa" w:w="4320"/>
          </w:tcPr>
          <w:p>
            <w:r>
              <w:t>Know why something was decided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docs/spec/adr/</w:t>
            </w:r>
          </w:p>
        </w:tc>
      </w:tr>
      <w:tr>
        <w:tc>
          <w:tcPr>
            <w:tcW w:type="dxa" w:w="4320"/>
          </w:tcPr>
          <w:p>
            <w:r>
              <w:t>Find a command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docs/process/COMMANDS.md</w:t>
            </w:r>
          </w:p>
        </w:tc>
      </w:tr>
    </w:tbl>
    <w:p>
      <w:r>
        <w:rPr>
          <w:b/>
        </w:rPr>
        <w:t>Do not read `docs/design/`.</w:t>
      </w:r>
      <w:r>
        <w:t xml:space="preserve"> It is 23,000 words of superseded design and it</w:t>
      </w:r>
    </w:p>
    <w:p>
      <w:r>
        <w:t>will confidently describe decisions that have since been reversed. Both files</w:t>
      </w:r>
    </w:p>
    <w:p>
      <w:r>
        <w:t>now open with a banner saying so.</w:t>
      </w:r>
    </w:p>
    <w:p/>
    <w:p>
      <w:r>
        <w:rPr>
          <w:i/>
        </w:rPr>
        <w:t>Written 8 September 2026, after Phase 0 landed.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