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DATA MODEL</w:t>
      </w:r>
    </w:p>
    <w:p>
      <w:r>
        <w:rPr>
          <w:i/>
          <w:sz w:val="17"/>
        </w:rPr>
        <w:t>Nidan · generated from docs/spec/DATA_MODEL.md on 2026-10-29</w:t>
      </w:r>
    </w:p>
    <w:p>
      <w:pPr>
        <w:pStyle w:val="Heading1"/>
      </w:pPr>
      <w:r>
        <w:t>Nidan — Data Model</w:t>
      </w:r>
    </w:p>
    <w:p/>
    <w:p>
      <w:pPr>
        <w:pStyle w:val="Heading2"/>
      </w:pPr>
      <w:r>
        <w:t>Contents</w:t>
      </w:r>
    </w:p>
    <w:p>
      <w:r>
        <w:rPr>
          <w:b/>
        </w:rPr>
        <w:t>1. Document control</w:t>
      </w:r>
    </w:p>
    <w:p>
      <w:r>
        <w:t>&amp;nbsp;&amp;nbsp;&amp;nbsp;&amp;nbsp;1.1 The rule that matters most</w:t>
      </w:r>
    </w:p>
    <w:p>
      <w:r>
        <w:t>&amp;nbsp;&amp;nbsp;&amp;nbsp;&amp;nbsp;1.2 Scope</w:t>
      </w:r>
    </w:p>
    <w:p>
      <w:r>
        <w:rPr>
          <w:b/>
        </w:rPr>
        <w:t>2. Conventions</w:t>
      </w:r>
    </w:p>
    <w:p>
      <w:r>
        <w:t>&amp;nbsp;&amp;nbsp;&amp;nbsp;&amp;nbsp;2.1 Keys</w:t>
      </w:r>
    </w:p>
    <w:p>
      <w:r>
        <w:t>&amp;nbsp;&amp;nbsp;&amp;nbsp;&amp;nbsp;2.2 Timestamps</w:t>
      </w:r>
    </w:p>
    <w:p>
      <w:r>
        <w:t>&amp;nbsp;&amp;nbsp;&amp;nbsp;&amp;nbsp;2.3 Deletion</w:t>
      </w:r>
    </w:p>
    <w:p>
      <w:r>
        <w:t>&amp;nbsp;&amp;nbsp;&amp;nbsp;&amp;nbsp;2.4 Naming</w:t>
      </w:r>
    </w:p>
    <w:p>
      <w:r>
        <w:t>&amp;nbsp;&amp;nbsp;&amp;nbsp;&amp;nbsp;2.5 Nullability</w:t>
      </w:r>
    </w:p>
    <w:p>
      <w:r>
        <w:t>&amp;nbsp;&amp;nbsp;&amp;nbsp;&amp;nbsp;2.6 Enums versus check constraints</w:t>
      </w:r>
    </w:p>
    <w:p>
      <w:r>
        <w:t>&amp;nbsp;&amp;nbsp;&amp;nbsp;&amp;nbsp;2.7 Standard triggers</w:t>
      </w:r>
    </w:p>
    <w:p>
      <w:r>
        <w:t>&amp;nbsp;&amp;nbsp;&amp;nbsp;&amp;nbsp;2.8 Required extensions</w:t>
      </w:r>
    </w:p>
    <w:p>
      <w:r>
        <w:rPr>
          <w:b/>
        </w:rPr>
        <w:t>3. Entity relationship overview</w:t>
      </w:r>
    </w:p>
    <w:p>
      <w:r>
        <w:rPr>
          <w:b/>
        </w:rPr>
        <w:t>4. Identity and commerce</w:t>
      </w:r>
    </w:p>
    <w:p>
      <w:r>
        <w:t xml:space="preserve">&amp;nbsp;&amp;nbsp;&amp;nbsp;&amp;nbsp;4.1 </w:t>
      </w:r>
      <w:r>
        <w:rPr>
          <w:rFonts w:ascii="Consolas" w:hAnsi="Consolas"/>
          <w:sz w:val="19"/>
        </w:rPr>
        <w:t>profiles</w:t>
      </w:r>
    </w:p>
    <w:p>
      <w:r>
        <w:t xml:space="preserve">&amp;nbsp;&amp;nbsp;&amp;nbsp;&amp;nbsp;4.2 </w:t>
      </w:r>
      <w:r>
        <w:rPr>
          <w:rFonts w:ascii="Consolas" w:hAnsi="Consolas"/>
          <w:sz w:val="19"/>
        </w:rPr>
        <w:t>subscriptions</w:t>
      </w:r>
    </w:p>
    <w:p>
      <w:r>
        <w:t xml:space="preserve">&amp;nbsp;&amp;nbsp;&amp;nbsp;&amp;nbsp;4.3 </w:t>
      </w:r>
      <w:r>
        <w:rPr>
          <w:rFonts w:ascii="Consolas" w:hAnsi="Consolas"/>
          <w:sz w:val="19"/>
        </w:rPr>
        <w:t>user_progress</w:t>
      </w:r>
    </w:p>
    <w:p>
      <w:r>
        <w:t xml:space="preserve">&amp;nbsp;&amp;nbsp;&amp;nbsp;&amp;nbsp;4.4 </w:t>
      </w:r>
      <w:r>
        <w:rPr>
          <w:rFonts w:ascii="Consolas" w:hAnsi="Consolas"/>
          <w:sz w:val="19"/>
        </w:rPr>
        <w:t>user_case_history</w:t>
      </w:r>
    </w:p>
    <w:p>
      <w:r>
        <w:rPr>
          <w:b/>
        </w:rPr>
        <w:t>5. Clinical content</w:t>
      </w:r>
    </w:p>
    <w:p>
      <w:r>
        <w:t xml:space="preserve">&amp;nbsp;&amp;nbsp;&amp;nbsp;&amp;nbsp;5.1 </w:t>
      </w:r>
      <w:r>
        <w:rPr>
          <w:rFonts w:ascii="Consolas" w:hAnsi="Consolas"/>
          <w:sz w:val="19"/>
        </w:rPr>
        <w:t>cases</w:t>
      </w:r>
      <w:r>
        <w:t xml:space="preserve"> and </w:t>
      </w:r>
      <w:r>
        <w:rPr>
          <w:rFonts w:ascii="Consolas" w:hAnsi="Consolas"/>
          <w:sz w:val="19"/>
        </w:rPr>
        <w:t>case_versions</w:t>
      </w:r>
    </w:p>
    <w:p>
      <w:r>
        <w:t xml:space="preserve">&amp;nbsp;&amp;nbsp;&amp;nbsp;&amp;nbsp;5.2 </w:t>
      </w:r>
      <w:r>
        <w:rPr>
          <w:rFonts w:ascii="Consolas" w:hAnsi="Consolas"/>
          <w:sz w:val="19"/>
        </w:rPr>
        <w:t>clinical_reviews</w:t>
      </w:r>
    </w:p>
    <w:p>
      <w:r>
        <w:t xml:space="preserve">&amp;nbsp;&amp;nbsp;&amp;nbsp;&amp;nbsp;5.3 </w:t>
      </w:r>
      <w:r>
        <w:rPr>
          <w:rFonts w:ascii="Consolas" w:hAnsi="Consolas"/>
          <w:sz w:val="19"/>
        </w:rPr>
        <w:t>examinations</w:t>
      </w:r>
      <w:r>
        <w:t xml:space="preserve"> and </w:t>
      </w:r>
      <w:r>
        <w:rPr>
          <w:rFonts w:ascii="Consolas" w:hAnsi="Consolas"/>
          <w:sz w:val="19"/>
        </w:rPr>
        <w:t>investigations</w:t>
      </w:r>
    </w:p>
    <w:p>
      <w:r>
        <w:t xml:space="preserve">&amp;nbsp;&amp;nbsp;&amp;nbsp;&amp;nbsp;5.4 </w:t>
      </w:r>
      <w:r>
        <w:rPr>
          <w:rFonts w:ascii="Consolas" w:hAnsi="Consolas"/>
          <w:sz w:val="19"/>
        </w:rPr>
        <w:t>topic_lexicon</w:t>
      </w:r>
      <w:r>
        <w:t xml:space="preserve"> and </w:t>
      </w:r>
      <w:r>
        <w:rPr>
          <w:rFonts w:ascii="Consolas" w:hAnsi="Consolas"/>
          <w:sz w:val="19"/>
        </w:rPr>
        <w:t>topic_phrases</w:t>
      </w:r>
    </w:p>
    <w:p>
      <w:r>
        <w:rPr>
          <w:b/>
        </w:rPr>
        <w:t>6. Sessions — the core</w:t>
      </w:r>
    </w:p>
    <w:p>
      <w:r>
        <w:t xml:space="preserve">&amp;nbsp;&amp;nbsp;&amp;nbsp;&amp;nbsp;6.1 </w:t>
      </w:r>
      <w:r>
        <w:rPr>
          <w:rFonts w:ascii="Consolas" w:hAnsi="Consolas"/>
          <w:sz w:val="19"/>
        </w:rPr>
        <w:t>sessions</w:t>
      </w:r>
    </w:p>
    <w:p>
      <w:r>
        <w:t xml:space="preserve">&amp;nbsp;&amp;nbsp;&amp;nbsp;&amp;nbsp;6.2 </w:t>
      </w:r>
      <w:r>
        <w:rPr>
          <w:rFonts w:ascii="Consolas" w:hAnsi="Consolas"/>
          <w:sz w:val="19"/>
        </w:rPr>
        <w:t>session_events</w:t>
      </w:r>
      <w:r>
        <w:t xml:space="preserve"> — append-only</w:t>
      </w:r>
    </w:p>
    <w:p>
      <w:r>
        <w:t xml:space="preserve">&amp;nbsp;&amp;nbsp;&amp;nbsp;&amp;nbsp;6.3 </w:t>
      </w:r>
      <w:r>
        <w:rPr>
          <w:rFonts w:ascii="Consolas" w:hAnsi="Consolas"/>
          <w:sz w:val="19"/>
        </w:rPr>
        <w:t>session_results</w:t>
      </w:r>
      <w:r>
        <w:t xml:space="preserve"> — derived</w:t>
      </w:r>
    </w:p>
    <w:p>
      <w:r>
        <w:t xml:space="preserve">&amp;nbsp;&amp;nbsp;&amp;nbsp;&amp;nbsp;6.4 </w:t>
      </w:r>
      <w:r>
        <w:rPr>
          <w:rFonts w:ascii="Consolas" w:hAnsi="Consolas"/>
          <w:sz w:val="19"/>
        </w:rPr>
        <w:t>engine_versions</w:t>
      </w:r>
    </w:p>
    <w:p>
      <w:r>
        <w:t xml:space="preserve">&amp;nbsp;&amp;nbsp;&amp;nbsp;&amp;nbsp;6.5 </w:t>
      </w:r>
      <w:r>
        <w:rPr>
          <w:rFonts w:ascii="Consolas" w:hAnsi="Consolas"/>
          <w:sz w:val="19"/>
        </w:rPr>
        <w:t>feedback_texts</w:t>
      </w:r>
    </w:p>
    <w:p>
      <w:r>
        <w:rPr>
          <w:b/>
        </w:rPr>
        <w:t>7. Operations</w:t>
      </w:r>
    </w:p>
    <w:p>
      <w:r>
        <w:t xml:space="preserve">&amp;nbsp;&amp;nbsp;&amp;nbsp;&amp;nbsp;7.1 </w:t>
      </w:r>
      <w:r>
        <w:rPr>
          <w:rFonts w:ascii="Consolas" w:hAnsi="Consolas"/>
          <w:sz w:val="19"/>
        </w:rPr>
        <w:t>llm_calls</w:t>
      </w:r>
    </w:p>
    <w:p>
      <w:r>
        <w:t xml:space="preserve">&amp;nbsp;&amp;nbsp;&amp;nbsp;&amp;nbsp;7.2 </w:t>
      </w:r>
      <w:r>
        <w:rPr>
          <w:rFonts w:ascii="Consolas" w:hAnsi="Consolas"/>
          <w:sz w:val="19"/>
        </w:rPr>
        <w:t>leakage_flags</w:t>
      </w:r>
    </w:p>
    <w:p>
      <w:r>
        <w:t xml:space="preserve">&amp;nbsp;&amp;nbsp;&amp;nbsp;&amp;nbsp;7.3 </w:t>
      </w:r>
      <w:r>
        <w:rPr>
          <w:rFonts w:ascii="Consolas" w:hAnsi="Consolas"/>
          <w:sz w:val="19"/>
        </w:rPr>
        <w:t>idempotency_keys</w:t>
      </w:r>
    </w:p>
    <w:p>
      <w:r>
        <w:t xml:space="preserve">&amp;nbsp;&amp;nbsp;&amp;nbsp;&amp;nbsp;7.4 </w:t>
      </w:r>
      <w:r>
        <w:rPr>
          <w:rFonts w:ascii="Consolas" w:hAnsi="Consolas"/>
          <w:sz w:val="19"/>
        </w:rPr>
        <w:t>audit_log</w:t>
      </w:r>
    </w:p>
    <w:p>
      <w:r>
        <w:t xml:space="preserve">&amp;nbsp;&amp;nbsp;&amp;nbsp;&amp;nbsp;7.5 </w:t>
      </w:r>
      <w:r>
        <w:rPr>
          <w:rFonts w:ascii="Consolas" w:hAnsi="Consolas"/>
          <w:sz w:val="19"/>
        </w:rPr>
        <w:t>feature_flags</w:t>
      </w:r>
    </w:p>
    <w:p>
      <w:r>
        <w:rPr>
          <w:b/>
        </w:rPr>
        <w:t>8. JSONB schemas</w:t>
      </w:r>
    </w:p>
    <w:p>
      <w:r>
        <w:t xml:space="preserve">&amp;nbsp;&amp;nbsp;&amp;nbsp;&amp;nbsp;8.1 </w:t>
      </w:r>
      <w:r>
        <w:rPr>
          <w:rFonts w:ascii="Consolas" w:hAnsi="Consolas"/>
          <w:sz w:val="19"/>
        </w:rPr>
        <w:t>case_versions.content</w:t>
      </w:r>
    </w:p>
    <w:p>
      <w:r>
        <w:t xml:space="preserve">&amp;nbsp;&amp;nbsp;&amp;nbsp;&amp;nbsp;8.2 </w:t>
      </w:r>
      <w:r>
        <w:rPr>
          <w:rFonts w:ascii="Consolas" w:hAnsi="Consolas"/>
          <w:sz w:val="19"/>
        </w:rPr>
        <w:t>session_events.payload</w:t>
      </w:r>
    </w:p>
    <w:p>
      <w:r>
        <w:t xml:space="preserve">&amp;nbsp;&amp;nbsp;&amp;nbsp;&amp;nbsp;8.3 </w:t>
      </w:r>
      <w:r>
        <w:rPr>
          <w:rFonts w:ascii="Consolas" w:hAnsi="Consolas"/>
          <w:sz w:val="19"/>
        </w:rPr>
        <w:t>user_progress.bias_trends</w:t>
      </w:r>
    </w:p>
    <w:p>
      <w:r>
        <w:t xml:space="preserve">&amp;nbsp;&amp;nbsp;&amp;nbsp;&amp;nbsp;8.4 </w:t>
      </w:r>
      <w:r>
        <w:rPr>
          <w:rFonts w:ascii="Consolas" w:hAnsi="Consolas"/>
          <w:sz w:val="19"/>
        </w:rPr>
        <w:t>clinical_reviews.scores</w:t>
      </w:r>
    </w:p>
    <w:p>
      <w:r>
        <w:t xml:space="preserve">&amp;nbsp;&amp;nbsp;&amp;nbsp;&amp;nbsp;8.5 </w:t>
      </w:r>
      <w:r>
        <w:rPr>
          <w:rFonts w:ascii="Consolas" w:hAnsi="Consolas"/>
          <w:sz w:val="19"/>
        </w:rPr>
        <w:t>session_results.bias_detail</w:t>
      </w:r>
    </w:p>
    <w:p>
      <w:r>
        <w:t>&amp;nbsp;&amp;nbsp;&amp;nbsp;&amp;nbsp;8.6 Scorecard JSONB</w:t>
      </w:r>
    </w:p>
    <w:p>
      <w:r>
        <w:t xml:space="preserve">&amp;nbsp;&amp;nbsp;&amp;nbsp;&amp;nbsp;8.7 </w:t>
      </w:r>
      <w:r>
        <w:rPr>
          <w:rFonts w:ascii="Consolas" w:hAnsi="Consolas"/>
          <w:sz w:val="19"/>
        </w:rPr>
        <w:t>engine_versions.thresholds</w:t>
      </w:r>
    </w:p>
    <w:p>
      <w:r>
        <w:rPr>
          <w:b/>
        </w:rPr>
        <w:t>9. Migrations and seed</w:t>
      </w:r>
    </w:p>
    <w:p>
      <w:r>
        <w:t>&amp;nbsp;&amp;nbsp;&amp;nbsp;&amp;nbsp;9.1 Migration sequence</w:t>
      </w:r>
    </w:p>
    <w:p>
      <w:r>
        <w:t>&amp;nbsp;&amp;nbsp;&amp;nbsp;&amp;nbsp;9.2 Seed data</w:t>
      </w:r>
    </w:p>
    <w:p>
      <w:r>
        <w:t>&amp;nbsp;&amp;nbsp;&amp;nbsp;&amp;nbsp;9.3 Migrating the 16 pilot sessions</w:t>
      </w:r>
    </w:p>
    <w:p>
      <w:r>
        <w:t>&amp;nbsp;&amp;nbsp;&amp;nbsp;&amp;nbsp;9.4 Zero-downtime rules</w:t>
      </w:r>
    </w:p>
    <w:p>
      <w:r>
        <w:rPr>
          <w:b/>
        </w:rPr>
        <w:t>10. Security and privacy</w:t>
      </w:r>
    </w:p>
    <w:p>
      <w:r>
        <w:t>&amp;nbsp;&amp;nbsp;&amp;nbsp;&amp;nbsp;10.1 Row-Level Security</w:t>
      </w:r>
    </w:p>
    <w:p>
      <w:r>
        <w:t>&amp;nbsp;&amp;nbsp;&amp;nbsp;&amp;nbsp;10.2 Deletion and erasure</w:t>
      </w:r>
    </w:p>
    <w:p>
      <w:r>
        <w:t>&amp;nbsp;&amp;nbsp;&amp;nbsp;&amp;nbsp;10.3 Retention</w:t>
      </w:r>
    </w:p>
    <w:p>
      <w:r>
        <w:rPr>
          <w:b/>
        </w:rPr>
        <w:t>11. Query patterns</w:t>
      </w:r>
    </w:p>
    <w:p>
      <w:r>
        <w:t>&amp;nbsp;&amp;nbsp;&amp;nbsp;&amp;nbsp;11.1 Case selection (</w:t>
      </w:r>
      <w:r>
        <w:rPr>
          <w:rFonts w:ascii="Consolas" w:hAnsi="Consolas"/>
          <w:sz w:val="19"/>
        </w:rPr>
        <w:t>PRD</w:t>
      </w:r>
      <w:r>
        <w:t xml:space="preserve"> FR-3.1)</w:t>
      </w:r>
    </w:p>
    <w:p>
      <w:r>
        <w:t>&amp;nbsp;&amp;nbsp;&amp;nbsp;&amp;nbsp;11.2 Free-tier allowance (</w:t>
      </w:r>
      <w:r>
        <w:rPr>
          <w:rFonts w:ascii="Consolas" w:hAnsi="Consolas"/>
          <w:sz w:val="19"/>
        </w:rPr>
        <w:t>PRD</w:t>
      </w:r>
      <w:r>
        <w:t xml:space="preserve"> FR-10.1)</w:t>
      </w:r>
    </w:p>
    <w:p>
      <w:r>
        <w:t>&amp;nbsp;&amp;nbsp;&amp;nbsp;&amp;nbsp;11.3 Session reconstruction (</w:t>
      </w:r>
      <w:r>
        <w:rPr>
          <w:rFonts w:ascii="Consolas" w:hAnsi="Consolas"/>
          <w:sz w:val="19"/>
        </w:rPr>
        <w:t>ADR-0003</w:t>
      </w:r>
      <w:r>
        <w:t>)</w:t>
      </w:r>
    </w:p>
    <w:p>
      <w:r>
        <w:t>&amp;nbsp;&amp;nbsp;&amp;nbsp;&amp;nbsp;11.4 Subscription drift reconciliation</w:t>
      </w:r>
    </w:p>
    <w:p>
      <w:r>
        <w:t xml:space="preserve">&amp;nbsp;&amp;nbsp;&amp;nbsp;&amp;nbsp;11.5 Rebuild </w:t>
      </w:r>
      <w:r>
        <w:rPr>
          <w:rFonts w:ascii="Consolas" w:hAnsi="Consolas"/>
          <w:sz w:val="19"/>
        </w:rPr>
        <w:t>user_progress</w:t>
      </w:r>
    </w:p>
    <w:p>
      <w:r>
        <w:t xml:space="preserve">&amp;nbsp;&amp;nbsp;&amp;nbsp;&amp;nbsp;11.6 Case difficulty (anti-answer-sharing, </w:t>
      </w:r>
      <w:r>
        <w:rPr>
          <w:rFonts w:ascii="Consolas" w:hAnsi="Consolas"/>
          <w:sz w:val="19"/>
        </w:rPr>
        <w:t>ADR-0014</w:t>
      </w:r>
      <w:r>
        <w:t>)</w:t>
      </w:r>
    </w:p>
    <w:p>
      <w:r>
        <w:t>&amp;nbsp;&amp;nbsp;&amp;nbsp;&amp;nbsp;11.7 Research export (de-identified)</w:t>
      </w:r>
    </w:p>
    <w:p>
      <w:r>
        <w:t>&amp;nbsp;&amp;nbsp;&amp;nbsp;&amp;nbsp;11.8 LLM cost per completed session</w:t>
      </w:r>
    </w:p>
    <w:p>
      <w:r>
        <w:rPr>
          <w:b/>
        </w:rPr>
        <w:t>12. Forward declarations</w:t>
      </w:r>
    </w:p>
    <w:p>
      <w:r>
        <w:rPr>
          <w:b/>
        </w:rPr>
        <w:t>13. Open questions</w:t>
      </w:r>
    </w:p>
    <w:p/>
    <w:p/>
    <w:p>
      <w:pPr>
        <w:pStyle w:val="Heading1"/>
      </w:pPr>
      <w:r>
        <w:t>1. 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t>Nidan Data Model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Database</w:t>
            </w:r>
          </w:p>
        </w:tc>
        <w:tc>
          <w:tcPr>
            <w:tcW w:type="dxa" w:w="4320"/>
          </w:tcPr>
          <w:p>
            <w:r>
              <w:t xml:space="preserve">PostgreSQL 16 + </w:t>
            </w:r>
            <w:r>
              <w:rPr>
                <w:rFonts w:ascii="Consolas" w:hAnsi="Consolas"/>
                <w:sz w:val="19"/>
              </w:rPr>
              <w:t>pgvector</w:t>
            </w:r>
            <w:r>
              <w:t>, hosted on Supabase (</w:t>
            </w:r>
            <w:r>
              <w:rPr>
                <w:rFonts w:ascii="Consolas" w:hAnsi="Consolas"/>
                <w:sz w:val="19"/>
              </w:rPr>
              <w:t>ADR-0001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PRD.md</w:t>
            </w:r>
            <w:r>
              <w:t xml:space="preserve"> §6, §9 · </w:t>
            </w:r>
            <w:r>
              <w:rPr>
                <w:rFonts w:ascii="Consolas" w:hAnsi="Consolas"/>
                <w:sz w:val="19"/>
              </w:rPr>
              <w:t>ADR-0001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ADR-0003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ADR-0010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ADR-0015</w:t>
            </w:r>
          </w:p>
        </w:tc>
      </w:tr>
    </w:tbl>
    <w:p>
      <w:pPr>
        <w:pStyle w:val="Heading2"/>
      </w:pPr>
      <w:r>
        <w:t>1.1 The rule that matters most</w:t>
      </w:r>
    </w:p>
    <w:p>
      <w:pPr>
        <w:ind w:left="480"/>
      </w:pPr>
      <w:r>
        <w:rPr>
          <w:b/>
          <w:i/>
        </w:rPr>
        <w:t>This document changes in the same commit as the migration.</w:t>
      </w:r>
      <w:r>
        <w:rPr>
          <w:i/>
        </w:rPr>
        <w:t xml:space="preserve"> A schema change without a matching edit here is an incomplete change and should fail review.</w:t>
      </w:r>
    </w:p>
    <w:p>
      <w:r>
        <w:t>If the document and the database can drift, they will, and a stale schema document is worse than none — people trust it and are wrong.</w:t>
      </w:r>
    </w:p>
    <w:p>
      <w:pPr>
        <w:pStyle w:val="Heading2"/>
      </w:pPr>
      <w:r>
        <w:t>1.2 Scope</w:t>
      </w:r>
    </w:p>
    <w:p>
      <w:r>
        <w:t>Covers every table required for v1 (</w:t>
      </w:r>
      <w:r>
        <w:rPr>
          <w:rFonts w:ascii="Consolas" w:hAnsi="Consolas"/>
          <w:sz w:val="19"/>
        </w:rPr>
        <w:t>PRD</w:t>
      </w:r>
      <w:r>
        <w:t xml:space="preserve"> §5.1). Tables required only by deferred features (Case Factory, research studies, institutional cohorts) appear in §12 as forward declarations — </w:t>
      </w:r>
      <w:r>
        <w:rPr>
          <w:b/>
        </w:rPr>
        <w:t>not created in v1</w:t>
      </w:r>
      <w:r>
        <w:t>, but designed now so adding them later needs no restructuring.</w:t>
      </w:r>
    </w:p>
    <w:p/>
    <w:p>
      <w:pPr>
        <w:pStyle w:val="Heading1"/>
      </w:pPr>
      <w:r>
        <w:t>2. Conventions</w:t>
      </w:r>
    </w:p>
    <w:p>
      <w:r>
        <w:t>Applied without exception. Deviations require a note in the table spec explaining why.</w:t>
      </w:r>
    </w:p>
    <w:p>
      <w:pPr>
        <w:pStyle w:val="Heading2"/>
      </w:pPr>
      <w:r>
        <w:t>2.1 Keys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Primary keys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UUID</w:t>
            </w:r>
            <w:r>
              <w:t xml:space="preserve"> with </w:t>
            </w:r>
            <w:r>
              <w:rPr>
                <w:rFonts w:ascii="Consolas" w:hAnsi="Consolas"/>
                <w:sz w:val="19"/>
              </w:rPr>
              <w:t>DEFAULT gen_random_uuid()</w:t>
            </w:r>
            <w:r>
              <w:t xml:space="preserve"> for all domain entities</w:t>
            </w:r>
          </w:p>
        </w:tc>
      </w:tr>
      <w:tr>
        <w:tc>
          <w:tcPr>
            <w:tcW w:type="dxa" w:w="4320"/>
          </w:tcPr>
          <w:p>
            <w:r>
              <w:t>Exception</w:t>
            </w:r>
          </w:p>
        </w:tc>
        <w:tc>
          <w:tcPr>
            <w:tcW w:type="dxa" w:w="4320"/>
          </w:tcPr>
          <w:p>
            <w:r>
              <w:t xml:space="preserve">High-volume append-only logs use </w:t>
            </w:r>
            <w:r>
              <w:rPr>
                <w:rFonts w:ascii="Consolas" w:hAnsi="Consolas"/>
                <w:sz w:val="19"/>
              </w:rPr>
              <w:t>BIGSERIAL</w:t>
            </w:r>
            <w:r>
              <w:t xml:space="preserve"> — </w:t>
            </w:r>
            <w:r>
              <w:rPr>
                <w:rFonts w:ascii="Consolas" w:hAnsi="Consolas"/>
                <w:sz w:val="19"/>
              </w:rPr>
              <w:t>session_events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audit_log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llm_calls</w:t>
            </w:r>
            <w:r>
              <w:t>. Sequential integers are smaller, index better, and these are never exposed in URLs</w:t>
            </w:r>
          </w:p>
        </w:tc>
      </w:tr>
      <w:tr>
        <w:tc>
          <w:tcPr>
            <w:tcW w:type="dxa" w:w="4320"/>
          </w:tcPr>
          <w:p>
            <w:r>
              <w:t>Foreign keys</w:t>
            </w:r>
          </w:p>
        </w:tc>
        <w:tc>
          <w:tcPr>
            <w:tcW w:type="dxa" w:w="4320"/>
          </w:tcPr>
          <w:p>
            <w:r>
              <w:t xml:space="preserve">Always declared. Always with an explicit </w:t>
            </w:r>
            <w:r>
              <w:rPr>
                <w:rFonts w:ascii="Consolas" w:hAnsi="Consolas"/>
                <w:sz w:val="19"/>
              </w:rPr>
              <w:t>ON DELETE</w:t>
            </w:r>
            <w:r>
              <w:t xml:space="preserve"> action</w:t>
            </w:r>
          </w:p>
        </w:tc>
      </w:tr>
      <w:tr>
        <w:tc>
          <w:tcPr>
            <w:tcW w:type="dxa" w:w="4320"/>
          </w:tcPr>
          <w:p>
            <w:r>
              <w:t>Natural keys</w:t>
            </w:r>
          </w:p>
        </w:tc>
        <w:tc>
          <w:tcPr>
            <w:tcW w:type="dxa" w:w="4320"/>
          </w:tcPr>
          <w:p>
            <w:r>
              <w:t xml:space="preserve">Never used as primary keys. </w:t>
            </w:r>
            <w:r>
              <w:rPr>
                <w:rFonts w:ascii="Consolas" w:hAnsi="Consolas"/>
                <w:sz w:val="19"/>
              </w:rPr>
              <w:t>slug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key</w:t>
            </w:r>
            <w:r>
              <w:t xml:space="preserve"> and similar get a </w:t>
            </w:r>
            <w:r>
              <w:rPr>
                <w:rFonts w:ascii="Consolas" w:hAnsi="Consolas"/>
                <w:sz w:val="19"/>
              </w:rPr>
              <w:t>UNIQUE</w:t>
            </w:r>
            <w:r>
              <w:t xml:space="preserve"> constraint instead</w:t>
            </w:r>
          </w:p>
        </w:tc>
      </w:tr>
    </w:tbl>
    <w:p>
      <w:r>
        <w:rPr>
          <w:b/>
        </w:rPr>
        <w:t>Why UUID for domain entities:</w:t>
      </w:r>
      <w:r>
        <w:t xml:space="preserve"> identifiers appear in URLs (</w:t>
      </w:r>
      <w:r>
        <w:rPr>
          <w:rFonts w:ascii="Consolas" w:hAnsi="Consolas"/>
          <w:sz w:val="19"/>
        </w:rPr>
        <w:t>/case/{sessionId}</w:t>
      </w:r>
      <w:r>
        <w:t>). Sequential integers leak volume — a competitor can read your session count from a URL — and permit enumeration attacks.</w:t>
      </w:r>
    </w:p>
    <w:p>
      <w:pPr>
        <w:pStyle w:val="Heading2"/>
      </w:pPr>
      <w:r>
        <w:t>2.2 Timestamps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TIMESTAMPTZ</w:t>
            </w:r>
            <w:r>
              <w:t xml:space="preserve"> always. </w:t>
            </w:r>
            <w:r>
              <w:rPr>
                <w:b/>
              </w:rPr>
              <w:t>Never `TIMESTAMP`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created_at</w:t>
            </w:r>
          </w:p>
        </w:tc>
        <w:tc>
          <w:tcPr>
            <w:tcW w:type="dxa" w:w="4320"/>
          </w:tcPr>
          <w:p>
            <w:r>
              <w:t xml:space="preserve">On every table. </w:t>
            </w:r>
            <w:r>
              <w:rPr>
                <w:rFonts w:ascii="Consolas" w:hAnsi="Consolas"/>
                <w:sz w:val="19"/>
              </w:rPr>
              <w:t>NOT NULL DEFAULT now()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updated_at</w:t>
            </w:r>
          </w:p>
        </w:tc>
        <w:tc>
          <w:tcPr>
            <w:tcW w:type="dxa" w:w="4320"/>
          </w:tcPr>
          <w:p>
            <w:r>
              <w:t>Only on mutable tables, maintained by trigger (§2.7)</w:t>
            </w:r>
          </w:p>
        </w:tc>
      </w:tr>
      <w:tr>
        <w:tc>
          <w:tcPr>
            <w:tcW w:type="dxa" w:w="4320"/>
          </w:tcPr>
          <w:p>
            <w:r>
              <w:t>Business times</w:t>
            </w:r>
          </w:p>
        </w:tc>
        <w:tc>
          <w:tcPr>
            <w:tcW w:type="dxa" w:w="4320"/>
          </w:tcPr>
          <w:p>
            <w:r>
              <w:t xml:space="preserve">Named explicitly: </w:t>
            </w:r>
            <w:r>
              <w:rPr>
                <w:rFonts w:ascii="Consolas" w:hAnsi="Consolas"/>
                <w:sz w:val="19"/>
              </w:rPr>
              <w:t>started_at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ended_at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published_at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reviewed_at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UTC. Timezone conversion is a presentation concern</w:t>
            </w:r>
          </w:p>
        </w:tc>
      </w:tr>
    </w:tbl>
    <w:p>
      <w:r>
        <w:rPr>
          <w:b/>
        </w:rPr>
        <w:t>Exception — streaks.</w:t>
      </w:r>
      <w:r>
        <w:t xml:space="preserve"> </w:t>
      </w:r>
      <w:r>
        <w:rPr>
          <w:rFonts w:ascii="Consolas" w:hAnsi="Consolas"/>
          <w:sz w:val="19"/>
        </w:rPr>
        <w:t>user_progress.last_session_date</w:t>
      </w:r>
      <w:r>
        <w:t xml:space="preserve"> is a </w:t>
      </w:r>
      <w:r>
        <w:rPr>
          <w:rFonts w:ascii="Consolas" w:hAnsi="Consolas"/>
          <w:sz w:val="19"/>
        </w:rPr>
        <w:t>DATE</w:t>
      </w:r>
      <w:r>
        <w:t xml:space="preserve"> in the user's local timezone, stored alongside </w:t>
      </w:r>
      <w:r>
        <w:rPr>
          <w:rFonts w:ascii="Consolas" w:hAnsi="Consolas"/>
          <w:sz w:val="19"/>
        </w:rPr>
        <w:t>timezone</w:t>
      </w:r>
      <w:r>
        <w:t>. A streak is a human calendar concept; computing it in UTC breaks for users far from GMT (</w:t>
      </w:r>
      <w:r>
        <w:rPr>
          <w:rFonts w:ascii="Consolas" w:hAnsi="Consolas"/>
          <w:sz w:val="19"/>
        </w:rPr>
        <w:t>PRD</w:t>
      </w:r>
      <w:r>
        <w:t xml:space="preserve"> FR-9.6).</w:t>
      </w:r>
    </w:p>
    <w:p>
      <w:pPr>
        <w:pStyle w:val="Heading2"/>
      </w:pPr>
      <w:r>
        <w:t>2.3 Deletion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Strategy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profiles</w:t>
            </w:r>
          </w:p>
        </w:tc>
        <w:tc>
          <w:tcPr>
            <w:tcW w:type="dxa" w:w="4320"/>
          </w:tcPr>
          <w:p>
            <w:r>
              <w:t xml:space="preserve">Soft delete — </w:t>
            </w:r>
            <w:r>
              <w:rPr>
                <w:rFonts w:ascii="Consolas" w:hAnsi="Consolas"/>
                <w:sz w:val="19"/>
              </w:rPr>
              <w:t>deleted_at</w:t>
            </w:r>
            <w:r>
              <w:t xml:space="preserve"> set, identifying fields nulled (§10.2)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cases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case_versions</w:t>
            </w:r>
          </w:p>
        </w:tc>
        <w:tc>
          <w:tcPr>
            <w:tcW w:type="dxa" w:w="4320"/>
          </w:tcPr>
          <w:p>
            <w:r>
              <w:t xml:space="preserve">Never deleted. Status moves to </w:t>
            </w:r>
            <w:r>
              <w:rPr>
                <w:rFonts w:ascii="Consolas" w:hAnsi="Consolas"/>
                <w:sz w:val="19"/>
              </w:rPr>
              <w:t>retired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examinations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investigations</w:t>
            </w:r>
          </w:p>
        </w:tc>
        <w:tc>
          <w:tcPr>
            <w:tcW w:type="dxa" w:w="4320"/>
          </w:tcPr>
          <w:p>
            <w:r>
              <w:t xml:space="preserve">Never deleted. </w:t>
            </w:r>
            <w:r>
              <w:rPr>
                <w:rFonts w:ascii="Consolas" w:hAnsi="Consolas"/>
                <w:sz w:val="19"/>
              </w:rPr>
              <w:t>is_active = false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sessions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session_events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session_results</w:t>
            </w:r>
          </w:p>
        </w:tc>
        <w:tc>
          <w:tcPr>
            <w:tcW w:type="dxa" w:w="4320"/>
          </w:tcPr>
          <w:p>
            <w:r>
              <w:t>Never deleted directly; cascade from profile hard-deletion only after anonymisation</w:t>
            </w:r>
          </w:p>
        </w:tc>
      </w:tr>
      <w:tr>
        <w:tc>
          <w:tcPr>
            <w:tcW w:type="dxa" w:w="4320"/>
          </w:tcPr>
          <w:p>
            <w:r>
              <w:t>Everything else</w:t>
            </w:r>
          </w:p>
        </w:tc>
        <w:tc>
          <w:tcPr>
            <w:tcW w:type="dxa" w:w="4320"/>
          </w:tcPr>
          <w:p>
            <w:r>
              <w:t>Hard delete acceptable</w:t>
            </w:r>
          </w:p>
        </w:tc>
      </w:tr>
    </w:tbl>
    <w:p>
      <w:pPr>
        <w:pStyle w:val="Heading2"/>
      </w:pPr>
      <w:r>
        <w:t>2.4 Naming</w:t>
      </w:r>
    </w:p>
    <w:p>
      <w:r>
        <w:rPr>
          <w:rFonts w:ascii="Consolas" w:hAnsi="Consolas"/>
          <w:sz w:val="19"/>
        </w:rPr>
        <w:t>snake_case</w:t>
      </w:r>
      <w:r>
        <w:t xml:space="preserve"> · plural tables (</w:t>
      </w:r>
      <w:r>
        <w:rPr>
          <w:rFonts w:ascii="Consolas" w:hAnsi="Consolas"/>
          <w:sz w:val="19"/>
        </w:rPr>
        <w:t>sessions</w:t>
      </w:r>
      <w:r>
        <w:t>) · singular columns · booleans read as assertions (</w:t>
      </w:r>
      <w:r>
        <w:rPr>
          <w:rFonts w:ascii="Consolas" w:hAnsi="Consolas"/>
          <w:sz w:val="19"/>
        </w:rPr>
        <w:t>is_active</w:t>
      </w:r>
      <w:r>
        <w:t xml:space="preserve">, </w:t>
      </w:r>
      <w:r>
        <w:rPr>
          <w:rFonts w:ascii="Consolas" w:hAnsi="Consolas"/>
          <w:sz w:val="19"/>
        </w:rPr>
        <w:t>consent_research</w:t>
      </w:r>
      <w:r>
        <w:t xml:space="preserve">) · foreign keys are </w:t>
      </w:r>
      <w:r>
        <w:rPr>
          <w:rFonts w:ascii="Consolas" w:hAnsi="Consolas"/>
          <w:sz w:val="19"/>
        </w:rPr>
        <w:t>{singular_table}_id</w:t>
      </w:r>
      <w:r>
        <w:t xml:space="preserve"> · enums are singular (</w:t>
      </w:r>
      <w:r>
        <w:rPr>
          <w:rFonts w:ascii="Consolas" w:hAnsi="Consolas"/>
          <w:sz w:val="19"/>
        </w:rPr>
        <w:t>session_status</w:t>
      </w:r>
      <w:r>
        <w:t>).</w:t>
      </w:r>
    </w:p>
    <w:p>
      <w:pPr>
        <w:pStyle w:val="Heading2"/>
      </w:pPr>
      <w:r>
        <w:t>2.5 Nullability</w:t>
      </w:r>
    </w:p>
    <w:p>
      <w:r>
        <w:rPr>
          <w:b/>
        </w:rPr>
        <w:t>Columns are `NOT NULL` unless nullability carries meaning.</w:t>
      </w:r>
      <w:r>
        <w:t xml:space="preserve"> A nullable column must have a documented interpretation of </w:t>
      </w:r>
      <w:r>
        <w:rPr>
          <w:rFonts w:ascii="Consolas" w:hAnsi="Consolas"/>
          <w:sz w:val="19"/>
        </w:rPr>
        <w:t>NULL</w:t>
      </w:r>
      <w:r>
        <w:t xml:space="preserve"> in its table spec.</w:t>
      </w:r>
    </w:p>
    <w:p>
      <w:r>
        <w:t xml:space="preserve">Legitimate examples: </w:t>
      </w:r>
      <w:r>
        <w:rPr>
          <w:rFonts w:ascii="Consolas" w:hAnsi="Consolas"/>
          <w:sz w:val="19"/>
        </w:rPr>
        <w:t>sessions.ended_at</w:t>
      </w:r>
      <w:r>
        <w:t xml:space="preserve"> (null = still running), </w:t>
      </w:r>
      <w:r>
        <w:rPr>
          <w:rFonts w:ascii="Consolas" w:hAnsi="Consolas"/>
          <w:sz w:val="19"/>
        </w:rPr>
        <w:t>profiles.institution_id</w:t>
      </w:r>
      <w:r>
        <w:t xml:space="preserve"> (null = individual user), </w:t>
      </w:r>
      <w:r>
        <w:rPr>
          <w:rFonts w:ascii="Consolas" w:hAnsi="Consolas"/>
          <w:sz w:val="19"/>
        </w:rPr>
        <w:t>case_versions.published_at</w:t>
      </w:r>
      <w:r>
        <w:t xml:space="preserve"> (null = not published).</w:t>
      </w:r>
    </w:p>
    <w:p>
      <w:pPr>
        <w:pStyle w:val="Heading2"/>
      </w:pPr>
      <w:r>
        <w:t>2.6 Enums versus check constraints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Postgres `ENUM`</w:t>
            </w:r>
          </w:p>
        </w:tc>
        <w:tc>
          <w:tcPr>
            <w:tcW w:type="dxa" w:w="4320"/>
          </w:tcPr>
          <w:p>
            <w:r>
              <w:t xml:space="preserve">Closed, stable sets that appear in application logic — </w:t>
            </w:r>
            <w:r>
              <w:rPr>
                <w:rFonts w:ascii="Consolas" w:hAnsi="Consolas"/>
                <w:sz w:val="19"/>
              </w:rPr>
              <w:t>session_status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user_role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`TEXT` + `CHECK`</w:t>
            </w:r>
          </w:p>
        </w:tc>
        <w:tc>
          <w:tcPr>
            <w:tcW w:type="dxa" w:w="4320"/>
          </w:tcPr>
          <w:p>
            <w:r>
              <w:t xml:space="preserve">Sets likely to grow — </w:t>
            </w:r>
            <w:r>
              <w:rPr>
                <w:rFonts w:ascii="Consolas" w:hAnsi="Consolas"/>
                <w:sz w:val="19"/>
              </w:rPr>
              <w:t>subscriptions.provider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subscriptions.status</w:t>
            </w:r>
          </w:p>
        </w:tc>
      </w:tr>
    </w:tbl>
    <w:p>
      <w:r>
        <w:rPr>
          <w:b/>
        </w:rPr>
        <w:t>Rationale:</w:t>
      </w:r>
      <w:r>
        <w:t xml:space="preserve"> adding an enum value requires </w:t>
      </w:r>
      <w:r>
        <w:rPr>
          <w:rFonts w:ascii="Consolas" w:hAnsi="Consolas"/>
          <w:sz w:val="19"/>
        </w:rPr>
        <w:t>ALTER TYPE</w:t>
      </w:r>
      <w:r>
        <w:t>, which cannot run inside a transaction with other DDL in some versions. For values expected to grow, a check constraint is cheaper to change.</w:t>
      </w:r>
    </w:p>
    <w:p>
      <w:pPr>
        <w:pStyle w:val="Heading2"/>
      </w:pPr>
      <w:r>
        <w:t>2.7 Standard triggers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CREATE OR REPLACE FUNCTION set_updated_at() RETURNS trigger AS $$</w:t>
        <w:br/>
        <w:t>BEGIN NEW.updated_at = now(); RETURN NEW; END;</w:t>
        <w:br/>
        <w:t>$$ LANGUAGE plpgsql;</w:t>
        <w:br/>
        <w:t>-- Applied to every table carrying updated_at.</w:t>
        <w:br/>
        <w:br/>
        <w:t>CREATE OR REPLACE FUNCTION forbid_mutation() RETURNS trigger AS $$</w:t>
        <w:br/>
        <w:t>BEGIN RAISE EXCEPTION 'Table % is append-only', TG_TABLE_NAME; END;</w:t>
        <w:br/>
        <w:t>$$ LANGUAGE plpgsql;</w:t>
        <w:br/>
        <w:t>-- Applied as BEFORE UPDATE OR DELETE on session_events and audit_log.</w:t>
      </w:r>
    </w:p>
    <w:p>
      <w:r>
        <w:t>The append-only guarantee (</w:t>
      </w:r>
      <w:r>
        <w:rPr>
          <w:rFonts w:ascii="Consolas" w:hAnsi="Consolas"/>
          <w:sz w:val="19"/>
        </w:rPr>
        <w:t>ADR-0003</w:t>
      </w:r>
      <w:r>
        <w:t>) is enforced in the database, not only in application code.</w:t>
      </w:r>
    </w:p>
    <w:p>
      <w:pPr>
        <w:pStyle w:val="Heading2"/>
      </w:pPr>
      <w:r>
        <w:t>2.8 Required extensions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CREATE EXTENSION IF NOT EXISTS pgcrypto;    -- gen_random_uuid()</w:t>
        <w:br/>
        <w:t>CREATE EXTENSION IF NOT EXISTS citext;      -- case-insensitive email</w:t>
        <w:br/>
        <w:t>CREATE EXTENSION IF NOT EXISTS vector;      -- pgvector, embeddings</w:t>
        <w:br/>
        <w:t>CREATE EXTENSION IF NOT EXISTS pg_trgm;     -- fuzzy search in admin</w:t>
      </w:r>
    </w:p>
    <w:p/>
    <w:p>
      <w:pPr>
        <w:pStyle w:val="Heading1"/>
      </w:pPr>
      <w:r>
        <w:t>3. Entity relationship overview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auth.users (Supabase)</w:t>
        <w:br/>
        <w:t xml:space="preserve">     │ 1:1</w:t>
        <w:br/>
        <w:t xml:space="preserve">     ▼</w:t>
        <w:br/>
        <w:t xml:space="preserve">  profiles ─────┬──&lt; sessions ──┬──&lt; session_events        (append-only)</w:t>
        <w:br/>
        <w:t xml:space="preserve">     │          │               ├─── session_results       (1:1, derived)</w:t>
        <w:br/>
        <w:t xml:space="preserve">     │          │               └──&lt; feedback_texts</w:t>
        <w:br/>
        <w:t xml:space="preserve">     │          │                        │</w:t>
        <w:br/>
        <w:t xml:space="preserve">     │          │                        └──&lt; llm_calls</w:t>
        <w:br/>
        <w:t xml:space="preserve">     │          │</w:t>
        <w:br/>
        <w:t xml:space="preserve">     │          ├──&lt; user_case_history &gt;── cases</w:t>
        <w:br/>
        <w:t xml:space="preserve">     │          ├─── user_progress  (1:1)</w:t>
        <w:br/>
        <w:t xml:space="preserve">     │          └──&lt; subscriptions</w:t>
        <w:br/>
        <w:t xml:space="preserve">     │</w:t>
        <w:br/>
        <w:t xml:space="preserve">     └──&lt; clinical_reviews &gt;── case_versions &gt;── cases</w:t>
        <w:br/>
        <w:t xml:space="preserve">                                    │</w:t>
        <w:br/>
        <w:t xml:space="preserve">                              engine_versions ──&lt; session_results</w:t>
        <w:br/>
        <w:br/>
        <w:t xml:space="preserve">  examinations   (master list, referenced by key)</w:t>
        <w:br/>
        <w:t xml:space="preserve">  investigations (master list, referenced by key)</w:t>
        <w:br/>
        <w:t xml:space="preserve">  topic_lexicon ──&lt; topic_phrases</w:t>
        <w:br/>
        <w:t xml:space="preserve">  audit_log · feature_flags · idempotency_keys · leakage_flags</w:t>
      </w:r>
    </w:p>
    <w:p>
      <w:r>
        <w:rPr>
          <w:b/>
        </w:rPr>
        <w:t>19 tables in v1.</w:t>
      </w:r>
    </w:p>
    <w:p/>
    <w:p>
      <w:pPr>
        <w:pStyle w:val="Heading1"/>
      </w:pPr>
      <w:r>
        <w:t>4. Identity and commerce</w:t>
      </w:r>
    </w:p>
    <w:p>
      <w:pPr>
        <w:pStyle w:val="Heading2"/>
      </w:pPr>
      <w:r>
        <w:t xml:space="preserve">4.1 </w:t>
      </w:r>
      <w:r>
        <w:rPr>
          <w:rFonts w:ascii="Consolas" w:hAnsi="Consolas"/>
          <w:sz w:val="19"/>
        </w:rPr>
        <w:t>profiles</w:t>
      </w:r>
    </w:p>
    <w:p>
      <w:r>
        <w:t xml:space="preserve">Extends Supabase's </w:t>
      </w:r>
      <w:r>
        <w:rPr>
          <w:rFonts w:ascii="Consolas" w:hAnsi="Consolas"/>
          <w:sz w:val="19"/>
        </w:rPr>
        <w:t>auth.users</w:t>
      </w:r>
      <w:r>
        <w:t xml:space="preserve"> 1:1. We never write to </w:t>
      </w:r>
      <w:r>
        <w:rPr>
          <w:rFonts w:ascii="Consolas" w:hAnsi="Consolas"/>
          <w:sz w:val="19"/>
        </w:rPr>
        <w:t>auth.users</w:t>
      </w:r>
      <w:r>
        <w:t>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CREATE TYPE professional_role AS ENUM</w:t>
        <w:br/>
        <w:t xml:space="preserve">    ('medical_student','intern','resident','physician','other');</w:t>
        <w:br/>
        <w:br/>
        <w:t>CREATE TYPE subscription_tier AS ENUM ('free','pro');</w:t>
        <w:br/>
        <w:br/>
        <w:t>-- Platform privilege (T-020). Distinct from professional_role: a physician is</w:t>
        <w:br/>
        <w:t>-- not an admin. An enum rather than a boolean because clinical_reviews</w:t>
        <w:br/>
        <w:t>-- .reviewer_id already implies a second privileged kind — T-023 has reviewers</w:t>
        <w:br/>
        <w:t>-- opening a case version in Playtest, so they reach the console too.</w:t>
        <w:br/>
        <w:t>CREATE TYPE platform_role AS ENUM ('user','reviewer','admin');</w:t>
        <w:br/>
        <w:br/>
        <w:t>CREATE TABLE profiles (</w:t>
        <w:br/>
        <w:t xml:space="preserve">    id                  UUID PRIMARY KEY</w:t>
        <w:br/>
        <w:t xml:space="preserve">                        REFERENCES auth.users(id) ON DELETE CASCADE,</w:t>
        <w:br/>
        <w:br/>
        <w:t xml:space="preserve">    display_name        TEXT,</w:t>
        <w:br/>
        <w:t xml:space="preserve">    professional_role   professional_role,</w:t>
        <w:br/>
        <w:t xml:space="preserve">    year_of_training    SMALLINT CHECK (year_of_training BETWEEN 1 AND 10),</w:t>
        <w:br/>
        <w:t xml:space="preserve">    country             CHAR(2),                     -- ISO 3166-1 alpha-2</w:t>
        <w:br/>
        <w:t xml:space="preserve">    timezone            TEXT NOT NULL DEFAULT 'UTC', -- IANA, e.g. 'Asia/Kolkata'</w:t>
        <w:br/>
        <w:br/>
        <w:t xml:space="preserve">    -- Pseudonymous identifier. Used in every analytics and research export.</w:t>
        <w:br/>
        <w:t xml:space="preserve">    -- Never appears alongside email in the same query result.</w:t>
        <w:br/>
        <w:t xml:space="preserve">    research_pid        TEXT NOT NULL UNIQUE</w:t>
        <w:br/>
        <w:t xml:space="preserve">                        DEFAULT ('U' || upper(substr(replace(gen_random_uuid()::text,'-',''),1,10))),</w:t>
        <w:br/>
        <w:br/>
        <w:t xml:space="preserve">    platform_role       platform_role NOT NULL DEFAULT 'user',</w:t>
        <w:br/>
        <w:t xml:space="preserve">    subscription_tier   subscription_tier NOT NULL DEFAULT 'free',</w:t>
        <w:br/>
        <w:t xml:space="preserve">    subscription_ends   TIMESTAMPTZ,</w:t>
        <w:br/>
        <w:br/>
        <w:t xml:space="preserve">    -- Nullable: individual users have no institution (ADR-0015).</w:t>
        <w:br/>
        <w:t xml:space="preserve">    institution_id      UUID,</w:t>
        <w:br/>
        <w:br/>
        <w:t xml:space="preserve">    onboarded_at        TIMESTAMPTZ,</w:t>
        <w:br/>
        <w:t xml:space="preserve">    last_active_at      TIMESTAMPTZ,</w:t>
        <w:br/>
        <w:br/>
        <w:t xml:space="preserve">    consent_research    BOOLEAN NOT NULL DEFAULT false,</w:t>
        <w:br/>
        <w:t xml:space="preserve">    consent_version     TEXT,</w:t>
        <w:br/>
        <w:t xml:space="preserve">    consent_at          TIMESTAMPTZ,</w:t>
        <w:br/>
        <w:br/>
        <w:t xml:space="preserve">    created_at          TIMESTAMPTZ NOT NULL DEFAULT now(),</w:t>
        <w:br/>
        <w:t xml:space="preserve">    updated_at          TIMESTAMPTZ NOT NULL DEFAULT now(),</w:t>
        <w:br/>
        <w:t xml:space="preserve">    deleted_at          TIMESTAMPTZ,</w:t>
        <w:br/>
        <w:br/>
        <w:t xml:space="preserve">    CONSTRAINT consent_recorded_together</w:t>
        <w:br/>
        <w:t xml:space="preserve">        CHECK ((consent_research = false) OR</w:t>
        <w:br/>
        <w:t xml:space="preserve">               (consent_version IS NOT NULL AND consent_at IS NOT NULL))</w:t>
        <w:br/>
        <w:t>);</w:t>
        <w:br/>
        <w:br/>
        <w:t>CREATE INDEX ON profiles (subscription_tier) WHERE deleted_at IS NULL;</w:t>
        <w:br/>
        <w:br/>
        <w:t>-- Partial: almost every row is 'user', so an index over them would be a scan</w:t>
        <w:br/>
        <w:t>-- of the table wearing an index's clothes. The only question asked of this</w:t>
        <w:br/>
        <w:t>-- column is "who is privileged".</w:t>
        <w:br/>
        <w:t>CREATE INDEX profiles_privileged ON profiles (platform_role)</w:t>
        <w:br/>
        <w:t xml:space="preserve">    WHERE platform_role &lt;&gt; 'user';</w:t>
        <w:br/>
        <w:t>CREATE INDEX ON profiles (last_active_at DESC) WHERE deleted_at IS NULL;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Null means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display_name</w:t>
            </w:r>
          </w:p>
        </w:tc>
        <w:tc>
          <w:tcPr>
            <w:tcW w:type="dxa" w:w="4320"/>
          </w:tcPr>
          <w:p>
            <w:r>
              <w:t>Never set; UI falls back to email local-part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professional_role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year_of_training</w:t>
            </w:r>
          </w:p>
        </w:tc>
        <w:tc>
          <w:tcPr>
            <w:tcW w:type="dxa" w:w="4320"/>
          </w:tcPr>
          <w:p>
            <w:r>
              <w:t>Onboarding skipped (</w:t>
            </w:r>
            <w:r>
              <w:rPr>
                <w:rFonts w:ascii="Consolas" w:hAnsi="Consolas"/>
                <w:sz w:val="19"/>
              </w:rPr>
              <w:t>PRD</w:t>
            </w:r>
            <w:r>
              <w:t xml:space="preserve"> FR-2.7)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subscription_ends</w:t>
            </w:r>
          </w:p>
        </w:tc>
        <w:tc>
          <w:tcPr>
            <w:tcW w:type="dxa" w:w="4320"/>
          </w:tcPr>
          <w:p>
            <w:r>
              <w:t>Free tier, or a lifetime grant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institution_id</w:t>
            </w:r>
          </w:p>
        </w:tc>
        <w:tc>
          <w:tcPr>
            <w:tcW w:type="dxa" w:w="4320"/>
          </w:tcPr>
          <w:p>
            <w:r>
              <w:t>Individual user — the normal case in v1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onboarded_at</w:t>
            </w:r>
          </w:p>
        </w:tc>
        <w:tc>
          <w:tcPr>
            <w:tcW w:type="dxa" w:w="4320"/>
          </w:tcPr>
          <w:p>
            <w:r>
              <w:t>Onboarding not completed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deleted_at</w:t>
            </w:r>
          </w:p>
        </w:tc>
        <w:tc>
          <w:tcPr>
            <w:tcW w:type="dxa" w:w="4320"/>
          </w:tcPr>
          <w:p>
            <w:r>
              <w:t>Active account</w:t>
            </w:r>
          </w:p>
        </w:tc>
      </w:tr>
    </w:tbl>
    <w:p>
      <w:r>
        <w:rPr>
          <w:b/>
        </w:rPr>
        <w:t>`research_pid` is a stored column, not derived.</w:t>
      </w:r>
      <w:r>
        <w:t xml:space="preserve"> It must survive profile anonymisation so published analyses remain reproducible after a user exercises their right to erasure (§10.2).</w:t>
      </w:r>
    </w:p>
    <w:p>
      <w:r>
        <w:rPr>
          <w:b/>
        </w:rPr>
        <w:t>Sample row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research_pid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year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tz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9f3a…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U4B7C21E9AF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medical_student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free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Asia/Kolkata</w:t>
            </w:r>
          </w:p>
        </w:tc>
      </w:tr>
    </w:tbl>
    <w:p>
      <w:pPr>
        <w:pStyle w:val="Heading2"/>
      </w:pPr>
      <w:r>
        <w:t xml:space="preserve">4.2 </w:t>
      </w:r>
      <w:r>
        <w:rPr>
          <w:rFonts w:ascii="Consolas" w:hAnsi="Consolas"/>
          <w:sz w:val="19"/>
        </w:rPr>
        <w:t>subscriptions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CREATE TABLE subscriptions (</w:t>
        <w:br/>
        <w:t xml:space="preserve">    id                    UUID PRIMARY KEY DEFAULT gen_random_uuid(),</w:t>
        <w:br/>
        <w:t xml:space="preserve">    user_id               UUID NOT NULL REFERENCES profiles(id) ON DELETE CASCADE,</w:t>
        <w:br/>
        <w:br/>
        <w:t xml:space="preserve">    provider              TEXT NOT NULL</w:t>
        <w:br/>
        <w:t xml:space="preserve">                          CHECK (provider IN ('stripe','apple','google','manual')),</w:t>
        <w:br/>
        <w:t xml:space="preserve">    provider_customer_id  TEXT,</w:t>
        <w:br/>
        <w:t xml:space="preserve">    provider_sub_id       TEXT,</w:t>
        <w:br/>
        <w:br/>
        <w:t xml:space="preserve">    tier                  subscription_tier NOT NULL,</w:t>
        <w:br/>
        <w:t xml:space="preserve">    status                TEXT NOT NULL</w:t>
        <w:br/>
        <w:t xml:space="preserve">                          CHECK (status IN ('active','past_due','cancelled','expired','trialing')),</w:t>
        <w:br/>
        <w:t xml:space="preserve">    interval              TEXT CHECK (interval IN ('month','year')),</w:t>
        <w:br/>
        <w:br/>
        <w:t xml:space="preserve">    currency              CHAR(3),</w:t>
        <w:br/>
        <w:t xml:space="preserve">    amount_minor          INTEGER,     -- smallest currency unit; avoids float</w:t>
        <w:br/>
        <w:t xml:space="preserve">    country               CHAR(2),     -- for regional pricing analysis</w:t>
        <w:br/>
        <w:br/>
        <w:t xml:space="preserve">    current_period_start  TIMESTAMPTZ,</w:t>
        <w:br/>
        <w:t xml:space="preserve">    current_period_end    TIMESTAMPTZ,</w:t>
        <w:br/>
        <w:t xml:space="preserve">    cancel_at_period_end  BOOLEAN NOT NULL DEFAULT false,</w:t>
        <w:br/>
        <w:t xml:space="preserve">    grace_until           TIMESTAMPTZ,</w:t>
        <w:br/>
        <w:br/>
        <w:t xml:space="preserve">    created_at            TIMESTAMPTZ NOT NULL DEFAULT now(),</w:t>
        <w:br/>
        <w:t xml:space="preserve">    updated_at            TIMESTAMPTZ NOT NULL DEFAULT now(),</w:t>
        <w:br/>
        <w:br/>
        <w:t xml:space="preserve">    UNIQUE (provider, provider_sub_id)</w:t>
        <w:br/>
        <w:t>);</w:t>
        <w:br/>
        <w:br/>
        <w:t>CREATE INDEX ON subscriptions (user_id, status);</w:t>
        <w:br/>
        <w:t>CREATE UNIQUE INDEX one_active_sub_per_user</w:t>
        <w:br/>
        <w:t xml:space="preserve">    ON subscriptions (user_id) WHERE status IN ('active','trialing','past_due');</w:t>
      </w:r>
    </w:p>
    <w:p>
      <w:r>
        <w:rPr>
          <w:b/>
        </w:rPr>
        <w:t>`amount_minor` as an integer, never a float.</w:t>
      </w:r>
      <w:r>
        <w:t xml:space="preserve"> ₹499 is stored as </w:t>
      </w:r>
      <w:r>
        <w:rPr>
          <w:rFonts w:ascii="Consolas" w:hAnsi="Consolas"/>
          <w:sz w:val="19"/>
        </w:rPr>
        <w:t>49900</w:t>
      </w:r>
      <w:r>
        <w:t>. Floating-point currency produces rounding errors that surface in reconciliation.</w:t>
      </w:r>
    </w:p>
    <w:p>
      <w:r>
        <w:rPr>
          <w:b/>
        </w:rPr>
        <w:t>The partial unique index prevents double-billing</w:t>
      </w:r>
      <w:r>
        <w:t xml:space="preserve"> — a user cannot hold two live subscriptions, which is the failure mode when a webhook is processed twice or a user checks out in two tabs.</w:t>
      </w:r>
    </w:p>
    <w:p>
      <w:r>
        <w:rPr>
          <w:b/>
        </w:rPr>
        <w:t>`profiles.subscription_tier` is denormalised</w:t>
      </w:r>
      <w:r>
        <w:t xml:space="preserve"> from this table. It is read on nearly every request for gating; a join per request is wasteful. It is updated in the same transaction as the subscription row, and §11.4 has a reconciliation query to detect drift.</w:t>
      </w:r>
    </w:p>
    <w:p>
      <w:pPr>
        <w:pStyle w:val="Heading2"/>
      </w:pPr>
      <w:r>
        <w:t xml:space="preserve">4.3 </w:t>
      </w:r>
      <w:r>
        <w:rPr>
          <w:rFonts w:ascii="Consolas" w:hAnsi="Consolas"/>
          <w:sz w:val="19"/>
        </w:rPr>
        <w:t>user_progress</w:t>
      </w:r>
    </w:p>
    <w:p>
      <w:r>
        <w:t>One row per user, maintained incrementally.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CREATE TABLE user_progress (</w:t>
        <w:br/>
        <w:t xml:space="preserve">    user_id              UUID PRIMARY KEY REFERENCES profiles(id) ON DELETE CASCADE,</w:t>
        <w:br/>
        <w:br/>
        <w:t xml:space="preserve">    sessions_completed   INTEGER NOT NULL DEFAULT 0,</w:t>
        <w:br/>
        <w:t xml:space="preserve">    current_streak_days  INTEGER NOT NULL DEFAULT 0,</w:t>
        <w:br/>
        <w:t xml:space="preserve">    longest_streak_days  INTEGER NOT NULL DEFAULT 0,</w:t>
        <w:br/>
        <w:t xml:space="preserve">    last_session_date    DATE,          -- in the user's timezone, see §2.2</w:t>
        <w:br/>
        <w:br/>
        <w:t xml:space="preserve">    -- Rolling window over the last 10 completed sessions.</w:t>
        <w:br/>
        <w:t xml:space="preserve">    -- {"anchoring":{"last10":0.2,"prev10":0.5},...}  — shape in §8.3</w:t>
        <w:br/>
        <w:t xml:space="preserve">    bias_trends          JSONB NOT NULL DEFAULT '{}'::jsonb,</w:t>
        <w:br/>
        <w:t xml:space="preserve">    mean_coverage_last10 NUMERIC(5,2),</w:t>
        <w:br/>
        <w:br/>
        <w:t xml:space="preserve">    updated_at           TIMESTAMPTZ NOT NULL DEFAULT now()</w:t>
        <w:br/>
        <w:t>);</w:t>
      </w:r>
    </w:p>
    <w:p>
      <w:r>
        <w:rPr>
          <w:b/>
        </w:rPr>
        <w:t>Why a materialised table rather than computing on read:</w:t>
      </w:r>
      <w:r>
        <w:t xml:space="preserve"> the dashboard (</w:t>
      </w:r>
      <w:r>
        <w:rPr>
          <w:rFonts w:ascii="Consolas" w:hAnsi="Consolas"/>
          <w:sz w:val="19"/>
        </w:rPr>
        <w:t>S-08</w:t>
      </w:r>
      <w:r>
        <w:t>) loads on nearly every visit and needs these four numbers. Recomputing a streak across all sessions on every page load is wasteful. Updated in the same transaction that completes a session; §11.5 has a rebuild query if it ever drifts.</w:t>
      </w:r>
    </w:p>
    <w:p>
      <w:pPr>
        <w:pStyle w:val="Heading2"/>
      </w:pPr>
      <w:r>
        <w:t xml:space="preserve">4.4 </w:t>
      </w:r>
      <w:r>
        <w:rPr>
          <w:rFonts w:ascii="Consolas" w:hAnsi="Consolas"/>
          <w:sz w:val="19"/>
        </w:rPr>
        <w:t>user_case_history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CREATE TABLE user_case_history (</w:t>
        <w:br/>
        <w:t xml:space="preserve">    user_id         UUID NOT NULL REFERENCES profiles(id) ON DELETE CASCADE,</w:t>
        <w:br/>
        <w:t xml:space="preserve">    case_id         UUID NOT NULL REFERENCES cases(id) ON DELETE CASCADE,</w:t>
        <w:br/>
        <w:t xml:space="preserve">    times_attempted INTEGER NOT NULL DEFAULT 1,</w:t>
        <w:br/>
        <w:t xml:space="preserve">    first_attempt   TIMESTAMPTZ NOT NULL DEFAULT now(),</w:t>
        <w:br/>
        <w:t xml:space="preserve">    last_attempt    TIMESTAMPTZ NOT NULL DEFAULT now(),</w:t>
        <w:br/>
        <w:t xml:space="preserve">    best_verdict    TEXT,</w:t>
        <w:br/>
        <w:t xml:space="preserve">    PRIMARY KEY (user_id, case_id)</w:t>
        <w:br/>
        <w:t>);</w:t>
      </w:r>
    </w:p>
    <w:p>
      <w:r>
        <w:t xml:space="preserve">Exists to serve </w:t>
      </w:r>
      <w:r>
        <w:rPr>
          <w:rFonts w:ascii="Consolas" w:hAnsi="Consolas"/>
          <w:sz w:val="19"/>
        </w:rPr>
        <w:t>PRD</w:t>
      </w:r>
      <w:r>
        <w:t xml:space="preserve"> FR-3.1 — never offer a case the user has already completed until the others are exhausted. Keyed on </w:t>
      </w:r>
      <w:r>
        <w:rPr>
          <w:rFonts w:ascii="Consolas" w:hAnsi="Consolas"/>
          <w:sz w:val="19"/>
        </w:rPr>
        <w:t>case_id</w:t>
      </w:r>
      <w:r>
        <w:t xml:space="preserve">, not </w:t>
      </w:r>
      <w:r>
        <w:rPr>
          <w:rFonts w:ascii="Consolas" w:hAnsi="Consolas"/>
          <w:sz w:val="19"/>
        </w:rPr>
        <w:t>case_version_id</w:t>
      </w:r>
      <w:r>
        <w:t>: a user who saw v1 of a case should not be served v2 as though it were new.</w:t>
      </w:r>
    </w:p>
    <w:p/>
    <w:p>
      <w:pPr>
        <w:pStyle w:val="Heading1"/>
      </w:pPr>
      <w:r>
        <w:t>5. Clinical content</w:t>
      </w:r>
    </w:p>
    <w:p>
      <w:pPr>
        <w:pStyle w:val="Heading2"/>
      </w:pPr>
      <w:r>
        <w:t xml:space="preserve">5.1 </w:t>
      </w:r>
      <w:r>
        <w:rPr>
          <w:rFonts w:ascii="Consolas" w:hAnsi="Consolas"/>
          <w:sz w:val="19"/>
        </w:rPr>
        <w:t>cases</w:t>
      </w:r>
      <w:r>
        <w:t xml:space="preserve"> and </w:t>
      </w:r>
      <w:r>
        <w:rPr>
          <w:rFonts w:ascii="Consolas" w:hAnsi="Consolas"/>
          <w:sz w:val="19"/>
        </w:rPr>
        <w:t>case_versions</w:t>
      </w:r>
    </w:p>
    <w:p>
      <w:r>
        <w:t>Identity is separated from content so sessions can pin immutable content (</w:t>
      </w:r>
      <w:r>
        <w:rPr>
          <w:rFonts w:ascii="Consolas" w:hAnsi="Consolas"/>
          <w:sz w:val="19"/>
        </w:rPr>
        <w:t>ADR-0010</w:t>
      </w:r>
      <w:r>
        <w:t>).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CREATE TYPE case_status AS ENUM ('draft','in_review','published','retired');</w:t>
        <w:br/>
        <w:t>CREATE TYPE case_origin AS ENUM ('hand_authored','generated');</w:t>
        <w:br/>
        <w:br/>
        <w:t>CREATE TABLE cases (</w:t>
        <w:br/>
        <w:t xml:space="preserve">    id          UUID PRIMARY KEY DEFAULT gen_random_uuid(),</w:t>
        <w:br/>
        <w:t xml:space="preserve">    slug        TEXT NOT NULL UNIQUE,       -- 'chest-pain-gerd'</w:t>
        <w:br/>
        <w:t xml:space="preserve">    specialty   TEXT,</w:t>
        <w:br/>
        <w:t xml:space="preserve">    origin      case_origin NOT NULL DEFAULT 'hand_authored',</w:t>
        <w:br/>
        <w:t xml:space="preserve">    created_by  UUID REFERENCES profiles(id),</w:t>
        <w:br/>
        <w:t xml:space="preserve">    created_at  TIMESTAMPTZ NOT NULL DEFAULT now()</w:t>
        <w:br/>
        <w:t>);</w:t>
        <w:br/>
        <w:br/>
        <w:t>CREATE TABLE case_versions (</w:t>
        <w:br/>
        <w:t xml:space="preserve">    id                   UUID PRIMARY KEY DEFAULT gen_random_uuid(),</w:t>
        <w:br/>
        <w:t xml:space="preserve">    case_id              UUID NOT NULL REFERENCES cases(id) ON DELETE CASCADE,</w:t>
        <w:br/>
        <w:t xml:space="preserve">    version              INTEGER NOT NULL,</w:t>
        <w:br/>
        <w:t xml:space="preserve">    status               case_status NOT NULL DEFAULT 'draft',</w:t>
        <w:br/>
        <w:br/>
        <w:t xml:space="preserve">    -- Full case payload. Schema in §8.1.</w:t>
        <w:br/>
        <w:t xml:space="preserve">    content              JSONB NOT NULL,</w:t>
        <w:br/>
        <w:br/>
        <w:t xml:space="preserve">    -- Denormalised from content for querying without JSON extraction.</w:t>
        <w:br/>
        <w:t xml:space="preserve">    title                TEXT NOT NULL,</w:t>
        <w:br/>
        <w:t xml:space="preserve">    anchor_topic         TEXT NOT NULL,</w:t>
        <w:br/>
        <w:t xml:space="preserve">    minimum_questions    SMALLINT NOT NULL CHECK (minimum_questions BETWEEN 3 AND 20),</w:t>
        <w:br/>
        <w:t xml:space="preserve">    required_topic_count SMALLINT NOT NULL,</w:t>
        <w:br/>
        <w:t xml:space="preserve">    key_investigation_count SMALLINT NOT NULL,</w:t>
        <w:br/>
        <w:br/>
        <w:t xml:space="preserve">    content_hash         TEXT NOT NULL,          -- sha256 of canonical content</w:t>
        <w:br/>
        <w:t xml:space="preserve">    embedding            vector(384),            -- near-duplicate detection</w:t>
        <w:br/>
        <w:br/>
        <w:t xml:space="preserve">    -- Provenance (populated only for generated cases)</w:t>
        <w:br/>
        <w:t xml:space="preserve">    source_dataset       TEXT,</w:t>
        <w:br/>
        <w:t xml:space="preserve">    source_record_id     TEXT,</w:t>
        <w:br/>
        <w:t xml:space="preserve">    qa_report            JSONB,</w:t>
        <w:br/>
        <w:t xml:space="preserve">    trap_selftest_passed BOOLEAN,</w:t>
        <w:br/>
        <w:br/>
        <w:t xml:space="preserve">    published_at         TIMESTAMPTZ,</w:t>
        <w:br/>
        <w:t xml:space="preserve">    retired_at           TIMESTAMPTZ,</w:t>
        <w:br/>
        <w:t xml:space="preserve">    created_at           TIMESTAMPTZ NOT NULL DEFAULT now(),</w:t>
        <w:br/>
        <w:t xml:space="preserve">    updated_at           TIMESTAMPTZ NOT NULL DEFAULT now(),</w:t>
        <w:br/>
        <w:br/>
        <w:t xml:space="preserve">    UNIQUE (case_id, version),</w:t>
        <w:br/>
        <w:br/>
        <w:t xml:space="preserve">    CONSTRAINT published_requires_timestamp</w:t>
        <w:br/>
        <w:t xml:space="preserve">        CHECK (status &lt;&gt; 'published' OR published_at IS NOT NULL)</w:t>
        <w:br/>
        <w:t>);</w:t>
        <w:br/>
        <w:br/>
        <w:t>CREATE UNIQUE INDEX one_published_version_per_case</w:t>
        <w:br/>
        <w:t xml:space="preserve">    ON case_versions (case_id) WHERE status = 'published';</w:t>
        <w:br/>
        <w:br/>
        <w:t>CREATE INDEX published_cases</w:t>
        <w:br/>
        <w:t xml:space="preserve">    ON case_versions (id) WHERE status = 'published';</w:t>
        <w:br/>
        <w:br/>
        <w:t>CREATE INDEX ON case_versions USING hnsw (embedding vector_cosine_ops);</w:t>
      </w:r>
    </w:p>
    <w:p>
      <w:r>
        <w:rPr>
          <w:b/>
        </w:rPr>
        <w:t>`one_published_version_per_case` is important.</w:t>
      </w:r>
      <w:r>
        <w:t xml:space="preserve"> Without it, two versions could be live simultaneously and case selection would be non-deterministic.</w:t>
      </w:r>
    </w:p>
    <w:p>
      <w:r>
        <w:rPr>
          <w:b/>
        </w:rPr>
        <w:t>Denormalised columns</w:t>
      </w:r>
      <w:r>
        <w:t xml:space="preserve"> (</w:t>
      </w:r>
      <w:r>
        <w:rPr>
          <w:rFonts w:ascii="Consolas" w:hAnsi="Consolas"/>
          <w:sz w:val="19"/>
        </w:rPr>
        <w:t>title</w:t>
      </w:r>
      <w:r>
        <w:t xml:space="preserve">, </w:t>
      </w:r>
      <w:r>
        <w:rPr>
          <w:rFonts w:ascii="Consolas" w:hAnsi="Consolas"/>
          <w:sz w:val="19"/>
        </w:rPr>
        <w:t>minimum_questions</w:t>
      </w:r>
      <w:r>
        <w:t xml:space="preserve">, </w:t>
      </w:r>
      <w:r>
        <w:rPr>
          <w:rFonts w:ascii="Consolas" w:hAnsi="Consolas"/>
          <w:sz w:val="19"/>
        </w:rPr>
        <w:t>key_investigation_count</w:t>
      </w:r>
      <w:r>
        <w:t>) exist because the admin case bank (</w:t>
      </w:r>
      <w:r>
        <w:rPr>
          <w:rFonts w:ascii="Consolas" w:hAnsi="Consolas"/>
          <w:sz w:val="19"/>
        </w:rPr>
        <w:t>A-01</w:t>
      </w:r>
      <w:r>
        <w:t xml:space="preserve">) and case selection both filter and sort on them. Extracting from JSONB on every query is slow and cannot be indexed usefully. They are written by the application from </w:t>
      </w:r>
      <w:r>
        <w:rPr>
          <w:rFonts w:ascii="Consolas" w:hAnsi="Consolas"/>
          <w:sz w:val="19"/>
        </w:rPr>
        <w:t>content</w:t>
      </w:r>
      <w:r>
        <w:t xml:space="preserve"> and verified by a check in CI.</w:t>
      </w:r>
    </w:p>
    <w:p>
      <w:pPr>
        <w:pStyle w:val="Heading3"/>
      </w:pPr>
      <w:r>
        <w:t>The publication gate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-- Enforces PRD FR-12.5: no case reaches a user without clinical sign-off.</w:t>
        <w:br/>
        <w:t>CREATE OR REPLACE FUNCTION require_clinical_approval() RETURNS trigger AS $$</w:t>
        <w:br/>
        <w:t>BEGIN</w:t>
        <w:br/>
        <w:t xml:space="preserve">  IF NEW.status = 'published' AND OLD.status &lt;&gt; 'published' THEN</w:t>
        <w:br/>
        <w:t xml:space="preserve">    IF NOT EXISTS (</w:t>
        <w:br/>
        <w:t xml:space="preserve">      SELECT 1 FROM clinical_reviews</w:t>
        <w:br/>
        <w:t xml:space="preserve">      WHERE case_version_id = NEW.id AND decision = 'approved'</w:t>
        <w:br/>
        <w:t xml:space="preserve">    ) THEN</w:t>
        <w:br/>
        <w:t xml:space="preserve">      RAISE EXCEPTION 'Case version % has no approving clinical review', NEW.id;</w:t>
        <w:br/>
        <w:t xml:space="preserve">    END IF;</w:t>
        <w:br/>
        <w:t xml:space="preserve">  END IF;</w:t>
        <w:br/>
        <w:t xml:space="preserve">  RETURN NEW;</w:t>
        <w:br/>
        <w:t>END;</w:t>
        <w:br/>
        <w:t>$$ LANGUAGE plpgsql;</w:t>
        <w:br/>
        <w:br/>
        <w:t>CREATE TRIGGER enforce_clinical_approval</w:t>
        <w:br/>
        <w:t xml:space="preserve">  BEFORE UPDATE ON case_versions</w:t>
        <w:br/>
        <w:t xml:space="preserve">  FOR EACH ROW EXECUTE FUNCTION require_clinical_approval();</w:t>
      </w:r>
    </w:p>
    <w:p>
      <w:r>
        <w:rPr>
          <w:b/>
        </w:rPr>
        <w:t>This is a product requirement enforced in the database.</w:t>
      </w:r>
      <w:r>
        <w:t xml:space="preserve"> Application-level checks can be bypassed by a migration script, an admin console bug, or a direct SQL fix at 2am. This cannot.</w:t>
      </w:r>
    </w:p>
    <w:p>
      <w:pPr>
        <w:pStyle w:val="Heading2"/>
      </w:pPr>
      <w:r>
        <w:t xml:space="preserve">5.2 </w:t>
      </w:r>
      <w:r>
        <w:rPr>
          <w:rFonts w:ascii="Consolas" w:hAnsi="Consolas"/>
          <w:sz w:val="19"/>
        </w:rPr>
        <w:t>clinical_reviews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CREATE TABLE clinical_reviews (</w:t>
        <w:br/>
        <w:t xml:space="preserve">    id              UUID PRIMARY KEY DEFAULT gen_random_uuid(),</w:t>
        <w:br/>
        <w:t xml:space="preserve">    case_version_id UUID NOT NULL REFERENCES case_versions(id) ON DELETE CASCADE,</w:t>
        <w:br/>
        <w:t xml:space="preserve">    reviewer_id     UUID NOT NULL REFERENCES profiles(id),</w:t>
        <w:br/>
        <w:br/>
        <w:t xml:space="preserve">    decision        TEXT NOT NULL</w:t>
        <w:br/>
        <w:t xml:space="preserve">                    CHECK (decision IN ('approved','changes_requested','rejected')),</w:t>
        <w:br/>
        <w:br/>
        <w:t xml:space="preserve">    -- Structured rubric, 1-5 each. Shape in §8.4.</w:t>
        <w:br/>
        <w:t xml:space="preserve">    scores          JSONB NOT NULL,</w:t>
        <w:br/>
        <w:t xml:space="preserve">    comments        TEXT,</w:t>
        <w:br/>
        <w:br/>
        <w:t xml:space="preserve">    reviewed_at     TIMESTAMPTZ NOT NULL DEFAULT now()</w:t>
        <w:br/>
        <w:t>);</w:t>
        <w:br/>
        <w:br/>
        <w:t>CREATE INDEX ON clinical_reviews (case_version_id, reviewed_at DESC);</w:t>
        <w:br/>
        <w:t>CREATE INDEX ON clinical_reviews (reviewer_id, reviewed_at DESC);</w:t>
      </w:r>
    </w:p>
    <w:p>
      <w:r>
        <w:t xml:space="preserve">Reviews are </w:t>
      </w:r>
      <w:r>
        <w:rPr>
          <w:b/>
        </w:rPr>
        <w:t>append-only in practice</w:t>
      </w:r>
      <w:r>
        <w:t xml:space="preserve"> — a reviewer changing their mind adds a new row. The trigger above checks for </w:t>
      </w:r>
      <w:r>
        <w:rPr>
          <w:i/>
        </w:rPr>
        <w:t>any</w:t>
      </w:r>
      <w:r>
        <w:t xml:space="preserve"> approving review, so the review history is preserved. Migration 024 grants </w:t>
      </w:r>
      <w:r>
        <w:rPr>
          <w:rFonts w:ascii="Consolas" w:hAnsi="Consolas"/>
          <w:sz w:val="19"/>
        </w:rPr>
        <w:t>nidan_reviewer</w:t>
      </w:r>
      <w:r>
        <w:t xml:space="preserve"> INSERT and no UPDATE or DELETE, so "in practice" is now "in the permission layer".</w:t>
      </w:r>
    </w:p>
    <w:p>
      <w:pPr>
        <w:pStyle w:val="Heading3"/>
      </w:pPr>
      <w:r>
        <w:rPr>
          <w:rFonts w:ascii="Consolas" w:hAnsi="Consolas"/>
          <w:sz w:val="19"/>
        </w:rPr>
        <w:t>review_assignments</w:t>
      </w:r>
      <w:r>
        <w:t xml:space="preserve"> (migration 024)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CREATE TABLE review_assignments (</w:t>
        <w:br/>
        <w:t xml:space="preserve">    case_version_id UUID NOT NULL REFERENCES case_versions(id) ON DELETE CASCADE,</w:t>
        <w:br/>
        <w:t xml:space="preserve">    reviewer_id     UUID NOT NULL REFERENCES profiles(id),</w:t>
        <w:br/>
        <w:t xml:space="preserve">    assigned_by     UUID NOT NULL REFERENCES profiles(id),</w:t>
        <w:br/>
        <w:t xml:space="preserve">    assigned_at     TIMESTAMPTZ NOT NULL DEFAULT now(),</w:t>
        <w:br/>
        <w:t xml:space="preserve">    PRIMARY KEY (case_version_id, reviewer_id)</w:t>
        <w:br/>
        <w:t>);</w:t>
        <w:br/>
        <w:br/>
        <w:t>CREATE INDEX review_assignments_for_reviewer</w:t>
        <w:br/>
        <w:t xml:space="preserve">    ON review_assignments (reviewer_id, assigned_at DESC);</w:t>
      </w:r>
    </w:p>
    <w:p>
      <w:r>
        <w:rPr>
          <w:rFonts w:ascii="Consolas" w:hAnsi="Consolas"/>
          <w:sz w:val="19"/>
        </w:rPr>
        <w:t>BUILD_PLAN</w:t>
      </w:r>
      <w:r>
        <w:t xml:space="preserve"> T-023 criterion 1 is "assign a version to a reviewer", and nothing recorded that until this table existed.</w:t>
      </w:r>
    </w:p>
    <w:p>
      <w:r>
        <w:rPr>
          <w:b/>
        </w:rPr>
        <w:t>A table rather than a column on `case_versions`.</w:t>
      </w:r>
      <w:r>
        <w:t xml:space="preserve"> A column holds one reviewer; </w:t>
      </w:r>
      <w:r>
        <w:rPr>
          <w:rFonts w:ascii="Consolas" w:hAnsi="Consolas"/>
          <w:sz w:val="19"/>
        </w:rPr>
        <w:t>PRD</w:t>
      </w:r>
      <w:r>
        <w:t xml:space="preserve"> FR-12.4 has two clinicians, and </w:t>
      </w:r>
      <w:r>
        <w:rPr>
          <w:rFonts w:ascii="Consolas" w:hAnsi="Consolas"/>
          <w:sz w:val="19"/>
        </w:rPr>
        <w:t>UX_SPEC</w:t>
      </w:r>
      <w:r>
        <w:t xml:space="preserve"> §12.6 shows both an "Assigned to me" and an "All pending" tab, which only mean different things when a version can sit with more than one of them. The composite primary key makes assigning twice an idempotent no-op rather than a duplicate row that makes the queue count wrong, and it keeps an editorial-workflow fact out of the row that holds clinical content.</w:t>
      </w:r>
    </w:p>
    <w:p>
      <w:r>
        <w:rPr>
          <w:rFonts w:ascii="Consolas" w:hAnsi="Consolas"/>
          <w:sz w:val="19"/>
        </w:rPr>
        <w:t>assigned_by</w:t>
      </w:r>
      <w:r>
        <w:t xml:space="preserve"> and </w:t>
      </w:r>
      <w:r>
        <w:rPr>
          <w:rFonts w:ascii="Consolas" w:hAnsi="Consolas"/>
          <w:sz w:val="19"/>
        </w:rPr>
        <w:t>assigned_at</w:t>
      </w:r>
      <w:r>
        <w:t xml:space="preserve"> are there for the question actually asked when a review has been outstanding for a week.</w:t>
      </w:r>
    </w:p>
    <w:p>
      <w:r>
        <w:rPr>
          <w:b/>
        </w:rPr>
        <w:t>No RLS.</w:t>
      </w:r>
      <w:r>
        <w:t xml:space="preserve"> The table is a worklist — a pair of ids saying who should look at which draft — and holds no personal data. Enabling it would demand a policy per role for no gain; the tables it references are the protected ones.</w:t>
      </w:r>
    </w:p>
    <w:p>
      <w:pPr>
        <w:pStyle w:val="Heading2"/>
      </w:pPr>
      <w:r>
        <w:t xml:space="preserve">5.3 </w:t>
      </w:r>
      <w:r>
        <w:rPr>
          <w:rFonts w:ascii="Consolas" w:hAnsi="Consolas"/>
          <w:sz w:val="19"/>
        </w:rPr>
        <w:t>examinations</w:t>
      </w:r>
      <w:r>
        <w:t xml:space="preserve"> and </w:t>
      </w:r>
      <w:r>
        <w:rPr>
          <w:rFonts w:ascii="Consolas" w:hAnsi="Consolas"/>
          <w:sz w:val="19"/>
        </w:rPr>
        <w:t>investigations</w:t>
      </w:r>
    </w:p>
    <w:p>
      <w:r>
        <w:t xml:space="preserve">The master lists, moved out of </w:t>
      </w:r>
      <w:r>
        <w:rPr>
          <w:rFonts w:ascii="Consolas" w:hAnsi="Consolas"/>
          <w:sz w:val="19"/>
        </w:rPr>
        <w:t>cases.py</w:t>
      </w:r>
      <w:r>
        <w:t xml:space="preserve"> so the admin console can edit them (</w:t>
      </w:r>
      <w:r>
        <w:rPr>
          <w:rFonts w:ascii="Consolas" w:hAnsi="Consolas"/>
          <w:sz w:val="19"/>
        </w:rPr>
        <w:t>PRD</w:t>
      </w:r>
      <w:r>
        <w:t xml:space="preserve"> FR-12.7).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CREATE TABLE examinations (</w:t>
        <w:br/>
        <w:t xml:space="preserve">    key            TEXT PRIMARY KEY,        -- 'vitals'  — immutable once used</w:t>
        <w:br/>
        <w:t xml:space="preserve">    label          TEXT NOT NULL,</w:t>
        <w:br/>
        <w:t xml:space="preserve">    group_name     TEXT NOT NULL,</w:t>
        <w:br/>
        <w:t xml:space="preserve">    normal_result  TEXT NOT NULL,</w:t>
        <w:br/>
        <w:t xml:space="preserve">    display_order  SMALLINT NOT NULL,</w:t>
        <w:br/>
        <w:t xml:space="preserve">    is_active      BOOLEAN NOT NULL DEFAULT true,</w:t>
        <w:br/>
        <w:t xml:space="preserve">    created_at     TIMESTAMPTZ NOT NULL DEFAULT now(),</w:t>
        <w:br/>
        <w:t xml:space="preserve">    updated_at     TIMESTAMPTZ NOT NULL DEFAULT now()</w:t>
        <w:br/>
        <w:t>);</w:t>
        <w:br/>
        <w:br/>
        <w:t>CREATE TABLE investigations (</w:t>
        <w:br/>
        <w:t xml:space="preserve">    key             TEXT PRIMARY KEY,       -- 'ecg'</w:t>
        <w:br/>
        <w:t xml:space="preserve">    label           TEXT NOT NULL,</w:t>
        <w:br/>
        <w:t xml:space="preserve">    group_name      TEXT NOT NULL,</w:t>
        <w:br/>
        <w:t xml:space="preserve">    normal_result   TEXT NOT NULL,</w:t>
        <w:br/>
        <w:t xml:space="preserve">    reference_range TEXT,</w:t>
        <w:br/>
        <w:t xml:space="preserve">    display_order   SMALLINT NOT NULL,</w:t>
        <w:br/>
        <w:t xml:space="preserve">    is_active       BOOLEAN NOT NULL DEFAULT true,</w:t>
        <w:br/>
        <w:t xml:space="preserve">    created_at      TIMESTAMPTZ NOT NULL DEFAULT now(),</w:t>
        <w:br/>
        <w:t xml:space="preserve">    updated_at      TIMESTAMPTZ NOT NULL DEFAULT now()</w:t>
        <w:br/>
        <w:t>);</w:t>
        <w:br/>
        <w:br/>
        <w:t>CREATE INDEX ON examinations (group_name, display_order) WHERE is_active;</w:t>
        <w:br/>
        <w:t>CREATE INDEX ON investigations (group_name, display_order) WHERE is_active;</w:t>
      </w:r>
    </w:p>
    <w:p>
      <w:r>
        <w:rPr>
          <w:b/>
        </w:rPr>
        <w:t>`key` is a `TEXT` primary key, deliberately.</w:t>
      </w:r>
      <w:r>
        <w:t xml:space="preserve"> These keys appear inside </w:t>
      </w:r>
      <w:r>
        <w:rPr>
          <w:rFonts w:ascii="Consolas" w:hAnsi="Consolas"/>
          <w:sz w:val="19"/>
        </w:rPr>
        <w:t>case_versions.content</w:t>
      </w:r>
      <w:r>
        <w:t xml:space="preserve"> JSON and inside </w:t>
      </w:r>
      <w:r>
        <w:rPr>
          <w:rFonts w:ascii="Consolas" w:hAnsi="Consolas"/>
          <w:sz w:val="19"/>
        </w:rPr>
        <w:t>session_events.payload</w:t>
      </w:r>
      <w:r>
        <w:t>. A surrogate UUID would make that JSON unreadable and every debugging session harder. The keys are stable, short, and human-meaningful.</w:t>
      </w:r>
    </w:p>
    <w:p>
      <w:r>
        <w:rPr>
          <w:b/>
        </w:rPr>
        <w:t>Deletion is forbidden</w:t>
      </w:r>
      <w:r>
        <w:t xml:space="preserve">, not merely discouraged — a key referenced by a published case must remain resolvable forever, because sessions store the key. </w:t>
      </w:r>
      <w:r>
        <w:rPr>
          <w:rFonts w:ascii="Consolas" w:hAnsi="Consolas"/>
          <w:sz w:val="19"/>
        </w:rPr>
        <w:t>is_active = false</w:t>
      </w:r>
      <w:r>
        <w:t xml:space="preserve"> removes it from the menu without breaking history.</w:t>
      </w:r>
    </w:p>
    <w:p>
      <w:r>
        <w:rPr>
          <w:b/>
        </w:rPr>
        <w:t>v1 seeds:</w:t>
      </w:r>
      <w:r>
        <w:t xml:space="preserve"> 27 examinations, 86 investigations (§9.2).</w:t>
      </w:r>
    </w:p>
    <w:p>
      <w:pPr>
        <w:pStyle w:val="Heading2"/>
      </w:pPr>
      <w:r>
        <w:t xml:space="preserve">5.4 </w:t>
      </w:r>
      <w:r>
        <w:rPr>
          <w:rFonts w:ascii="Consolas" w:hAnsi="Consolas"/>
          <w:sz w:val="19"/>
        </w:rPr>
        <w:t>topic_lexicon</w:t>
      </w:r>
      <w:r>
        <w:t xml:space="preserve"> and </w:t>
      </w:r>
      <w:r>
        <w:rPr>
          <w:rFonts w:ascii="Consolas" w:hAnsi="Consolas"/>
          <w:sz w:val="19"/>
        </w:rPr>
        <w:t>topic_phrases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CREATE TABLE topic_lexicon (</w:t>
        <w:br/>
        <w:t xml:space="preserve">    id            UUID PRIMARY KEY DEFAULT gen_random_uuid(),</w:t>
        <w:br/>
        <w:t xml:space="preserve">    topic_key     TEXT NOT NULL UNIQUE,     -- 'meal_relationship'</w:t>
        <w:br/>
        <w:t xml:space="preserve">    display_name  TEXT NOT NULL,            -- 'Relationship to meals'</w:t>
        <w:br/>
        <w:t xml:space="preserve">    description   TEXT,                     -- canonical sentence, embedded later</w:t>
        <w:br/>
        <w:t xml:space="preserve">    is_active     BOOLEAN NOT NULL DEFAULT true,</w:t>
        <w:br/>
        <w:t xml:space="preserve">    created_at    TIMESTAMPTZ NOT NULL DEFAULT now(),</w:t>
        <w:br/>
        <w:t xml:space="preserve">    updated_at    TIMESTAMPTZ NOT NULL DEFAULT now()</w:t>
        <w:br/>
        <w:t>);</w:t>
        <w:br/>
        <w:br/>
        <w:t>CREATE TABLE topic_phrases (</w:t>
        <w:br/>
        <w:t xml:space="preserve">    id              UUID PRIMARY KEY DEFAULT gen_random_uuid(),</w:t>
        <w:br/>
        <w:t xml:space="preserve">    topic_id        UUID NOT NULL REFERENCES topic_lexicon(id) ON DELETE CASCADE,</w:t>
        <w:br/>
        <w:t xml:space="preserve">    phrase          TEXT NOT NULL,</w:t>
        <w:br/>
        <w:t xml:space="preserve">    embedding       vector(384),            -- null until ADR-0013 phase 2</w:t>
        <w:br/>
        <w:br/>
        <w:t xml:space="preserve">    -- Populated by a nightly job. Drives the dead-phrase report (UX A-06).</w:t>
        <w:br/>
        <w:t xml:space="preserve">    match_count     INTEGER NOT NULL DEFAULT 0,</w:t>
        <w:br/>
        <w:t xml:space="preserve">    last_matched_at TIMESTAMPTZ,</w:t>
        <w:br/>
        <w:br/>
        <w:t xml:space="preserve">    created_at      TIMESTAMPTZ NOT NULL DEFAULT now(),</w:t>
        <w:br/>
        <w:t xml:space="preserve">    UNIQUE (topic_id, phrase)</w:t>
        <w:br/>
        <w:t>);</w:t>
        <w:br/>
        <w:br/>
        <w:t>CREATE INDEX ON topic_phrases USING hnsw (embedding vector_cosine_ops);</w:t>
        <w:br/>
        <w:t>CREATE INDEX ON topic_phrases (topic_id);</w:t>
      </w:r>
    </w:p>
    <w:p>
      <w:r>
        <w:rPr>
          <w:b/>
        </w:rPr>
        <w:t>v1 seed:</w:t>
      </w:r>
      <w:r>
        <w:t xml:space="preserve"> 40 topics, 523 phrases, </w:t>
      </w:r>
      <w:r>
        <w:rPr>
          <w:rFonts w:ascii="Consolas" w:hAnsi="Consolas"/>
          <w:sz w:val="19"/>
        </w:rPr>
        <w:t>embedding</w:t>
      </w:r>
      <w:r>
        <w:t xml:space="preserve"> null throughout. Populating embeddings is Phase 5 work (</w:t>
      </w:r>
      <w:r>
        <w:rPr>
          <w:rFonts w:ascii="Consolas" w:hAnsi="Consolas"/>
          <w:sz w:val="19"/>
        </w:rPr>
        <w:t>ADR-0013</w:t>
      </w:r>
      <w:r>
        <w:t>); the column exists now so adding them is a backfill rather than a migration.</w:t>
      </w:r>
    </w:p>
    <w:p>
      <w:r>
        <w:rPr>
          <w:b/>
        </w:rPr>
        <w:t>`match_count` supports a real operational need:</w:t>
      </w:r>
      <w:r>
        <w:t xml:space="preserve"> a phrase that has never matched in 90 days is noise in the lexicon, and the admin console surfaces those for removal.</w:t>
      </w:r>
    </w:p>
    <w:p/>
    <w:p>
      <w:pPr>
        <w:pStyle w:val="Heading1"/>
      </w:pPr>
      <w:r>
        <w:t>6. Sessions — the core</w:t>
      </w:r>
    </w:p>
    <w:p>
      <w:pPr>
        <w:pStyle w:val="Heading2"/>
      </w:pPr>
      <w:r>
        <w:t xml:space="preserve">6.1 </w:t>
      </w:r>
      <w:r>
        <w:rPr>
          <w:rFonts w:ascii="Consolas" w:hAnsi="Consolas"/>
          <w:sz w:val="19"/>
        </w:rPr>
        <w:t>sessions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CREATE TYPE session_status AS ENUM ('active','completed','abandoned','expired');</w:t>
        <w:br/>
        <w:br/>
        <w:t>CREATE TABLE sessions (</w:t>
        <w:br/>
        <w:t xml:space="preserve">    id                UUID PRIMARY KEY DEFAULT gen_random_uuid(),</w:t>
        <w:br/>
        <w:br/>
        <w:t xml:space="preserve">    -- Exactly one of these is set. Anonymous trial sessions (PRD FR-2) have</w:t>
        <w:br/>
        <w:t xml:space="preserve">    -- anonymous_id; on signup the session is claimed and user_id is populated.</w:t>
        <w:br/>
        <w:t xml:space="preserve">    user_id           UUID REFERENCES profiles(id) ON DELETE CASCADE,</w:t>
        <w:br/>
        <w:t xml:space="preserve">    anonymous_id      TEXT,</w:t>
        <w:br/>
        <w:br/>
        <w:t xml:space="preserve">    case_version_id   UUID NOT NULL REFERENCES case_versions(id) ON DELETE RESTRICT,</w:t>
        <w:br/>
        <w:br/>
        <w:t xml:space="preserve">    sequence_index    INTEGER NOT NULL,</w:t>
        <w:br/>
        <w:t xml:space="preserve">    status            session_status NOT NULL DEFAULT 'active',</w:t>
        <w:br/>
        <w:br/>
        <w:t xml:space="preserve">    confidence_pre    SMALLINT CHECK (confidence_pre BETWEEN 1 AND 5),</w:t>
        <w:br/>
        <w:br/>
        <w:t xml:space="preserve">    started_at        TIMESTAMPTZ NOT NULL DEFAULT now(),</w:t>
        <w:br/>
        <w:t xml:space="preserve">    ended_at          TIMESTAMPTZ,</w:t>
        <w:br/>
        <w:t xml:space="preserve">    last_activity_at  TIMESTAMPTZ NOT NULL DEFAULT now(),</w:t>
        <w:br/>
        <w:br/>
        <w:t xml:space="preserve">    -- Set on first successful /diagnosis. Makes submission idempotent (FR-7.6).</w:t>
        <w:br/>
        <w:t xml:space="preserve">    diagnosis_submitted_at TIMESTAMPTZ,</w:t>
        <w:br/>
        <w:br/>
        <w:t xml:space="preserve">    created_at        TIMESTAMPTZ NOT NULL DEFAULT now(),</w:t>
        <w:br/>
        <w:br/>
        <w:t xml:space="preserve">    CONSTRAINT owner_is_exclusive CHECK (</w:t>
        <w:br/>
        <w:t xml:space="preserve">        (user_id IS NOT NULL AND anonymous_id IS NULL) OR</w:t>
        <w:br/>
        <w:t xml:space="preserve">        (user_id IS NULL AND anonymous_id IS NOT NULL)</w:t>
        <w:br/>
        <w:t xml:space="preserve">    ),</w:t>
        <w:br/>
        <w:t xml:space="preserve">    CONSTRAINT ended_when_terminal CHECK (</w:t>
        <w:br/>
        <w:t xml:space="preserve">        (status = 'active') OR (ended_at IS NOT NULL)</w:t>
        <w:br/>
        <w:t xml:space="preserve">    )</w:t>
        <w:br/>
        <w:t>);</w:t>
        <w:br/>
        <w:br/>
        <w:t>CREATE UNIQUE INDEX user_sequence_unique</w:t>
        <w:br/>
        <w:t xml:space="preserve">    ON sessions (user_id, sequence_index) WHERE user_id IS NOT NULL;</w:t>
        <w:br/>
        <w:br/>
        <w:t>CREATE INDEX ON sessions (user_id, started_at DESC) WHERE user_id IS NOT NULL;</w:t>
        <w:br/>
        <w:t>CREATE INDEX ON sessions (anonymous_id) WHERE anonymous_id IS NOT NULL;</w:t>
        <w:br/>
        <w:t>CREATE INDEX ON sessions (status, last_activity_at) WHERE status = 'active';</w:t>
        <w:br/>
        <w:t>CREATE INDEX ON sessions (case_version_id);</w:t>
      </w:r>
    </w:p>
    <w:p>
      <w:r>
        <w:rPr>
          <w:b/>
        </w:rPr>
        <w:t>`ON DELETE RESTRICT` on `case_version_id` is deliberate.</w:t>
      </w:r>
      <w:r>
        <w:t xml:space="preserve"> A case version with sessions attached can never be deleted, because deleting it would orphan the only record of what a learner actually saw.</w:t>
      </w:r>
    </w:p>
    <w:p>
      <w:r>
        <w:rPr>
          <w:b/>
        </w:rPr>
        <w:t>`owner_is_exclusive`</w:t>
      </w:r>
      <w:r>
        <w:t xml:space="preserve"> encodes the trial model in the database rather than trusting the application.</w:t>
      </w:r>
    </w:p>
    <w:p>
      <w:r>
        <w:rPr>
          <w:b/>
        </w:rPr>
        <w:t>Session expiry.</w:t>
      </w:r>
      <w:r>
        <w:t xml:space="preserve"> A scheduled job marks sessions </w:t>
      </w:r>
      <w:r>
        <w:rPr>
          <w:rFonts w:ascii="Consolas" w:hAnsi="Consolas"/>
          <w:sz w:val="19"/>
        </w:rPr>
        <w:t>expired</w:t>
      </w:r>
      <w:r>
        <w:t xml:space="preserve"> where </w:t>
      </w:r>
      <w:r>
        <w:rPr>
          <w:rFonts w:ascii="Consolas" w:hAnsi="Consolas"/>
          <w:sz w:val="19"/>
        </w:rPr>
        <w:t>status = 'active' AND last_activity_at &lt; now() - interval '7 days'</w:t>
      </w:r>
      <w:r>
        <w:t xml:space="preserve"> — implementing the 7-day resume window in </w:t>
      </w:r>
      <w:r>
        <w:rPr>
          <w:rFonts w:ascii="Consolas" w:hAnsi="Consolas"/>
          <w:sz w:val="19"/>
        </w:rPr>
        <w:t>PRD</w:t>
      </w:r>
      <w:r>
        <w:t xml:space="preserve"> FR-4.</w:t>
      </w:r>
    </w:p>
    <w:p>
      <w:pPr>
        <w:pStyle w:val="Heading2"/>
      </w:pPr>
      <w:r>
        <w:t xml:space="preserve">6.2 </w:t>
      </w:r>
      <w:r>
        <w:rPr>
          <w:rFonts w:ascii="Consolas" w:hAnsi="Consolas"/>
          <w:sz w:val="19"/>
        </w:rPr>
        <w:t>session_events</w:t>
      </w:r>
      <w:r>
        <w:t xml:space="preserve"> — append-only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CREATE TYPE event_type AS ENUM (</w:t>
        <w:br/>
        <w:t xml:space="preserve">    'question','patient_reply','examination','investigation',</w:t>
        <w:br/>
        <w:t xml:space="preserve">    'early_diagnosis','diagnosis','feedback_viewed','input_blocked'</w:t>
        <w:br/>
        <w:t>);</w:t>
        <w:br/>
        <w:br/>
        <w:t>CREATE TABLE session_events (</w:t>
        <w:br/>
        <w:t xml:space="preserve">    id          BIGSERIAL PRIMARY KEY,</w:t>
        <w:br/>
        <w:t xml:space="preserve">    session_id  UUID NOT NULL REFERENCES sessions(id) ON DELETE CASCADE,</w:t>
        <w:br/>
        <w:t xml:space="preserve">    seq         INTEGER NOT NULL,</w:t>
        <w:br/>
        <w:t xml:space="preserve">    type        event_type NOT NULL,</w:t>
        <w:br/>
        <w:t xml:space="preserve">    payload     JSONB NOT NULL,           -- shape per type in §8.2</w:t>
        <w:br/>
        <w:t xml:space="preserve">    created_at  TIMESTAMPTZ NOT NULL DEFAULT now(),</w:t>
        <w:br/>
        <w:br/>
        <w:t xml:space="preserve">    UNIQUE (session_id, seq)</w:t>
        <w:br/>
        <w:t>);</w:t>
        <w:br/>
        <w:br/>
        <w:t>CREATE INDEX ON session_events (session_id, seq);</w:t>
        <w:br/>
        <w:br/>
        <w:t>CREATE TRIGGER session_events_append_only</w:t>
        <w:br/>
        <w:t xml:space="preserve">  BEFORE UPDATE OR DELETE ON session_events</w:t>
        <w:br/>
        <w:t xml:space="preserve">  FOR EACH ROW EXECUTE FUNCTION forbid_mutation();</w:t>
      </w:r>
    </w:p>
    <w:p>
      <w:r>
        <w:rPr>
          <w:b/>
        </w:rPr>
        <w:t>`UNIQUE (session_id, seq)` is the concurrency control.</w:t>
      </w:r>
      <w:r>
        <w:t xml:space="preserve"> Two simultaneous requests computing the same next sequence number will collide, and one fails cleanly rather than silently interleaving. The application retries with a fresh sequence.</w:t>
      </w:r>
    </w:p>
    <w:p>
      <w:r>
        <w:rPr>
          <w:b/>
        </w:rPr>
        <w:t>`input_blocked`</w:t>
      </w:r>
      <w:r>
        <w:t xml:space="preserve"> records a real-patient-data block (</w:t>
      </w:r>
      <w:r>
        <w:rPr>
          <w:rFonts w:ascii="Consolas" w:hAnsi="Consolas"/>
          <w:sz w:val="19"/>
        </w:rPr>
        <w:t>PRD</w:t>
      </w:r>
      <w:r>
        <w:t xml:space="preserve"> FR-4, </w:t>
      </w:r>
      <w:r>
        <w:rPr>
          <w:rFonts w:ascii="Consolas" w:hAnsi="Consolas"/>
          <w:sz w:val="19"/>
        </w:rPr>
        <w:t>UX_SPEC</w:t>
      </w:r>
      <w:r>
        <w:t xml:space="preserve"> S-10) without storing the offending text — the payload holds only the detection reason. Storing it would defeat the purpose.</w:t>
      </w:r>
    </w:p>
    <w:p>
      <w:pPr>
        <w:pStyle w:val="Heading2"/>
      </w:pPr>
      <w:r>
        <w:t xml:space="preserve">6.3 </w:t>
      </w:r>
      <w:r>
        <w:rPr>
          <w:rFonts w:ascii="Consolas" w:hAnsi="Consolas"/>
          <w:sz w:val="19"/>
        </w:rPr>
        <w:t>session_results</w:t>
      </w:r>
      <w:r>
        <w:t xml:space="preserve"> — derived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CREATE TABLE session_results (</w:t>
        <w:br/>
        <w:t xml:space="preserve">    session_id             UUID PRIMARY KEY REFERENCES sessions(id) ON DELETE CASCADE,</w:t>
        <w:br/>
        <w:br/>
        <w:t xml:space="preserve">    question_count         INTEGER NOT NULL,</w:t>
        <w:br/>
        <w:t xml:space="preserve">    examination_count      INTEGER NOT NULL,</w:t>
        <w:br/>
        <w:t xml:space="preserve">    investigation_count    INTEGER NOT NULL,</w:t>
        <w:br/>
        <w:t xml:space="preserve">    duration_seconds       INTEGER,</w:t>
        <w:br/>
        <w:br/>
        <w:t xml:space="preserve">    coverage_pct           NUMERIC(5,2) NOT NULL CHECK (coverage_pct BETWEEN 0 AND 100),</w:t>
        <w:br/>
        <w:t xml:space="preserve">    topics_hit             TEXT[] NOT NULL,</w:t>
        <w:br/>
        <w:t xml:space="preserve">    topics_missed          TEXT[] NOT NULL,</w:t>
        <w:br/>
        <w:br/>
        <w:t xml:space="preserve">    diagnosis_submitted    TEXT NOT NULL,</w:t>
        <w:br/>
        <w:t xml:space="preserve">    diagnosis_verdict      TEXT NOT NULL</w:t>
        <w:br/>
        <w:t xml:space="preserve">                           CHECK (diagnosis_verdict IN ('correct','partial','anchored','other')),</w:t>
        <w:br/>
        <w:br/>
        <w:t xml:space="preserve">    -- Scalars duplicated out of bias_detail for indexed analytical queries.</w:t>
        <w:br/>
        <w:t xml:space="preserve">    anchoring_detected           BOOLEAN NOT NULL,</w:t>
        <w:br/>
        <w:t xml:space="preserve">    anchoring_score              NUMERIC(4,3) NOT NULL CHECK (anchoring_score BETWEEN 0 AND 1),</w:t>
        <w:br/>
        <w:t xml:space="preserve">    premature_closure_detected   BOOLEAN NOT NULL,</w:t>
        <w:br/>
        <w:t xml:space="preserve">    premature_closure_score      NUMERIC(4,3) NOT NULL CHECK (premature_closure_score BETWEEN 0 AND 1),</w:t>
        <w:br/>
        <w:t xml:space="preserve">    confirmation_bias_detected   BOOLEAN NOT NULL,</w:t>
        <w:br/>
        <w:t xml:space="preserve">    confirmation_bias_score      NUMERIC(4,3) NOT NULL CHECK (confirmation_bias_score BETWEEN 0 AND 1),</w:t>
        <w:br/>
        <w:br/>
        <w:t xml:space="preserve">    bias_detail             JSONB NOT NULL,   -- reason + evidence, §8.5</w:t>
        <w:br/>
        <w:t xml:space="preserve">    exam_scorecard          JSONB NOT NULL,   -- §8.6</w:t>
        <w:br/>
        <w:t xml:space="preserve">    investigation_scorecard JSONB NOT NULL,   -- §8.6</w:t>
        <w:br/>
        <w:br/>
        <w:t xml:space="preserve">    key_investigations_done  SMALLINT NOT NULL,</w:t>
        <w:br/>
        <w:t xml:space="preserve">    key_investigations_total SMALLINT NOT NULL,</w:t>
        <w:br/>
        <w:br/>
        <w:t xml:space="preserve">    engine_version_id      UUID NOT NULL REFERENCES engine_versions(id),</w:t>
        <w:br/>
        <w:t xml:space="preserve">    computed_at            TIMESTAMPTZ NOT NULL DEFAULT now()</w:t>
        <w:br/>
        <w:t>);</w:t>
        <w:br/>
        <w:br/>
        <w:t>CREATE INDEX ON session_results (diagnosis_verdict);</w:t>
        <w:br/>
        <w:t>CREATE INDEX ON session_results (anchoring_detected, premature_closure_detected, confirmation_bias_detected);</w:t>
        <w:br/>
        <w:t>CREATE INDEX ON session_results USING gin (bias_detail);</w:t>
        <w:br/>
        <w:t>CREATE INDEX ON session_results (engine_version_id);</w:t>
      </w:r>
    </w:p>
    <w:p>
      <w:r>
        <w:rPr>
          <w:b/>
        </w:rPr>
        <w:t>Why scalars are duplicated out of `bias_detail`:</w:t>
      </w:r>
      <w:r>
        <w:t xml:space="preserve"> every analytical query filters and aggregates on them (§11). JSONB extraction cannot use a btree index and is materially slower. The JSONB retains the reason and evidence strings needed for display (</w:t>
      </w:r>
      <w:r>
        <w:rPr>
          <w:rFonts w:ascii="Consolas" w:hAnsi="Consolas"/>
          <w:sz w:val="19"/>
        </w:rPr>
        <w:t>PRD</w:t>
      </w:r>
      <w:r>
        <w:t xml:space="preserve"> P3).</w:t>
      </w:r>
    </w:p>
    <w:p>
      <w:r>
        <w:rPr>
          <w:b/>
        </w:rPr>
        <w:t>`key_investigations_done` and `_total` are stored, not derived</w:t>
      </w:r>
      <w:r>
        <w:t xml:space="preserve">, because the </w:t>
      </w:r>
      <w:r>
        <w:rPr>
          <w:i/>
        </w:rPr>
        <w:t>total</w:t>
      </w:r>
      <w:r>
        <w:t xml:space="preserve"> varies per case — this is exactly the denominator artefact that invalidated the pilot's key-test metric. Storing both makes the incomparability visible in the data rather than hidden in a ratio.</w:t>
      </w:r>
    </w:p>
    <w:p>
      <w:pPr>
        <w:pStyle w:val="Heading2"/>
      </w:pPr>
      <w:r>
        <w:t xml:space="preserve">6.4 </w:t>
      </w:r>
      <w:r>
        <w:rPr>
          <w:rFonts w:ascii="Consolas" w:hAnsi="Consolas"/>
          <w:sz w:val="19"/>
        </w:rPr>
        <w:t>engine_versions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CREATE TABLE engine_versions (</w:t>
        <w:br/>
        <w:t xml:space="preserve">    id                UUID PRIMARY KEY DEFAULT gen_random_uuid(),</w:t>
        <w:br/>
        <w:t xml:space="preserve">    version           TEXT NOT NULL UNIQUE,      -- '1.3.0'</w:t>
        <w:br/>
        <w:t xml:space="preserve">    detector_version  TEXT NOT NULL,</w:t>
        <w:br/>
        <w:t xml:space="preserve">    lexicon_version   TEXT NOT NULL,</w:t>
        <w:br/>
        <w:t xml:space="preserve">    encoder_model     TEXT,                      -- null while keyword-only</w:t>
        <w:br/>
        <w:br/>
        <w:t xml:space="preserve">    -- The exact thresholds used. Shape in §8.7.</w:t>
        <w:br/>
        <w:t xml:space="preserve">    thresholds        JSONB NOT NULL,</w:t>
        <w:br/>
        <w:br/>
        <w:t xml:space="preserve">    is_current        BOOLEAN NOT NULL DEFAULT false,</w:t>
        <w:br/>
        <w:t xml:space="preserve">    notes             TEXT,</w:t>
        <w:br/>
        <w:t xml:space="preserve">    created_at        TIMESTAMPTZ NOT NULL DEFAULT now()</w:t>
        <w:br/>
        <w:t>);</w:t>
        <w:br/>
        <w:br/>
        <w:t>CREATE UNIQUE INDEX only_one_current_engine</w:t>
        <w:br/>
        <w:t xml:space="preserve">    ON engine_versions (is_current) WHERE is_current;</w:t>
      </w:r>
    </w:p>
    <w:p>
      <w:r>
        <w:rPr>
          <w:b/>
        </w:rPr>
        <w:t>This table is what makes threshold calibration possible.</w:t>
      </w:r>
      <w:r>
        <w:t xml:space="preserve"> Every result records which engine produced it, so historical sessions can be replayed under candidate thresholds and the delta measured (</w:t>
      </w:r>
      <w:r>
        <w:rPr>
          <w:rFonts w:ascii="Consolas" w:hAnsi="Consolas"/>
          <w:sz w:val="19"/>
        </w:rPr>
        <w:t>UX_SPEC</w:t>
      </w:r>
      <w:r>
        <w:t xml:space="preserve"> A-07, </w:t>
      </w:r>
      <w:r>
        <w:rPr>
          <w:rFonts w:ascii="Consolas" w:hAnsi="Consolas"/>
          <w:sz w:val="19"/>
        </w:rPr>
        <w:t>TECH_SPEC</w:t>
      </w:r>
      <w:r>
        <w:t xml:space="preserve"> admin §4.8). It is also the mechanism that would have made the pilot's stale </w:t>
      </w:r>
      <w:r>
        <w:rPr>
          <w:rFonts w:ascii="Consolas" w:hAnsi="Consolas"/>
          <w:sz w:val="19"/>
        </w:rPr>
        <w:t>0.88</w:t>
      </w:r>
      <w:r>
        <w:t xml:space="preserve"> confirmation scores a query rather than a forensic exercise.</w:t>
      </w:r>
    </w:p>
    <w:p>
      <w:pPr>
        <w:pStyle w:val="Heading2"/>
      </w:pPr>
      <w:r>
        <w:t xml:space="preserve">6.5 </w:t>
      </w:r>
      <w:r>
        <w:rPr>
          <w:rFonts w:ascii="Consolas" w:hAnsi="Consolas"/>
          <w:sz w:val="19"/>
        </w:rPr>
        <w:t>feedback_texts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CREATE TABLE feedback_texts (</w:t>
        <w:br/>
        <w:t xml:space="preserve">    id            UUID PRIMARY KEY DEFAULT gen_random_uuid(),</w:t>
        <w:br/>
        <w:t xml:space="preserve">    session_id    UUID NOT NULL REFERENCES sessions(id) ON DELETE CASCADE,</w:t>
        <w:br/>
        <w:br/>
        <w:t xml:space="preserve">    lines         TEXT[] NOT NULL,</w:t>
        <w:br/>
        <w:t xml:space="preserve">    generator     TEXT NOT NULL CHECK (generator IN ('llm','rule_fallback')),</w:t>
        <w:br/>
        <w:t xml:space="preserve">    prompt_version TEXT,</w:t>
        <w:br/>
        <w:br/>
        <w:t xml:space="preserve">    -- User feedback on the feedback (UX-3)</w:t>
        <w:br/>
        <w:t xml:space="preserve">    was_helpful   BOOLEAN,</w:t>
        <w:br/>
        <w:t xml:space="preserve">    rated_at      TIMESTAMPTZ,</w:t>
        <w:br/>
        <w:br/>
        <w:t xml:space="preserve">    created_at    TIMESTAMPTZ NOT NULL DEFAULT now()</w:t>
        <w:br/>
        <w:t>);</w:t>
        <w:br/>
        <w:br/>
        <w:t>CREATE INDEX ON feedback_texts (session_id);</w:t>
        <w:br/>
        <w:t>CREATE INDEX ON feedback_texts (generator, created_at DESC);</w:t>
      </w:r>
    </w:p>
    <w:p>
      <w:r>
        <w:rPr>
          <w:b/>
        </w:rPr>
        <w:t>Prompt bodies and model responses are not stored</w:t>
      </w:r>
      <w:r>
        <w:t xml:space="preserve"> — only the resulting lines. Storing prompts would duplicate the learner's own text into a second location for no analytical gain (</w:t>
      </w:r>
      <w:r>
        <w:rPr>
          <w:rFonts w:ascii="Consolas" w:hAnsi="Consolas"/>
          <w:sz w:val="19"/>
        </w:rPr>
        <w:t>PLATFORM_SPEC</w:t>
      </w:r>
      <w:r>
        <w:t xml:space="preserve"> §3.7).</w:t>
      </w:r>
    </w:p>
    <w:p/>
    <w:p>
      <w:pPr>
        <w:pStyle w:val="Heading1"/>
      </w:pPr>
      <w:r>
        <w:t>7. Operations</w:t>
      </w:r>
    </w:p>
    <w:p>
      <w:pPr>
        <w:pStyle w:val="Heading2"/>
      </w:pPr>
      <w:r>
        <w:t xml:space="preserve">7.1 </w:t>
      </w:r>
      <w:r>
        <w:rPr>
          <w:rFonts w:ascii="Consolas" w:hAnsi="Consolas"/>
          <w:sz w:val="19"/>
        </w:rPr>
        <w:t>llm_calls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CREATE TABLE llm_calls (</w:t>
        <w:br/>
        <w:t xml:space="preserve">    id            BIGSERIAL PRIMARY KEY,</w:t>
        <w:br/>
        <w:t xml:space="preserve">    session_id    UUID REFERENCES sessions(id) ON DELETE SET NULL,</w:t>
        <w:br/>
        <w:br/>
        <w:t xml:space="preserve">    purpose       TEXT NOT NULL</w:t>
        <w:br/>
        <w:t xml:space="preserve">                  CHECK (purpose IN ('patient','feedback','extraction','judge','grounding')),</w:t>
        <w:br/>
        <w:t xml:space="preserve">    provider      TEXT NOT NULL,</w:t>
        <w:br/>
        <w:t xml:space="preserve">    model         TEXT NOT NULL,</w:t>
        <w:br/>
        <w:br/>
        <w:t xml:space="preserve">    prompt_tokens INTEGER NOT NULL,</w:t>
        <w:br/>
        <w:t xml:space="preserve">    output_tokens INTEGER NOT NULL,</w:t>
        <w:br/>
        <w:t xml:space="preserve">    cost_usd      NUMERIC(10,6) NOT NULL,</w:t>
        <w:br/>
        <w:t xml:space="preserve">    latency_ms    INTEGER NOT NULL,</w:t>
        <w:br/>
        <w:br/>
        <w:t xml:space="preserve">    status        TEXT NOT NULL CHECK (status IN ('ok','retried','failed','fallback')),</w:t>
        <w:br/>
        <w:t xml:space="preserve">    attempt       SMALLINT NOT NULL DEFAULT 1,</w:t>
        <w:br/>
        <w:br/>
        <w:t xml:space="preserve">    created_at    TIMESTAMPTZ NOT NULL DEFAULT now()</w:t>
        <w:br/>
        <w:t>);</w:t>
        <w:br/>
        <w:br/>
        <w:t>CREATE INDEX ON llm_calls (created_at DESC);</w:t>
        <w:br/>
        <w:t>CREATE INDEX ON llm_calls (purpose, model, created_at DESC);</w:t>
        <w:br/>
        <w:t>CREATE INDEX ON llm_calls (session_id) WHERE session_id IS NOT NULL;</w:t>
      </w:r>
    </w:p>
    <w:p>
      <w:r>
        <w:t xml:space="preserve">Drives the cost dashboard and the unit-economics metric in </w:t>
      </w:r>
      <w:r>
        <w:rPr>
          <w:rFonts w:ascii="Consolas" w:hAnsi="Consolas"/>
          <w:sz w:val="19"/>
        </w:rPr>
        <w:t>PRD</w:t>
      </w:r>
      <w:r>
        <w:t xml:space="preserve"> §10.3. </w:t>
      </w:r>
      <w:r>
        <w:rPr>
          <w:b/>
        </w:rPr>
        <w:t>`ON DELETE SET NULL`</w:t>
      </w:r>
      <w:r>
        <w:t xml:space="preserve"> rather than cascade: cost history must survive session deletion, since it is financial data.</w:t>
      </w:r>
    </w:p>
    <w:p>
      <w:pPr>
        <w:pStyle w:val="Heading2"/>
      </w:pPr>
      <w:r>
        <w:t xml:space="preserve">7.2 </w:t>
      </w:r>
      <w:r>
        <w:rPr>
          <w:rFonts w:ascii="Consolas" w:hAnsi="Consolas"/>
          <w:sz w:val="19"/>
        </w:rPr>
        <w:t>leakage_flags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CREATE TABLE leakage_flags (</w:t>
        <w:br/>
        <w:t xml:space="preserve">    id             UUID PRIMARY KEY DEFAULT gen_random_uuid(),</w:t>
        <w:br/>
        <w:t xml:space="preserve">    session_id     UUID NOT NULL REFERENCES sessions(id) ON DELETE CASCADE,</w:t>
        <w:br/>
        <w:t xml:space="preserve">    event_seq      INTEGER NOT NULL,</w:t>
        <w:br/>
        <w:br/>
        <w:t xml:space="preserve">    leaked_topics  TEXT[] NOT NULL,</w:t>
        <w:br/>
        <w:t xml:space="preserve">    severity       TEXT NOT NULL CHECK (severity IN ('low','high')),</w:t>
        <w:br/>
        <w:br/>
        <w:t xml:space="preserve">    reviewed       BOOLEAN NOT NULL DEFAULT false,</w:t>
        <w:br/>
        <w:t xml:space="preserve">    confirmed      BOOLEAN,</w:t>
        <w:br/>
        <w:t xml:space="preserve">    reviewed_by    UUID REFERENCES profiles(id),</w:t>
        <w:br/>
        <w:t xml:space="preserve">    reviewed_at    TIMESTAMPTZ,</w:t>
        <w:br/>
        <w:br/>
        <w:t xml:space="preserve">    created_at     TIMESTAMPTZ NOT NULL DEFAULT now()</w:t>
        <w:br/>
        <w:t>);</w:t>
        <w:br/>
        <w:br/>
        <w:t>CREATE INDEX ON leakage_flags (reviewed, severity, created_at DESC);</w:t>
      </w:r>
    </w:p>
    <w:p>
      <w:r>
        <w:t xml:space="preserve">Implements the persona-leakage monitor. </w:t>
      </w:r>
      <w:r>
        <w:rPr>
          <w:b/>
        </w:rPr>
        <w:t>`confirmed = true` excludes the session from research analysis</w:t>
      </w:r>
      <w:r>
        <w:t xml:space="preserve"> — the query in §11.7 applies this filter, because a session where the patient volunteered information is measuring the model, not the learner.</w:t>
      </w:r>
    </w:p>
    <w:p>
      <w:pPr>
        <w:pStyle w:val="Heading2"/>
      </w:pPr>
      <w:r>
        <w:t xml:space="preserve">7.3 </w:t>
      </w:r>
      <w:r>
        <w:rPr>
          <w:rFonts w:ascii="Consolas" w:hAnsi="Consolas"/>
          <w:sz w:val="19"/>
        </w:rPr>
        <w:t>idempotency_keys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CREATE TABLE idempotency_keys (</w:t>
        <w:br/>
        <w:t xml:space="preserve">    key          TEXT PRIMARY KEY,</w:t>
        <w:br/>
        <w:t xml:space="preserve">    user_id      UUID REFERENCES profiles(id) ON DELETE CASCADE,</w:t>
        <w:br/>
        <w:t xml:space="preserve">    endpoint     TEXT NOT NULL,</w:t>
        <w:br/>
        <w:t xml:space="preserve">    request_hash TEXT NOT NULL,</w:t>
        <w:br/>
        <w:t xml:space="preserve">    response     JSONB,</w:t>
        <w:br/>
        <w:t xml:space="preserve">    status_code  SMALLINT,</w:t>
        <w:br/>
        <w:t xml:space="preserve">    created_at   TIMESTAMPTZ NOT NULL DEFAULT now(),</w:t>
        <w:br/>
        <w:t xml:space="preserve">    expires_at   TIMESTAMPTZ NOT NULL DEFAULT (now() + interval '24 hours')</w:t>
        <w:br/>
        <w:t>);</w:t>
        <w:br/>
        <w:br/>
        <w:t>CREATE INDEX ON idempotency_keys (expires_at);</w:t>
      </w:r>
    </w:p>
    <w:p>
      <w:r>
        <w:t xml:space="preserve">Serves </w:t>
      </w:r>
      <w:r>
        <w:rPr>
          <w:rFonts w:ascii="Consolas" w:hAnsi="Consolas"/>
          <w:sz w:val="19"/>
        </w:rPr>
        <w:t>PRD</w:t>
      </w:r>
      <w:r>
        <w:t xml:space="preserve"> FR-7.6 (diagnosis submission) and FR-10.4 (Stripe webhooks). </w:t>
      </w:r>
      <w:r>
        <w:rPr>
          <w:b/>
        </w:rPr>
        <w:t>`request_hash` guards against key reuse with a different body</w:t>
      </w:r>
      <w:r>
        <w:t>, which should be a 422 rather than a silently replayed response.</w:t>
      </w:r>
    </w:p>
    <w:p>
      <w:pPr>
        <w:pStyle w:val="Heading2"/>
      </w:pPr>
      <w:r>
        <w:t xml:space="preserve">7.4 </w:t>
      </w:r>
      <w:r>
        <w:rPr>
          <w:rFonts w:ascii="Consolas" w:hAnsi="Consolas"/>
          <w:sz w:val="19"/>
        </w:rPr>
        <w:t>audit_log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CREATE TABLE audit_log (</w:t>
        <w:br/>
        <w:t xml:space="preserve">    id           BIGSERIAL PRIMARY KEY,</w:t>
        <w:br/>
        <w:t xml:space="preserve">    actor_id     UUID REFERENCES profiles(id),</w:t>
        <w:br/>
        <w:t xml:space="preserve">    action       TEXT NOT NULL,          -- 'case_version.published'</w:t>
        <w:br/>
        <w:t xml:space="preserve">    entity_type  TEXT NOT NULL,</w:t>
        <w:br/>
        <w:t xml:space="preserve">    entity_id    UUID,</w:t>
        <w:br/>
        <w:t xml:space="preserve">    reason       TEXT,                   -- required for support access</w:t>
        <w:br/>
        <w:t xml:space="preserve">    metadata     JSONB,</w:t>
        <w:br/>
        <w:t xml:space="preserve">    ip_address   INET,</w:t>
        <w:br/>
        <w:t xml:space="preserve">    created_at   TIMESTAMPTZ NOT NULL DEFAULT now()</w:t>
        <w:br/>
        <w:t>);</w:t>
        <w:br/>
        <w:br/>
        <w:t>CREATE INDEX ON audit_log (entity_type, entity_id, created_at DESC);</w:t>
        <w:br/>
        <w:t>CREATE INDEX ON audit_log (actor_id, created_at DESC);</w:t>
        <w:br/>
        <w:br/>
        <w:t>CREATE TRIGGER audit_log_append_only</w:t>
        <w:br/>
        <w:t xml:space="preserve">  BEFORE UPDATE OR DELETE ON audit_log</w:t>
        <w:br/>
        <w:t xml:space="preserve">  FOR EACH ROW EXECUTE FUNCTION forbid_mutation();</w:t>
      </w:r>
    </w:p>
    <w:p>
      <w:r>
        <w:t>Every admin action writes here (</w:t>
      </w:r>
      <w:r>
        <w:rPr>
          <w:rFonts w:ascii="Consolas" w:hAnsi="Consolas"/>
          <w:sz w:val="19"/>
        </w:rPr>
        <w:t>PRD</w:t>
      </w:r>
      <w:r>
        <w:t xml:space="preserve"> FR-12.8). </w:t>
      </w:r>
      <w:r>
        <w:rPr>
          <w:b/>
        </w:rPr>
        <w:t>`reason` is mandatory for support access to a user's session</w:t>
      </w:r>
      <w:r>
        <w:t xml:space="preserve"> (</w:t>
      </w:r>
      <w:r>
        <w:rPr>
          <w:rFonts w:ascii="Consolas" w:hAnsi="Consolas"/>
          <w:sz w:val="19"/>
        </w:rPr>
        <w:t>PLATFORM_SPEC</w:t>
      </w:r>
      <w:r>
        <w:t xml:space="preserve"> §4.7) — enforced in the application, since a database check cannot know which actions require it.</w:t>
      </w:r>
    </w:p>
    <w:p>
      <w:pPr>
        <w:pStyle w:val="Heading2"/>
      </w:pPr>
      <w:r>
        <w:t xml:space="preserve">7.5 </w:t>
      </w:r>
      <w:r>
        <w:rPr>
          <w:rFonts w:ascii="Consolas" w:hAnsi="Consolas"/>
          <w:sz w:val="19"/>
        </w:rPr>
        <w:t>feature_flags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CREATE TABLE feature_flags (</w:t>
        <w:br/>
        <w:t xml:space="preserve">    key          TEXT PRIMARY KEY,</w:t>
        <w:br/>
        <w:t xml:space="preserve">    is_enabled   BOOLEAN NOT NULL DEFAULT false,</w:t>
        <w:br/>
        <w:t xml:space="preserve">    rollout_pct  SMALLINT NOT NULL DEFAULT 0 CHECK (rollout_pct BETWEEN 0 AND 100),</w:t>
        <w:br/>
        <w:t xml:space="preserve">    description  TEXT,</w:t>
        <w:br/>
        <w:t xml:space="preserve">    updated_by   UUID REFERENCES profiles(id),</w:t>
        <w:br/>
        <w:t xml:space="preserve">    updated_at   TIMESTAMPTZ NOT NULL DEFAULT now()</w:t>
        <w:br/>
        <w:t>);</w:t>
      </w:r>
    </w:p>
    <w:p>
      <w:r>
        <w:t>Deliberately minimal (</w:t>
      </w:r>
      <w:r>
        <w:rPr>
          <w:rFonts w:ascii="Consolas" w:hAnsi="Consolas"/>
          <w:sz w:val="19"/>
        </w:rPr>
        <w:t>PLATFORM_SPEC</w:t>
      </w:r>
      <w:r>
        <w:t xml:space="preserve"> §15.3 rejects a feature-flag SaaS). Bucketing is a stable hash of </w:t>
      </w:r>
      <w:r>
        <w:rPr>
          <w:rFonts w:ascii="Consolas" w:hAnsi="Consolas"/>
          <w:sz w:val="19"/>
        </w:rPr>
        <w:t>(flag_key, user_id)</w:t>
      </w:r>
      <w:r>
        <w:t xml:space="preserve"> so a user's assignment does not flicker between requests.</w:t>
      </w:r>
    </w:p>
    <w:p/>
    <w:p>
      <w:pPr>
        <w:pStyle w:val="Heading1"/>
      </w:pPr>
      <w:r>
        <w:t>8. JSONB schemas</w:t>
      </w:r>
    </w:p>
    <w:p>
      <w:r>
        <w:t xml:space="preserve">JSONB is used where the shape evolves faster than migrations should. </w:t>
      </w:r>
      <w:r>
        <w:rPr>
          <w:b/>
        </w:rPr>
        <w:t>Every JSONB column's shape is specified here and validated by a Pydantic model in the application</w:t>
      </w:r>
      <w:r>
        <w:t xml:space="preserve"> — "flexible" must not mean "undocumented."</w:t>
      </w:r>
    </w:p>
    <w:p>
      <w:pPr>
        <w:pStyle w:val="Heading2"/>
      </w:pPr>
      <w:r>
        <w:t xml:space="preserve">8.1 </w:t>
      </w:r>
      <w:r>
        <w:rPr>
          <w:rFonts w:ascii="Consolas" w:hAnsi="Consolas"/>
          <w:sz w:val="19"/>
        </w:rPr>
        <w:t>case_versions.content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{</w:t>
        <w:br/>
        <w:t xml:space="preserve">  "title": "The Chest Pain Trap",</w:t>
        <w:br/>
        <w:t xml:space="preserve">  "patient": {</w:t>
        <w:br/>
        <w:t xml:space="preserve">    "name": "Ramesh Kumar",</w:t>
        <w:br/>
        <w:t xml:space="preserve">    "age": 48,</w:t>
        <w:br/>
        <w:t xml:space="preserve">    "sex": "male",</w:t>
        <w:br/>
        <w:t xml:space="preserve">    "presenting_complaint": "Chest pain for 3 days",</w:t>
        <w:br/>
        <w:t xml:space="preserve">    "intro": "Ramesh is a 48-year-old accountant who…",</w:t>
        <w:br/>
        <w:t xml:space="preserve">    "opening_line": "I've had this chest pain for about three days now…"</w:t>
        <w:br/>
        <w:t xml:space="preserve">  },</w:t>
        <w:br/>
        <w:t xml:space="preserve">  "system_prompt": "You are playing Ramesh Kumar… CRITICAL RULE: only reveal…",</w:t>
        <w:br/>
        <w:br/>
        <w:t xml:space="preserve">  "correct_diagnosis": "GERD (NSAID-induced)",</w:t>
        <w:br/>
        <w:t xml:space="preserve">  "accepted_diagnoses": ["gerd", "gastro-oesophageal reflux", "acid reflux"],</w:t>
        <w:br/>
        <w:t xml:space="preserve">  "partial_diagnoses":  ["oesophagitis", "dyspepsia"],</w:t>
        <w:br/>
        <w:br/>
        <w:t xml:space="preserve">  "anchor_topic": "cardiac / heart disease",</w:t>
        <w:br/>
        <w:t xml:space="preserve">  "anchor_keywords":     ["heart", "cardiac", "angina", "ecg", "troponin"],</w:t>
        <w:br/>
        <w:t xml:space="preserve">  "alternative_topics":  ["reflux", "antacid", "nsaid", "ibuprofen"],</w:t>
        <w:br/>
        <w:br/>
        <w:t xml:space="preserve">  "required_topics": ["pain_character","meal_relationship","radiation",</w:t>
        <w:br/>
        <w:t xml:space="preserve">                      "associated_symptoms","medications","family_history",</w:t>
        <w:br/>
        <w:t xml:space="preserve">                      "duration_pattern","relieving_factors"],</w:t>
        <w:br/>
        <w:t xml:space="preserve">  "minimum_questions": 7,</w:t>
        <w:br/>
        <w:br/>
        <w:t xml:space="preserve">  "contradictory_clues": [</w:t>
        <w:br/>
        <w:t xml:space="preserve">    ["burning", "heartburn"],</w:t>
        <w:br/>
        <w:t xml:space="preserve">    ["after meal", "spicy", "coffee"],</w:t>
        <w:br/>
        <w:t xml:space="preserve">    ["ibuprofen", "nsaid", "painkiller"]</w:t>
        <w:br/>
        <w:t xml:space="preserve">  ],</w:t>
        <w:br/>
        <w:br/>
        <w:t xml:space="preserve">  "examination": {</w:t>
        <w:br/>
        <w:t xml:space="preserve">    "vitals":         { "key": true,  "finding": "HR 78, BP 132/84, afebrile." },</w:t>
        <w:br/>
        <w:t xml:space="preserve">    "cardiovascular": { "key": true,  "finding": "Normal heart sounds…" },</w:t>
        <w:br/>
        <w:t xml:space="preserve">    "abdomen":        { "key": true,  "finding": "Mild epigastric tenderness." },</w:t>
        <w:br/>
        <w:t xml:space="preserve">    "respiratory":    { "key": false, "finding": "Clear to auscultation." }</w:t>
        <w:br/>
        <w:t xml:space="preserve">  },</w:t>
        <w:br/>
        <w:br/>
        <w:t xml:space="preserve">  "investigations": {</w:t>
        <w:br/>
        <w:t xml:space="preserve">    "ecg":         { "category": "key",       "result": "Normal sinus rhythm…" },</w:t>
        <w:br/>
        <w:t xml:space="preserve">    "troponin_0h": { "category": "key",       "result": "&lt; 3 ng/L (normal)" },</w:t>
        <w:br/>
        <w:t xml:space="preserve">    "ogd":         { "category": "key",       "result": "Erosive oesophagitis…" },</w:t>
        <w:br/>
        <w:t xml:space="preserve">    "fbc":         { "category": "reasonable","result": "Hb 138 g/L…" },</w:t>
        <w:br/>
        <w:t xml:space="preserve">    "ct_angiogram":{ "category": "low_value", "result": "No coronary stenosis." }</w:t>
        <w:br/>
        <w:t xml:space="preserve">  }</w:t>
        <w:br/>
        <w:t>}</w:t>
      </w:r>
    </w:p>
    <w:p>
      <w:r>
        <w:rPr>
          <w:b/>
        </w:rPr>
        <w:t>Invariants enforced in the application and by CI, not by the database: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Invariant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C-1</w:t>
            </w:r>
          </w:p>
        </w:tc>
        <w:tc>
          <w:tcPr>
            <w:tcW w:type="dxa" w:w="2880"/>
          </w:tcPr>
          <w:p>
            <w:r>
              <w:t xml:space="preserve">Every key in </w:t>
            </w:r>
            <w:r>
              <w:rPr>
                <w:rFonts w:ascii="Consolas" w:hAnsi="Consolas"/>
                <w:sz w:val="19"/>
              </w:rPr>
              <w:t>examination</w:t>
            </w:r>
            <w:r>
              <w:t xml:space="preserve"> exists in </w:t>
            </w:r>
            <w:r>
              <w:rPr>
                <w:rFonts w:ascii="Consolas" w:hAnsi="Consolas"/>
                <w:sz w:val="19"/>
              </w:rPr>
              <w:t>examinations.key</w:t>
            </w:r>
          </w:p>
        </w:tc>
        <w:tc>
          <w:tcPr>
            <w:tcW w:type="dxa" w:w="2880"/>
          </w:tcPr>
          <w:p>
            <w:r>
              <w:t>Referential integrity across a JSON boundary</w:t>
            </w:r>
          </w:p>
        </w:tc>
      </w:tr>
      <w:tr>
        <w:tc>
          <w:tcPr>
            <w:tcW w:type="dxa" w:w="2880"/>
          </w:tcPr>
          <w:p>
            <w:r>
              <w:t>C-2</w:t>
            </w:r>
          </w:p>
        </w:tc>
        <w:tc>
          <w:tcPr>
            <w:tcW w:type="dxa" w:w="2880"/>
          </w:tcPr>
          <w:p>
            <w:r>
              <w:t xml:space="preserve">Every key in </w:t>
            </w:r>
            <w:r>
              <w:rPr>
                <w:rFonts w:ascii="Consolas" w:hAnsi="Consolas"/>
                <w:sz w:val="19"/>
              </w:rPr>
              <w:t>investigations</w:t>
            </w:r>
            <w:r>
              <w:t xml:space="preserve"> exists in </w:t>
            </w:r>
            <w:r>
              <w:rPr>
                <w:rFonts w:ascii="Consolas" w:hAnsi="Consolas"/>
                <w:sz w:val="19"/>
              </w:rPr>
              <w:t>investigations.key</w:t>
            </w:r>
          </w:p>
        </w:tc>
        <w:tc>
          <w:tcPr>
            <w:tcW w:type="dxa" w:w="2880"/>
          </w:tcPr>
          <w:p>
            <w:r>
              <w:t>Same</w:t>
            </w:r>
          </w:p>
        </w:tc>
      </w:tr>
      <w:tr>
        <w:tc>
          <w:tcPr>
            <w:tcW w:type="dxa" w:w="2880"/>
          </w:tcPr>
          <w:p>
            <w:r>
              <w:t>C-3</w:t>
            </w:r>
          </w:p>
        </w:tc>
        <w:tc>
          <w:tcPr>
            <w:tcW w:type="dxa" w:w="2880"/>
          </w:tcPr>
          <w:p>
            <w:r>
              <w:t xml:space="preserve">Every entry in </w:t>
            </w:r>
            <w:r>
              <w:rPr>
                <w:rFonts w:ascii="Consolas" w:hAnsi="Consolas"/>
                <w:sz w:val="19"/>
              </w:rPr>
              <w:t>required_topics</w:t>
            </w:r>
            <w:r>
              <w:t xml:space="preserve"> exists in </w:t>
            </w:r>
            <w:r>
              <w:rPr>
                <w:rFonts w:ascii="Consolas" w:hAnsi="Consolas"/>
                <w:sz w:val="19"/>
              </w:rPr>
              <w:t>topic_lexicon.topic_key</w:t>
            </w:r>
          </w:p>
        </w:tc>
        <w:tc>
          <w:tcPr>
            <w:tcW w:type="dxa" w:w="2880"/>
          </w:tcPr>
          <w:p>
            <w:r>
              <w:t>Same</w:t>
            </w:r>
          </w:p>
        </w:tc>
      </w:tr>
      <w:tr>
        <w:tc>
          <w:tcPr>
            <w:tcW w:type="dxa" w:w="2880"/>
          </w:tcPr>
          <w:p>
            <w:r>
              <w:t>C-4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`anchor_keywords` ∩ (any `contradictory_clues` entry) = 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The bug that cost 14 % sensitivity.</w:t>
            </w:r>
            <w:r>
              <w:t xml:space="preserve"> Blocks save in the admin editor</w:t>
            </w:r>
          </w:p>
        </w:tc>
      </w:tr>
      <w:tr>
        <w:tc>
          <w:tcPr>
            <w:tcW w:type="dxa" w:w="2880"/>
          </w:tcPr>
          <w:p>
            <w:r>
              <w:t>C-5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accepted_diagnoses</w:t>
            </w:r>
            <w:r>
              <w:t xml:space="preserve"> length ≥ 2</w:t>
            </w:r>
          </w:p>
        </w:tc>
        <w:tc>
          <w:tcPr>
            <w:tcW w:type="dxa" w:w="2880"/>
          </w:tcPr>
          <w:p>
            <w:r>
              <w:t>Single-phrase matching is too brittle</w:t>
            </w:r>
          </w:p>
        </w:tc>
      </w:tr>
      <w:tr>
        <w:tc>
          <w:tcPr>
            <w:tcW w:type="dxa" w:w="2880"/>
          </w:tcPr>
          <w:p>
            <w:r>
              <w:t>C-6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contradictory_clues</w:t>
            </w:r>
            <w:r>
              <w:t xml:space="preserve"> length ≥ 4</w:t>
            </w:r>
          </w:p>
        </w:tc>
        <w:tc>
          <w:tcPr>
            <w:tcW w:type="dxa" w:w="2880"/>
          </w:tcPr>
          <w:p>
            <w:r>
              <w:t>Below this, the 0.25 ratio is meaningless</w:t>
            </w:r>
          </w:p>
        </w:tc>
      </w:tr>
      <w:tr>
        <w:tc>
          <w:tcPr>
            <w:tcW w:type="dxa" w:w="2880"/>
          </w:tcPr>
          <w:p>
            <w:r>
              <w:t>C-7</w:t>
            </w:r>
          </w:p>
        </w:tc>
        <w:tc>
          <w:tcPr>
            <w:tcW w:type="dxa" w:w="2880"/>
          </w:tcPr>
          <w:p>
            <w:r>
              <w:t xml:space="preserve">At least one </w:t>
            </w:r>
            <w:r>
              <w:rPr>
                <w:rFonts w:ascii="Consolas" w:hAnsi="Consolas"/>
                <w:sz w:val="19"/>
              </w:rPr>
              <w:t>investigations</w:t>
            </w:r>
            <w:r>
              <w:t xml:space="preserve"> entry has </w:t>
            </w:r>
            <w:r>
              <w:rPr>
                <w:rFonts w:ascii="Consolas" w:hAnsi="Consolas"/>
                <w:sz w:val="19"/>
              </w:rPr>
              <w:t>category: "key"</w:t>
            </w:r>
          </w:p>
        </w:tc>
        <w:tc>
          <w:tcPr>
            <w:tcW w:type="dxa" w:w="2880"/>
          </w:tcPr>
          <w:p>
            <w:r>
              <w:t>Otherwise the scorecard denominator is zero</w:t>
            </w:r>
          </w:p>
        </w:tc>
      </w:tr>
    </w:tbl>
    <w:p>
      <w:r>
        <w:t>C-4 is the one that matters most and is why the constraint is stated here rather than left to reviewer discipline.</w:t>
      </w:r>
    </w:p>
    <w:p>
      <w:pPr>
        <w:pStyle w:val="Heading2"/>
      </w:pPr>
      <w:r>
        <w:t xml:space="preserve">8.2 </w:t>
      </w:r>
      <w:r>
        <w:rPr>
          <w:rFonts w:ascii="Consolas" w:hAnsi="Consolas"/>
          <w:sz w:val="19"/>
        </w:rPr>
        <w:t>session_events.payload</w:t>
      </w:r>
    </w:p>
    <w:p>
      <w:r>
        <w:t xml:space="preserve">Shape varies by </w:t>
      </w:r>
      <w:r>
        <w:rPr>
          <w:rFonts w:ascii="Consolas" w:hAnsi="Consolas"/>
          <w:sz w:val="19"/>
        </w:rPr>
        <w:t>type</w:t>
      </w:r>
      <w:r>
        <w:t>. Discriminated union, validated on write.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// type = 'question'</w:t>
        <w:br/>
        <w:t>{ "text": "Is the pain burning or crushing?", "char_count": 33 }</w:t>
        <w:br/>
        <w:br/>
        <w:t>// type = 'patient_reply'</w:t>
        <w:br/>
        <w:t>{ "text": "Burning, mostly.", "model": "llama-3.3-70b",</w:t>
        <w:br/>
        <w:t xml:space="preserve">  "prompt_version": "case1-persona-v3", "latency_ms": 1840,</w:t>
        <w:br/>
        <w:t xml:space="preserve">  "matched_topics": ["pain_character"] }</w:t>
        <w:br/>
        <w:br/>
        <w:t>// type = 'examination'</w:t>
        <w:br/>
        <w:t>{ "key": "vitals", "label": "Vital signs",</w:t>
        <w:br/>
        <w:t xml:space="preserve">  "finding": "HR 78, BP 132/84, afebrile.", "was_case_specific": true }</w:t>
        <w:br/>
        <w:br/>
        <w:t>// type = 'investigation'</w:t>
        <w:br/>
        <w:t>{ "key": "ecg", "label": "ECG (12-lead)",</w:t>
        <w:br/>
        <w:t xml:space="preserve">  "result": "Normal sinus rhythm…", "was_case_specific": true }</w:t>
        <w:br/>
        <w:br/>
        <w:t>// type = 'diagnosis'</w:t>
        <w:br/>
        <w:t>{ "text": "GERD" }</w:t>
        <w:br/>
        <w:br/>
        <w:t>// type = 'input_blocked'</w:t>
        <w:br/>
        <w:t>{ "reason": "suspected_patient_identifier" }   // never the offending text</w:t>
      </w:r>
    </w:p>
    <w:p>
      <w:r>
        <w:rPr>
          <w:b/>
        </w:rPr>
        <w:t>`matched_topics` on `patient_reply` rather than on `question`</w:t>
      </w:r>
      <w:r>
        <w:t xml:space="preserve"> — deliberate. It records what the </w:t>
      </w:r>
      <w:r>
        <w:rPr>
          <w:i/>
        </w:rPr>
        <w:t>system understood</w:t>
      </w:r>
      <w:r>
        <w:t>, evaluated at the time, under the engine version then current. Recomputation compares against this to detect drift.</w:t>
      </w:r>
    </w:p>
    <w:p>
      <w:pPr>
        <w:pStyle w:val="Heading2"/>
      </w:pPr>
      <w:r>
        <w:t xml:space="preserve">8.3 </w:t>
      </w:r>
      <w:r>
        <w:rPr>
          <w:rFonts w:ascii="Consolas" w:hAnsi="Consolas"/>
          <w:sz w:val="19"/>
        </w:rPr>
        <w:t>user_progress.bias_trends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{</w:t>
        <w:br/>
        <w:t xml:space="preserve">  "anchoring":         { "last10": 0.20, "prev10": 0.50, "direction": "improving" },</w:t>
        <w:br/>
        <w:t xml:space="preserve">  "premature_closure": { "last10": 0.40, "prev10": 0.40, "direction": "stable" },</w:t>
        <w:br/>
        <w:t xml:space="preserve">  "confirmation_bias": { "last10": 0.30, "prev10": 0.20, "direction": "declining" }</w:t>
        <w:br/>
        <w:t>}</w:t>
      </w:r>
    </w:p>
    <w:p>
      <w:r>
        <w:rPr>
          <w:rFonts w:ascii="Consolas" w:hAnsi="Consolas"/>
          <w:sz w:val="19"/>
        </w:rPr>
        <w:t>direction</w:t>
      </w:r>
      <w:r>
        <w:t xml:space="preserve"> is precomputed so the UI never derives it — guaranteeing the wording in </w:t>
      </w:r>
      <w:r>
        <w:rPr>
          <w:rFonts w:ascii="Consolas" w:hAnsi="Consolas"/>
          <w:sz w:val="19"/>
        </w:rPr>
        <w:t>UX_SPEC</w:t>
      </w:r>
      <w:r>
        <w:t xml:space="preserve"> S-16 is consistent. Values are flag </w:t>
      </w:r>
      <w:r>
        <w:rPr>
          <w:i/>
        </w:rPr>
        <w:t>rates</w:t>
      </w:r>
      <w:r>
        <w:t>, not scores.</w:t>
      </w:r>
    </w:p>
    <w:p>
      <w:pPr>
        <w:pStyle w:val="Heading2"/>
      </w:pPr>
      <w:r>
        <w:t xml:space="preserve">8.4 </w:t>
      </w:r>
      <w:r>
        <w:rPr>
          <w:rFonts w:ascii="Consolas" w:hAnsi="Consolas"/>
          <w:sz w:val="19"/>
        </w:rPr>
        <w:t>clinical_reviews.scores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{</w:t>
        <w:br/>
        <w:t xml:space="preserve">  "clinical_plausibility": 5,</w:t>
        <w:br/>
        <w:t xml:space="preserve">  "internal_consistency":  4,</w:t>
        <w:br/>
        <w:t xml:space="preserve">  "trap_validity":         5,</w:t>
        <w:br/>
        <w:t xml:space="preserve">  "solvability":           4,</w:t>
        <w:br/>
        <w:t xml:space="preserve">  "rubric_version": "v1"</w:t>
        <w:br/>
        <w:t>}</w:t>
      </w:r>
    </w:p>
    <w:p>
      <w:r>
        <w:t xml:space="preserve">Each 1–5. </w:t>
      </w:r>
      <w:r>
        <w:rPr>
          <w:b/>
        </w:rPr>
        <w:t>Any dimension below 4 must not be recorded as `approved`</w:t>
      </w:r>
      <w:r>
        <w:t xml:space="preserve"> — enforced in the application. </w:t>
      </w:r>
      <w:r>
        <w:rPr>
          <w:rFonts w:ascii="Consolas" w:hAnsi="Consolas"/>
          <w:sz w:val="19"/>
        </w:rPr>
        <w:t>rubric_version</w:t>
      </w:r>
      <w:r>
        <w:t xml:space="preserve"> allows the rubric to evolve without invalidating past reviews.</w:t>
      </w:r>
    </w:p>
    <w:p>
      <w:pPr>
        <w:pStyle w:val="Heading2"/>
      </w:pPr>
      <w:r>
        <w:t xml:space="preserve">8.5 </w:t>
      </w:r>
      <w:r>
        <w:rPr>
          <w:rFonts w:ascii="Consolas" w:hAnsi="Consolas"/>
          <w:sz w:val="19"/>
        </w:rPr>
        <w:t>session_results.bias_detail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{</w:t>
        <w:br/>
        <w:t xml:space="preserve">  "anchoring": {</w:t>
        <w:br/>
        <w:t xml:space="preserve">    "detected": true,</w:t>
        <w:br/>
        <w:t xml:space="preserve">    "score": 1.0,</w:t>
        <w:br/>
        <w:t xml:space="preserve">    "rule_fired": "A1",</w:t>
        <w:br/>
        <w:t xml:space="preserve">    "reason": "6 of your 6 questions focused on cardiac symptoms. You asked 1 question exploring alternative causes.",</w:t>
        <w:br/>
        <w:t xml:space="preserve">    "evidence": ["Could this be a heart attack?", "Should we do an ECG?"],</w:t>
        <w:br/>
        <w:t xml:space="preserve">    "counters": { "q": 6, "a": 6, "m": 1 }</w:t>
        <w:br/>
        <w:t xml:space="preserve">  },</w:t>
        <w:br/>
        <w:t xml:space="preserve">  "premature_closure": {</w:t>
        <w:br/>
        <w:t xml:space="preserve">    "detected": true, "score": 0.62, "rule_fired": "P2",</w:t>
        <w:br/>
        <w:t xml:space="preserve">    "reason": "You covered 3 of 8 key history areas before concluding.",</w:t>
        <w:br/>
        <w:t xml:space="preserve">    "evidence": ["meal relationship", "radiation", "relieving factors"],</w:t>
        <w:br/>
        <w:t xml:space="preserve">    "counters": { "q": 6, "q_min": 7, "coverage": 0.375 }</w:t>
        <w:br/>
        <w:t xml:space="preserve">  },</w:t>
        <w:br/>
        <w:t xml:space="preserve">  "confirmation_bias": {</w:t>
        <w:br/>
        <w:t xml:space="preserve">    "detected": true, "score": 1.0, "rule_fired": "C1",</w:t>
        <w:br/>
        <w:t xml:space="preserve">    "reason": "You explored 0 of 6 pieces of information that could have challenged your assumption.",</w:t>
        <w:br/>
        <w:t xml:space="preserve">    "evidence": ["Only 0/6 contradictory areas explored"],</w:t>
        <w:br/>
        <w:t xml:space="preserve">    "counters": { "k": 0, "K": 6 }</w:t>
        <w:br/>
        <w:t xml:space="preserve">  }</w:t>
        <w:br/>
        <w:t>}</w:t>
      </w:r>
    </w:p>
    <w:p>
      <w:r>
        <w:rPr>
          <w:b/>
        </w:rPr>
        <w:t>`counters` is the addition that makes replay verifiable.</w:t>
      </w:r>
      <w:r>
        <w:t xml:space="preserve"> Storing the intermediate values means a recomputation mismatch can be localised to a specific counter rather than merely observed as a different score.</w:t>
      </w:r>
    </w:p>
    <w:p>
      <w:r>
        <w:rPr>
          <w:b/>
        </w:rPr>
        <w:t>`rule_fired`</w:t>
      </w:r>
      <w:r>
        <w:t xml:space="preserve"> records which of the two OR-ed rules triggered — needed for the threshold-impact preview.</w:t>
      </w:r>
    </w:p>
    <w:p>
      <w:pPr>
        <w:pStyle w:val="Heading2"/>
      </w:pPr>
      <w:r>
        <w:t>8.6 Scorecard JSONB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{</w:t>
        <w:br/>
        <w:t xml:space="preserve">  "key_done":       ["Vital Signs", "Cardiovascular Examination"],</w:t>
        <w:br/>
        <w:t xml:space="preserve">  "key_missed":     ["Abdominal Examination"],</w:t>
        <w:br/>
        <w:t xml:space="preserve">  "relevant_done":  ["General Inspection"],</w:t>
        <w:br/>
        <w:t xml:space="preserve">  "low_value_done": [],</w:t>
        <w:br/>
        <w:t xml:space="preserve">  "extra_done":     []</w:t>
        <w:br/>
        <w:t>}</w:t>
      </w:r>
    </w:p>
    <w:p>
      <w:r>
        <w:t xml:space="preserve">Labels, not keys — these render directly. The keys live in </w:t>
      </w:r>
      <w:r>
        <w:rPr>
          <w:rFonts w:ascii="Consolas" w:hAnsi="Consolas"/>
          <w:sz w:val="19"/>
        </w:rPr>
        <w:t>session_events</w:t>
      </w:r>
      <w:r>
        <w:t xml:space="preserve"> if a machine-readable form is needed.</w:t>
      </w:r>
    </w:p>
    <w:p>
      <w:pPr>
        <w:pStyle w:val="Heading2"/>
      </w:pPr>
      <w:r>
        <w:t xml:space="preserve">8.7 </w:t>
      </w:r>
      <w:r>
        <w:rPr>
          <w:rFonts w:ascii="Consolas" w:hAnsi="Consolas"/>
          <w:sz w:val="19"/>
        </w:rPr>
        <w:t>engine_versions.thresholds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{</w:t>
        <w:br/>
        <w:t xml:space="preserve">  "anchoring":         { "concentration": 0.60, "min_questions": 4,</w:t>
        <w:br/>
        <w:t xml:space="preserve">                         "a2_min_anchor": 3, "a2_score": 0.85 },</w:t>
        <w:br/>
        <w:t xml:space="preserve">  "premature_closure": { "coverage": 0.60, "score_floor": 0.10 },</w:t>
        <w:br/>
        <w:t xml:space="preserve">  "confirmation_bias": { "clue_ratio": 0.25, "min_questions": 5, "c1_score": 0.90 },</w:t>
        <w:br/>
        <w:t xml:space="preserve">  "topic_matching":    { "mode": "keyword", "similarity_threshold": null }</w:t>
        <w:br/>
        <w:t>}</w:t>
      </w:r>
    </w:p>
    <w:p>
      <w:r>
        <w:rPr>
          <w:b/>
        </w:rPr>
        <w:t>Every constant that affects a result is here</w:t>
      </w:r>
      <w:r>
        <w:t>, not in code (</w:t>
      </w:r>
      <w:r>
        <w:rPr>
          <w:rFonts w:ascii="Consolas" w:hAnsi="Consolas"/>
          <w:sz w:val="19"/>
        </w:rPr>
        <w:t>ADR-0004</w:t>
      </w:r>
      <w:r>
        <w:t xml:space="preserve">, </w:t>
      </w:r>
      <w:r>
        <w:rPr>
          <w:rFonts w:ascii="Consolas" w:hAnsi="Consolas"/>
          <w:sz w:val="19"/>
        </w:rPr>
        <w:t>TECH_SPEC</w:t>
      </w:r>
      <w:r>
        <w:t xml:space="preserve"> §4.4). This is what makes replay under candidate thresholds a data operation.</w:t>
      </w:r>
    </w:p>
    <w:p/>
    <w:p>
      <w:pPr>
        <w:pStyle w:val="Heading1"/>
      </w:pPr>
      <w:r>
        <w:t>9. Migrations and seed</w:t>
      </w:r>
    </w:p>
    <w:p>
      <w:pPr>
        <w:pStyle w:val="Heading2"/>
      </w:pPr>
      <w:r>
        <w:t>9.1 Migration sequence</w:t>
      </w:r>
    </w:p>
    <w:p>
      <w:r>
        <w:t>Alembic, hand-written, reviewed (</w:t>
      </w:r>
      <w:r>
        <w:rPr>
          <w:rFonts w:ascii="Consolas" w:hAnsi="Consolas"/>
          <w:sz w:val="19"/>
        </w:rPr>
        <w:t>PLATFORM_SPEC</w:t>
      </w:r>
      <w:r>
        <w:t xml:space="preserve"> §3.5). Order is dependency-driven.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Migration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Creates</w:t>
            </w:r>
          </w:p>
        </w:tc>
      </w:tr>
      <w:tr>
        <w:tc>
          <w:tcPr>
            <w:tcW w:type="dxa" w:w="2880"/>
          </w:tcPr>
          <w:p>
            <w:r>
              <w:t>001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extensions</w:t>
            </w:r>
          </w:p>
        </w:tc>
        <w:tc>
          <w:tcPr>
            <w:tcW w:type="dxa" w:w="2880"/>
          </w:tcPr>
          <w:p>
            <w:r>
              <w:t>pgcrypto, citext, vector, pg_trgm</w:t>
            </w:r>
          </w:p>
        </w:tc>
      </w:tr>
      <w:tr>
        <w:tc>
          <w:tcPr>
            <w:tcW w:type="dxa" w:w="2880"/>
          </w:tcPr>
          <w:p>
            <w:r>
              <w:t>002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functions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set_updated_at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forbid_mutation</w:t>
            </w:r>
          </w:p>
        </w:tc>
      </w:tr>
      <w:tr>
        <w:tc>
          <w:tcPr>
            <w:tcW w:type="dxa" w:w="2880"/>
          </w:tcPr>
          <w:p>
            <w:r>
              <w:t>003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enums</w:t>
            </w:r>
          </w:p>
        </w:tc>
        <w:tc>
          <w:tcPr>
            <w:tcW w:type="dxa" w:w="2880"/>
          </w:tcPr>
          <w:p>
            <w:r>
              <w:t>all 6 enum types</w:t>
            </w:r>
          </w:p>
        </w:tc>
      </w:tr>
      <w:tr>
        <w:tc>
          <w:tcPr>
            <w:tcW w:type="dxa" w:w="2880"/>
          </w:tcPr>
          <w:p>
            <w:r>
              <w:t>004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profiles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profiles</w:t>
            </w:r>
            <w:r>
              <w:t xml:space="preserve"> + indexes + trigger</w:t>
            </w:r>
          </w:p>
        </w:tc>
      </w:tr>
      <w:tr>
        <w:tc>
          <w:tcPr>
            <w:tcW w:type="dxa" w:w="2880"/>
          </w:tcPr>
          <w:p>
            <w:r>
              <w:t>005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content_master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examinations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investigations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topic_lexicon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topic_phrases</w:t>
            </w:r>
          </w:p>
        </w:tc>
      </w:tr>
      <w:tr>
        <w:tc>
          <w:tcPr>
            <w:tcW w:type="dxa" w:w="2880"/>
          </w:tcPr>
          <w:p>
            <w:r>
              <w:t>006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cases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cases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case_versions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clinical_reviews</w:t>
            </w:r>
          </w:p>
        </w:tc>
      </w:tr>
      <w:tr>
        <w:tc>
          <w:tcPr>
            <w:tcW w:type="dxa" w:w="2880"/>
          </w:tcPr>
          <w:p>
            <w:r>
              <w:t>007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case_publish_gate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require_clinical_approval</w:t>
            </w:r>
            <w:r>
              <w:t xml:space="preserve"> trigger</w:t>
            </w:r>
          </w:p>
        </w:tc>
      </w:tr>
      <w:tr>
        <w:tc>
          <w:tcPr>
            <w:tcW w:type="dxa" w:w="2880"/>
          </w:tcPr>
          <w:p>
            <w:r>
              <w:t>008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engine_versions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engine_versions</w:t>
            </w:r>
          </w:p>
        </w:tc>
      </w:tr>
      <w:tr>
        <w:tc>
          <w:tcPr>
            <w:tcW w:type="dxa" w:w="2880"/>
          </w:tcPr>
          <w:p>
            <w:r>
              <w:t>009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sessions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sessions</w:t>
            </w:r>
            <w:r>
              <w:t xml:space="preserve"> + constraints + indexes</w:t>
            </w:r>
          </w:p>
        </w:tc>
      </w:tr>
      <w:tr>
        <w:tc>
          <w:tcPr>
            <w:tcW w:type="dxa" w:w="2880"/>
          </w:tcPr>
          <w:p>
            <w:r>
              <w:t>010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session_events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session_events</w:t>
            </w:r>
            <w:r>
              <w:t xml:space="preserve"> + append-only trigger</w:t>
            </w:r>
          </w:p>
        </w:tc>
      </w:tr>
      <w:tr>
        <w:tc>
          <w:tcPr>
            <w:tcW w:type="dxa" w:w="2880"/>
          </w:tcPr>
          <w:p>
            <w:r>
              <w:t>011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session_results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session_results</w:t>
            </w:r>
          </w:p>
        </w:tc>
      </w:tr>
      <w:tr>
        <w:tc>
          <w:tcPr>
            <w:tcW w:type="dxa" w:w="2880"/>
          </w:tcPr>
          <w:p>
            <w:r>
              <w:t>012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feedback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feedback_texts</w:t>
            </w:r>
          </w:p>
        </w:tc>
      </w:tr>
      <w:tr>
        <w:tc>
          <w:tcPr>
            <w:tcW w:type="dxa" w:w="2880"/>
          </w:tcPr>
          <w:p>
            <w:r>
              <w:t>013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commerce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subscriptions</w:t>
            </w:r>
          </w:p>
        </w:tc>
      </w:tr>
      <w:tr>
        <w:tc>
          <w:tcPr>
            <w:tcW w:type="dxa" w:w="2880"/>
          </w:tcPr>
          <w:p>
            <w:r>
              <w:t>014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progress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user_progress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user_case_history</w:t>
            </w:r>
          </w:p>
        </w:tc>
      </w:tr>
      <w:tr>
        <w:tc>
          <w:tcPr>
            <w:tcW w:type="dxa" w:w="2880"/>
          </w:tcPr>
          <w:p>
            <w:r>
              <w:t>015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ops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llm_calls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leakage_flags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idempotency_keys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audit_log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feature_flags</w:t>
            </w:r>
          </w:p>
        </w:tc>
      </w:tr>
      <w:tr>
        <w:tc>
          <w:tcPr>
            <w:tcW w:type="dxa" w:w="2880"/>
          </w:tcPr>
          <w:p>
            <w:r>
              <w:t>016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rls</w:t>
            </w:r>
          </w:p>
        </w:tc>
        <w:tc>
          <w:tcPr>
            <w:tcW w:type="dxa" w:w="2880"/>
          </w:tcPr>
          <w:p>
            <w:r>
              <w:t>Row-Level Security policies (§10)</w:t>
            </w:r>
          </w:p>
        </w:tc>
      </w:tr>
      <w:tr>
        <w:tc>
          <w:tcPr>
            <w:tcW w:type="dxa" w:w="2880"/>
          </w:tcPr>
          <w:p>
            <w:r>
              <w:t>017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seed_content</w:t>
            </w:r>
          </w:p>
        </w:tc>
        <w:tc>
          <w:tcPr>
            <w:tcW w:type="dxa" w:w="2880"/>
          </w:tcPr>
          <w:p>
            <w:r>
              <w:t>27 examinations, 86 investigations, 40 topics, 523 phrases</w:t>
            </w:r>
          </w:p>
        </w:tc>
      </w:tr>
      <w:tr>
        <w:tc>
          <w:tcPr>
            <w:tcW w:type="dxa" w:w="2880"/>
          </w:tcPr>
          <w:p>
            <w:r>
              <w:t>018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seed_engine</w:t>
            </w:r>
          </w:p>
        </w:tc>
        <w:tc>
          <w:tcPr>
            <w:tcW w:type="dxa" w:w="2880"/>
          </w:tcPr>
          <w:p>
            <w:r>
              <w:t xml:space="preserve">Engine version </w:t>
            </w:r>
            <w:r>
              <w:rPr>
                <w:rFonts w:ascii="Consolas" w:hAnsi="Consolas"/>
                <w:sz w:val="19"/>
              </w:rPr>
              <w:t>1.0.0</w:t>
            </w:r>
            <w:r>
              <w:t xml:space="preserve"> with current thresholds</w:t>
            </w:r>
          </w:p>
        </w:tc>
      </w:tr>
      <w:tr>
        <w:tc>
          <w:tcPr>
            <w:tcW w:type="dxa" w:w="2880"/>
          </w:tcPr>
          <w:p>
            <w:r>
              <w:t>019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seed_cases</w:t>
            </w:r>
          </w:p>
        </w:tc>
        <w:tc>
          <w:tcPr>
            <w:tcW w:type="dxa" w:w="2880"/>
          </w:tcPr>
          <w:p>
            <w:r>
              <w:t xml:space="preserve">Cases 1-5 as v1, status </w:t>
            </w:r>
            <w:r>
              <w:rPr>
                <w:rFonts w:ascii="Consolas" w:hAnsi="Consolas"/>
                <w:sz w:val="19"/>
              </w:rPr>
              <w:t>draft</w:t>
            </w:r>
          </w:p>
        </w:tc>
      </w:tr>
      <w:tr>
        <w:tc>
          <w:tcPr>
            <w:tcW w:type="dxa" w:w="2880"/>
          </w:tcPr>
          <w:p>
            <w:r>
              <w:t>020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app_roles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nidan_app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nidan_service</w:t>
            </w:r>
            <w:r>
              <w:t xml:space="preserve"> and their grants</w:t>
            </w:r>
          </w:p>
        </w:tc>
      </w:tr>
      <w:tr>
        <w:tc>
          <w:tcPr>
            <w:tcW w:type="dxa" w:w="2880"/>
          </w:tcPr>
          <w:p>
            <w:r>
              <w:t>021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rls_missing_policies</w:t>
            </w:r>
          </w:p>
        </w:tc>
        <w:tc>
          <w:tcPr>
            <w:tcW w:type="dxa" w:w="2880"/>
          </w:tcPr>
          <w:p>
            <w:r>
              <w:t>Policies for the tables 016 left uncovered</w:t>
            </w:r>
          </w:p>
        </w:tc>
      </w:tr>
      <w:tr>
        <w:tc>
          <w:tcPr>
            <w:tcW w:type="dxa" w:w="2880"/>
          </w:tcPr>
          <w:p>
            <w:r>
              <w:t>022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platform_role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profiles.platform_role</w:t>
            </w:r>
            <w:r>
              <w:t xml:space="preserve"> + partial index</w:t>
            </w:r>
          </w:p>
        </w:tc>
      </w:tr>
      <w:tr>
        <w:tc>
          <w:tcPr>
            <w:tcW w:type="dxa" w:w="2880"/>
          </w:tcPr>
          <w:p>
            <w:r>
              <w:t>023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content_authoring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nidan_admin</w:t>
            </w:r>
            <w:r>
              <w:t xml:space="preserve">; write grants on </w:t>
            </w:r>
            <w:r>
              <w:rPr>
                <w:rFonts w:ascii="Consolas" w:hAnsi="Consolas"/>
                <w:sz w:val="19"/>
              </w:rPr>
              <w:t>cases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case_versions</w:t>
            </w:r>
          </w:p>
        </w:tc>
      </w:tr>
      <w:tr>
        <w:tc>
          <w:tcPr>
            <w:tcW w:type="dxa" w:w="2880"/>
          </w:tcPr>
          <w:p>
            <w:r>
              <w:t>024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clinical_review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nidan_reviewer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review_assignments</w:t>
            </w:r>
            <w:r>
              <w:t>, rubric constraints</w:t>
            </w:r>
          </w:p>
        </w:tc>
      </w:tr>
      <w:tr>
        <w:tc>
          <w:tcPr>
            <w:tcW w:type="dxa" w:w="2880"/>
          </w:tcPr>
          <w:p>
            <w:r>
              <w:t>025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privileged_profiles_are_mutually_visible</w:t>
            </w:r>
          </w:p>
        </w:tc>
        <w:tc>
          <w:tcPr>
            <w:tcW w:type="dxa" w:w="2880"/>
          </w:tcPr>
          <w:p>
            <w:r>
              <w:t>SELECT policy so admins and reviewers can see each other</w:t>
            </w:r>
          </w:p>
        </w:tc>
      </w:tr>
      <w:tr>
        <w:tc>
          <w:tcPr>
            <w:tcW w:type="dxa" w:w="2880"/>
          </w:tcPr>
          <w:p>
            <w:r>
              <w:t>026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seed_cases</w:t>
            </w:r>
          </w:p>
        </w:tc>
        <w:tc>
          <w:tcPr>
            <w:tcW w:type="dxa" w:w="2880"/>
          </w:tcPr>
          <w:p>
            <w:r>
              <w:t xml:space="preserve">Cases 6-7 as v1, status </w:t>
            </w:r>
            <w:r>
              <w:rPr>
                <w:rFonts w:ascii="Consolas" w:hAnsi="Consolas"/>
                <w:sz w:val="19"/>
              </w:rPr>
              <w:t>draft</w:t>
            </w:r>
          </w:p>
        </w:tc>
      </w:tr>
      <w:tr>
        <w:tc>
          <w:tcPr>
            <w:tcW w:type="dxa" w:w="2880"/>
          </w:tcPr>
          <w:p>
            <w:r>
              <w:t>027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seed_topics_syncope</w:t>
            </w:r>
          </w:p>
        </w:tc>
        <w:tc>
          <w:tcPr>
            <w:tcW w:type="dxa" w:w="2880"/>
          </w:tcPr>
          <w:p>
            <w:r>
              <w:t>5 topics and 68 phrases for case 10</w:t>
            </w:r>
          </w:p>
        </w:tc>
      </w:tr>
      <w:tr>
        <w:tc>
          <w:tcPr>
            <w:tcW w:type="dxa" w:w="2880"/>
          </w:tcPr>
          <w:p>
            <w:r>
              <w:t>028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seed_cases</w:t>
            </w:r>
          </w:p>
        </w:tc>
        <w:tc>
          <w:tcPr>
            <w:tcW w:type="dxa" w:w="2880"/>
          </w:tcPr>
          <w:p>
            <w:r>
              <w:t xml:space="preserve">Case 10 as v1, status </w:t>
            </w:r>
            <w:r>
              <w:rPr>
                <w:rFonts w:ascii="Consolas" w:hAnsi="Consolas"/>
                <w:sz w:val="19"/>
              </w:rPr>
              <w:t>draft</w:t>
            </w:r>
          </w:p>
        </w:tc>
      </w:tr>
      <w:tr>
        <w:tc>
          <w:tcPr>
            <w:tcW w:type="dxa" w:w="2880"/>
          </w:tcPr>
          <w:p>
            <w:r>
              <w:t>029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seed_colorectal_content</w:t>
            </w:r>
          </w:p>
        </w:tc>
        <w:tc>
          <w:tcPr>
            <w:tcW w:type="dxa" w:w="2880"/>
          </w:tcPr>
          <w:p>
            <w:r>
              <w:t>4 topics, 44 phrases and 2 investigations for case 8</w:t>
            </w:r>
          </w:p>
        </w:tc>
      </w:tr>
      <w:tr>
        <w:tc>
          <w:tcPr>
            <w:tcW w:type="dxa" w:w="2880"/>
          </w:tcPr>
          <w:p>
            <w:r>
              <w:t>030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seed_cases</w:t>
            </w:r>
          </w:p>
        </w:tc>
        <w:tc>
          <w:tcPr>
            <w:tcW w:type="dxa" w:w="2880"/>
          </w:tcPr>
          <w:p>
            <w:r>
              <w:t xml:space="preserve">Case 8 as v1, status </w:t>
            </w:r>
            <w:r>
              <w:rPr>
                <w:rFonts w:ascii="Consolas" w:hAnsi="Consolas"/>
                <w:sz w:val="19"/>
              </w:rPr>
              <w:t>draft</w:t>
            </w:r>
          </w:p>
        </w:tc>
      </w:tr>
      <w:tr>
        <w:tc>
          <w:tcPr>
            <w:tcW w:type="dxa" w:w="2880"/>
          </w:tcPr>
          <w:p>
            <w:r>
              <w:t>031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seed_spondyloarthritis_content</w:t>
            </w:r>
          </w:p>
        </w:tc>
        <w:tc>
          <w:tcPr>
            <w:tcW w:type="dxa" w:w="2880"/>
          </w:tcPr>
          <w:p>
            <w:r>
              <w:t>4 topics, 42 phrases and 3 investigations for case 9</w:t>
            </w:r>
          </w:p>
        </w:tc>
      </w:tr>
      <w:tr>
        <w:tc>
          <w:tcPr>
            <w:tcW w:type="dxa" w:w="2880"/>
          </w:tcPr>
          <w:p>
            <w:r>
              <w:t>032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seed_cases</w:t>
            </w:r>
          </w:p>
        </w:tc>
        <w:tc>
          <w:tcPr>
            <w:tcW w:type="dxa" w:w="2880"/>
          </w:tcPr>
          <w:p>
            <w:r>
              <w:t xml:space="preserve">Case 9 as v1, status </w:t>
            </w:r>
            <w:r>
              <w:rPr>
                <w:rFonts w:ascii="Consolas" w:hAnsi="Consolas"/>
                <w:sz w:val="19"/>
              </w:rPr>
              <w:t>draft</w:t>
            </w:r>
            <w:r>
              <w:t xml:space="preserve"> — the tenth and last</w:t>
            </w:r>
          </w:p>
        </w:tc>
      </w:tr>
    </w:tbl>
    <w:p>
      <w:r>
        <w:rPr>
          <w:b/>
        </w:rPr>
        <w:t>Migration 007 must follow 006</w:t>
      </w:r>
      <w:r>
        <w:t xml:space="preserve">, since the trigger references </w:t>
      </w:r>
      <w:r>
        <w:rPr>
          <w:rFonts w:ascii="Consolas" w:hAnsi="Consolas"/>
          <w:sz w:val="19"/>
        </w:rPr>
        <w:t>clinical_reviews</w:t>
      </w:r>
      <w:r>
        <w:t>.</w:t>
      </w:r>
    </w:p>
    <w:p>
      <w:r>
        <w:rPr>
          <w:b/>
        </w:rPr>
        <w:t>017, 019 and 026-032 are generated</w:t>
      </w:r>
      <w:r>
        <w:t xml:space="preserve"> — cases by</w:t>
      </w:r>
    </w:p>
    <w:p>
      <w:r>
        <w:rPr>
          <w:rFonts w:ascii="Consolas" w:hAnsi="Consolas"/>
          <w:sz w:val="19"/>
        </w:rPr>
        <w:t>scripts/generate_case_migration.py</w:t>
      </w:r>
      <w:r>
        <w:t>, master content and the topic lexicon by</w:t>
      </w:r>
    </w:p>
    <w:p>
      <w:r>
        <w:rPr>
          <w:rFonts w:ascii="Consolas" w:hAnsi="Consolas"/>
          <w:sz w:val="19"/>
        </w:rPr>
        <w:t>scripts/generate_seed_migration.py</w:t>
      </w:r>
      <w:r>
        <w:t>, both reading</w:t>
      </w:r>
    </w:p>
    <w:p>
      <w:r>
        <w:rPr>
          <w:rFonts w:ascii="Consolas" w:hAnsi="Consolas"/>
          <w:sz w:val="19"/>
        </w:rPr>
        <w:t>nidan/domain/content/cases.py</w:t>
      </w:r>
      <w:r>
        <w:t xml:space="preserve"> and </w:t>
      </w:r>
      <w:r>
        <w:rPr>
          <w:rFonts w:ascii="Consolas" w:hAnsi="Consolas"/>
          <w:sz w:val="19"/>
        </w:rPr>
        <w:t>nidan/domain/assessment/topics.py</w:t>
      </w:r>
      <w:r>
        <w:t>.</w:t>
      </w:r>
    </w:p>
    <w:p>
      <w:r>
        <w:rPr>
          <w:b/>
        </w:rPr>
        <w:t>New content is a new revision, never a regeneration of an applied one.</w:t>
      </w:r>
      <w:r>
        <w:t xml:space="preserve"> The</w:t>
      </w:r>
    </w:p>
    <w:p>
      <w:r>
        <w:t>file would still look generated and still be valid Python, and no database that</w:t>
      </w:r>
    </w:p>
    <w:p>
      <w:r>
        <w:t>already ran 017 or 019 would ever see the change. Both scripts now require</w:t>
      </w:r>
    </w:p>
    <w:p>
      <w:r>
        <w:rPr>
          <w:rFonts w:ascii="Consolas" w:hAnsi="Consolas"/>
          <w:sz w:val="19"/>
        </w:rPr>
        <w:t>--revision</w:t>
      </w:r>
      <w:r>
        <w:t xml:space="preserve"> and </w:t>
      </w:r>
      <w:r>
        <w:rPr>
          <w:rFonts w:ascii="Consolas" w:hAnsi="Consolas"/>
          <w:sz w:val="19"/>
        </w:rPr>
        <w:t>--down-revision</w:t>
      </w:r>
      <w:r>
        <w:t xml:space="preserve"> and refuse to overwrite without </w:t>
      </w:r>
      <w:r>
        <w:rPr>
          <w:rFonts w:ascii="Consolas" w:hAnsi="Consolas"/>
          <w:sz w:val="19"/>
        </w:rPr>
        <w:t>--force</w:t>
      </w:r>
      <w:r>
        <w:t>.</w:t>
      </w:r>
    </w:p>
    <w:p>
      <w:r>
        <w:rPr>
          <w:b/>
        </w:rPr>
        <w:t>An additive seed migration must delete only its own rows.</w:t>
      </w:r>
      <w:r>
        <w:t xml:space="preserve"> 027's downgrade</w:t>
      </w:r>
    </w:p>
    <w:p>
      <w:r>
        <w:t xml:space="preserve">names its five topic keys. The table-wide </w:t>
      </w:r>
      <w:r>
        <w:rPr>
          <w:rFonts w:ascii="Consolas" w:hAnsi="Consolas"/>
          <w:sz w:val="19"/>
        </w:rPr>
        <w:t>DELETE FROM topic_lexicon</w:t>
      </w:r>
      <w:r>
        <w:t xml:space="preserve"> that 017</w:t>
      </w:r>
    </w:p>
    <w:p>
      <w:r>
        <w:t>can afford — it seeded everything there was — would, in 027, take the 40 topics</w:t>
      </w:r>
    </w:p>
    <w:p>
      <w:r>
        <w:t>017 seeded with it, and the damage would surface much later as coverage scoring</w:t>
      </w:r>
    </w:p>
    <w:p>
      <w:r>
        <w:t>that silently credits nothing. Verified by round trip at each step: 028 ↓ 027 ↓ leaves exactly 40 topics</w:t>
      </w:r>
    </w:p>
    <w:p>
      <w:r>
        <w:t>and 523 phrases standing, 030 ↓ 029 ↓ leaves 45 topics and 86</w:t>
      </w:r>
    </w:p>
    <w:p>
      <w:r>
        <w:t>investigations, and 032 ↓ 031 ↓ leaves 49 and 88.</w:t>
      </w:r>
    </w:p>
    <w:p>
      <w:r>
        <w:t xml:space="preserve">**An additive master-list migration takes </w:t>
      </w:r>
      <w:r>
        <w:rPr>
          <w:rFonts w:ascii="Consolas" w:hAnsi="Consolas"/>
          <w:sz w:val="19"/>
        </w:rPr>
        <w:t>display_order</w:t>
      </w:r>
      <w:r>
        <w:t xml:space="preserve"> from position in</w:t>
      </w:r>
    </w:p>
    <w:p>
      <w:r>
        <w:t>the full dict**, not from its own list. Numbering a two-row migration 0 and 1</w:t>
      </w:r>
    </w:p>
    <w:p>
      <w:r>
        <w:t>would collide with the first two chips on every learner's menu, and the</w:t>
      </w:r>
    </w:p>
    <w:p>
      <w:r>
        <w:t>duplicate would surface as two items fighting for one slot rather than as an</w:t>
      </w:r>
    </w:p>
    <w:p>
      <w:r>
        <w:t xml:space="preserve">error. 029 seeds </w:t>
      </w:r>
      <w:r>
        <w:rPr>
          <w:rFonts w:ascii="Consolas" w:hAnsi="Consolas"/>
          <w:sz w:val="19"/>
        </w:rPr>
        <w:t>fit</w:t>
      </w:r>
      <w:r>
        <w:t xml:space="preserve"> at 86 and </w:t>
      </w:r>
      <w:r>
        <w:rPr>
          <w:rFonts w:ascii="Consolas" w:hAnsi="Consolas"/>
          <w:sz w:val="19"/>
        </w:rPr>
        <w:t>colonoscopy</w:t>
      </w:r>
      <w:r>
        <w:t xml:space="preserve"> at 87.</w:t>
      </w:r>
    </w:p>
    <w:p>
      <w:pPr>
        <w:pStyle w:val="Heading2"/>
      </w:pPr>
      <w:r>
        <w:t>9.2 Seed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Rows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examinations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MASTER_EXAMINATIONS</w:t>
            </w:r>
            <w:r>
              <w:t xml:space="preserve"> in the existing </w:t>
            </w:r>
            <w:r>
              <w:rPr>
                <w:rFonts w:ascii="Consolas" w:hAnsi="Consolas"/>
                <w:sz w:val="19"/>
              </w:rPr>
              <w:t>cases.py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investigations</w:t>
            </w:r>
          </w:p>
        </w:tc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MASTER_INVESTIGATIONS</w:t>
            </w:r>
            <w:r>
              <w:t xml:space="preserve"> — 86 in 017, 2 in 029, 3 in 031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topic_lexicon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TOPIC_KEYWORDS</w:t>
            </w:r>
            <w:r>
              <w:t xml:space="preserve"> keys — 40 in 017, then 5, 4 and 4 in 027, 029 and 031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topic_phrases</w:t>
            </w:r>
          </w:p>
        </w:tc>
        <w:tc>
          <w:tcPr>
            <w:tcW w:type="dxa" w:w="2880"/>
          </w:tcPr>
          <w:p>
            <w:r>
              <w:t>677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TOPIC_KEYWORDS</w:t>
            </w:r>
            <w:r>
              <w:t xml:space="preserve"> values — 523 in 017, then 68, 44 and 42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engine_versions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 xml:space="preserve">Current thresholds, </w:t>
            </w:r>
            <w:r>
              <w:rPr>
                <w:rFonts w:ascii="Consolas" w:hAnsi="Consolas"/>
                <w:sz w:val="19"/>
              </w:rPr>
              <w:t>is_current = true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cases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case_versions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 xml:space="preserve">5 in migration 019, then one or two each in 026, 028, 030 and 032; all v1, status </w:t>
            </w:r>
            <w:r>
              <w:rPr>
                <w:rFonts w:ascii="Consolas" w:hAnsi="Consolas"/>
                <w:sz w:val="19"/>
              </w:rPr>
              <w:t>draft</w:t>
            </w:r>
          </w:p>
        </w:tc>
      </w:tr>
    </w:tbl>
    <w:p>
      <w:r>
        <w:rPr>
          <w:b/>
        </w:rPr>
        <w:t>Every seeded case enters as `draft`, not `published`.</w:t>
      </w:r>
      <w:r>
        <w:t xml:space="preserve"> They must pass clinical review before going live (FR-12.5) — including the ones that already ran in the pilot. Publishing them without review would make the trigger a formality.</w:t>
      </w:r>
    </w:p>
    <w:p>
      <w:r>
        <w:rPr>
          <w:b/>
        </w:rPr>
        <w:t>Development seed additionally creates:</w:t>
      </w:r>
      <w:r>
        <w:t xml:space="preserve"> 3 test users (free, pro, admin), 1 approving clinical review per case so cases can be published locally, and ~10 synthetic sessions for dashboard development.</w:t>
      </w:r>
    </w:p>
    <w:p>
      <w:r>
        <w:rPr>
          <w:b/>
        </w:rPr>
        <w:t>Cases 6 and 7 were designed long before they were built.</w:t>
      </w:r>
      <w:r>
        <w:t xml:space="preserve"> </w:t>
      </w:r>
      <w:r>
        <w:rPr>
          <w:rFonts w:ascii="Consolas" w:hAnsi="Consolas"/>
          <w:sz w:val="19"/>
        </w:rPr>
        <w:t>docs/cases_design.md</w:t>
      </w:r>
      <w:r>
        <w:t xml:space="preserve"> specified them in May 2026 as "CASE 2: The Headache That Is Not Stress" and "CASE 5: The Wheezing Child"; the first pass of </w:t>
      </w:r>
      <w:r>
        <w:rPr>
          <w:rFonts w:ascii="Consolas" w:hAnsi="Consolas"/>
          <w:sz w:val="19"/>
        </w:rPr>
        <w:t>cases.py</w:t>
      </w:r>
      <w:r>
        <w:t xml:space="preserve"> filled those two slots with other presentations and the designs waited. The evidence is in migration 017: of the 40 topics it seeds, 13 were used by no case at all until 29 October 2026, and they are exactly the ones those two designs name.</w:t>
      </w:r>
    </w:p>
    <w:p>
      <w:pPr>
        <w:pStyle w:val="Heading2"/>
      </w:pPr>
      <w:r>
        <w:t>9.3 Migrating the 16 pilot sessions</w:t>
      </w:r>
    </w:p>
    <w:p>
      <w:r>
        <w:t>Optional, run once. The pilot JSON files (</w:t>
      </w:r>
      <w:r>
        <w:rPr>
          <w:rFonts w:ascii="Consolas" w:hAnsi="Consolas"/>
          <w:sz w:val="19"/>
        </w:rPr>
        <w:t>sessions/*.json</w:t>
      </w:r>
      <w:r>
        <w:t>) become: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19"/>
        </w:rPr>
        <w:t>profiles</w:t>
      </w:r>
      <w:r>
        <w:t xml:space="preserve"> row per participant — email </w:t>
      </w:r>
      <w:r>
        <w:rPr>
          <w:rFonts w:ascii="Consolas" w:hAnsi="Consolas"/>
          <w:sz w:val="19"/>
        </w:rPr>
        <w:t>NULL</w:t>
      </w:r>
      <w:r>
        <w:t xml:space="preserve">, </w:t>
      </w:r>
      <w:r>
        <w:rPr>
          <w:rFonts w:ascii="Consolas" w:hAnsi="Consolas"/>
          <w:sz w:val="19"/>
        </w:rPr>
        <w:t>research_pid</w:t>
      </w:r>
      <w:r>
        <w:t xml:space="preserve"> set from the original </w:t>
      </w:r>
      <w:r>
        <w:rPr>
          <w:rFonts w:ascii="Consolas" w:hAnsi="Consolas"/>
          <w:sz w:val="19"/>
        </w:rPr>
        <w:t>participant_id</w:t>
      </w:r>
      <w:r>
        <w:t xml:space="preserve"> (</w:t>
      </w:r>
      <w:r>
        <w:rPr>
          <w:rFonts w:ascii="Consolas" w:hAnsi="Consolas"/>
          <w:sz w:val="19"/>
        </w:rPr>
        <w:t>P01</w:t>
      </w:r>
      <w:r>
        <w:t>…</w:t>
      </w:r>
      <w:r>
        <w:rPr>
          <w:rFonts w:ascii="Consolas" w:hAnsi="Consolas"/>
          <w:sz w:val="19"/>
        </w:rPr>
        <w:t>P08</w:t>
      </w:r>
      <w:r>
        <w:t>)</w:t>
      </w:r>
    </w:p>
    <w:p>
      <w:pPr>
        <w:pStyle w:val="ListNumber"/>
      </w:pPr>
      <w:r>
        <w:rPr>
          <w:rFonts w:ascii="Consolas" w:hAnsi="Consolas"/>
          <w:sz w:val="19"/>
        </w:rPr>
        <w:t>sessions</w:t>
      </w:r>
      <w:r>
        <w:t xml:space="preserve"> rows with </w:t>
      </w:r>
      <w:r>
        <w:rPr>
          <w:rFonts w:ascii="Consolas" w:hAnsi="Consolas"/>
          <w:sz w:val="19"/>
        </w:rPr>
        <w:t>sequence_index</w:t>
      </w:r>
      <w:r>
        <w:t xml:space="preserve"> from </w:t>
      </w:r>
      <w:r>
        <w:rPr>
          <w:rFonts w:ascii="Consolas" w:hAnsi="Consolas"/>
          <w:sz w:val="19"/>
        </w:rPr>
        <w:t>session_sequence</w:t>
      </w:r>
      <w:r>
        <w:t xml:space="preserve">, </w:t>
      </w:r>
      <w:r>
        <w:rPr>
          <w:rFonts w:ascii="Consolas" w:hAnsi="Consolas"/>
          <w:sz w:val="19"/>
        </w:rPr>
        <w:t>status = 'completed'</w:t>
      </w:r>
    </w:p>
    <w:p>
      <w:pPr>
        <w:pStyle w:val="ListNumber"/>
      </w:pPr>
      <w:r>
        <w:rPr>
          <w:b/>
        </w:rPr>
        <w:t>Synthesised `session_events`</w:t>
      </w:r>
      <w:r>
        <w:t xml:space="preserve"> — the JSON preserves questions, exams and investigations as separate blocks but not their interleaving, so events are emitted block-ordered with </w:t>
      </w:r>
      <w:r>
        <w:rPr>
          <w:rFonts w:ascii="Consolas" w:hAnsi="Consolas"/>
          <w:sz w:val="19"/>
        </w:rPr>
        <w:t>"provenance": "backfilled"</w:t>
      </w:r>
      <w:r>
        <w:t xml:space="preserve"> in the payload</w:t>
      </w:r>
    </w:p>
    <w:p>
      <w:pPr>
        <w:pStyle w:val="ListNumber"/>
      </w:pPr>
      <w:r>
        <w:rPr>
          <w:rFonts w:ascii="Consolas" w:hAnsi="Consolas"/>
          <w:sz w:val="19"/>
        </w:rPr>
        <w:t>session_results</w:t>
      </w:r>
      <w:r>
        <w:t xml:space="preserve"> inserted verbatim, </w:t>
      </w:r>
      <w:r>
        <w:rPr>
          <w:rFonts w:ascii="Consolas" w:hAnsi="Consolas"/>
          <w:sz w:val="19"/>
        </w:rPr>
        <w:t>engine_version</w:t>
      </w:r>
      <w:r>
        <w:t xml:space="preserve"> = a dedicated </w:t>
      </w:r>
      <w:r>
        <w:rPr>
          <w:rFonts w:ascii="Consolas" w:hAnsi="Consolas"/>
          <w:sz w:val="19"/>
        </w:rPr>
        <w:t>pilot-2026-07</w:t>
      </w:r>
      <w:r>
        <w:t xml:space="preserve"> row</w:t>
      </w:r>
    </w:p>
    <w:p>
      <w:pPr>
        <w:ind w:left="480"/>
      </w:pPr>
      <w:r>
        <w:rPr>
          <w:i/>
        </w:rPr>
        <w:t xml:space="preserve">⚠️ </w:t>
      </w:r>
      <w:r>
        <w:rPr>
          <w:b/>
          <w:i/>
        </w:rPr>
        <w:t>Backfilled events carry a provenance marker and must be excluded from any timing analysis.</w:t>
      </w:r>
      <w:r>
        <w:rPr>
          <w:i/>
        </w:rPr>
        <w:t xml:space="preserve"> Their timestamps are synthetic. Any query computing think-time must filter them out.</w:t>
      </w:r>
    </w:p>
    <w:p>
      <w:pPr>
        <w:pStyle w:val="Heading2"/>
      </w:pPr>
      <w:r>
        <w:t>9.4 Zero-downtime rules</w:t>
      </w:r>
    </w:p>
    <w:p>
      <w:r>
        <w:t>Expand → migrate → contract. Never drop a column in the same release that stops writing 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Safe approach</w:t>
            </w:r>
          </w:p>
        </w:tc>
      </w:tr>
      <w:tr>
        <w:tc>
          <w:tcPr>
            <w:tcW w:type="dxa" w:w="4320"/>
          </w:tcPr>
          <w:p>
            <w:r>
              <w:t>Add a column</w:t>
            </w:r>
          </w:p>
        </w:tc>
        <w:tc>
          <w:tcPr>
            <w:tcW w:type="dxa" w:w="4320"/>
          </w:tcPr>
          <w:p>
            <w:r>
              <w:t>Nullable or with a default; backfill separately</w:t>
            </w:r>
          </w:p>
        </w:tc>
      </w:tr>
      <w:tr>
        <w:tc>
          <w:tcPr>
            <w:tcW w:type="dxa" w:w="4320"/>
          </w:tcPr>
          <w:p>
            <w:r>
              <w:t>Rename</w:t>
            </w:r>
          </w:p>
        </w:tc>
        <w:tc>
          <w:tcPr>
            <w:tcW w:type="dxa" w:w="4320"/>
          </w:tcPr>
          <w:p>
            <w:r>
              <w:t>Add new, dual-write, backfill, switch reads, drop old — four releases</w:t>
            </w:r>
          </w:p>
        </w:tc>
      </w:tr>
      <w:tr>
        <w:tc>
          <w:tcPr>
            <w:tcW w:type="dxa" w:w="4320"/>
          </w:tcPr>
          <w:p>
            <w:r>
              <w:t xml:space="preserve">Add </w:t>
            </w:r>
            <w:r>
              <w:rPr>
                <w:rFonts w:ascii="Consolas" w:hAnsi="Consolas"/>
                <w:sz w:val="19"/>
              </w:rPr>
              <w:t>NOT NULL</w:t>
            </w:r>
          </w:p>
        </w:tc>
        <w:tc>
          <w:tcPr>
            <w:tcW w:type="dxa" w:w="4320"/>
          </w:tcPr>
          <w:p>
            <w:r>
              <w:t xml:space="preserve">Add nullable → backfill → add constraint </w:t>
            </w:r>
            <w:r>
              <w:rPr>
                <w:rFonts w:ascii="Consolas" w:hAnsi="Consolas"/>
                <w:sz w:val="19"/>
              </w:rPr>
              <w:t>NOT VALID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VALIDATE</w:t>
            </w:r>
          </w:p>
        </w:tc>
      </w:tr>
      <w:tr>
        <w:tc>
          <w:tcPr>
            <w:tcW w:type="dxa" w:w="4320"/>
          </w:tcPr>
          <w:p>
            <w:r>
              <w:t>Add an index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CREATE INDEX CONCURRENTLY</w:t>
            </w:r>
            <w:r>
              <w:t>, outside a transaction</w:t>
            </w:r>
          </w:p>
        </w:tc>
      </w:tr>
      <w:tr>
        <w:tc>
          <w:tcPr>
            <w:tcW w:type="dxa" w:w="4320"/>
          </w:tcPr>
          <w:p>
            <w:r>
              <w:t>Add an enum value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ALTER TYPE … ADD VALUE</w:t>
            </w:r>
            <w:r>
              <w:t>, own migration, no other DDL</w:t>
            </w:r>
          </w:p>
        </w:tc>
      </w:tr>
    </w:tbl>
    <w:p/>
    <w:p>
      <w:pPr>
        <w:pStyle w:val="Heading1"/>
      </w:pPr>
      <w:r>
        <w:t>10. Security and privacy</w:t>
      </w:r>
    </w:p>
    <w:p>
      <w:pPr>
        <w:pStyle w:val="Heading2"/>
      </w:pPr>
      <w:r>
        <w:t>10.1 Row-Level Security</w:t>
      </w:r>
    </w:p>
    <w:p>
      <w:r>
        <w:t>Defence in depth (</w:t>
      </w:r>
      <w:r>
        <w:rPr>
          <w:rFonts w:ascii="Consolas" w:hAnsi="Consolas"/>
          <w:sz w:val="19"/>
        </w:rPr>
        <w:t>PLATFORM_SPEC</w:t>
      </w:r>
      <w:r>
        <w:t xml:space="preserve"> §7.3). An application bug then fails closed.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ALTER TABLE profiles         ENABLE ROW LEVEL SECURITY;</w:t>
        <w:br/>
        <w:t>ALTER TABLE sessions         ENABLE ROW LEVEL SECURITY;</w:t>
        <w:br/>
        <w:t>ALTER TABLE session_events   ENABLE ROW LEVEL SECURITY;</w:t>
        <w:br/>
        <w:t>ALTER TABLE session_results  ENABLE ROW LEVEL SECURITY;</w:t>
        <w:br/>
        <w:t>ALTER TABLE feedback_texts   ENABLE ROW LEVEL SECURITY;</w:t>
        <w:br/>
        <w:t>ALTER TABLE subscriptions    ENABLE ROW LEVEL SECURITY;</w:t>
        <w:br/>
        <w:t>ALTER TABLE user_progress    ENABLE ROW LEVEL SECURITY;</w:t>
        <w:br/>
        <w:t>ALTER TABLE user_case_history ENABLE ROW LEVEL SECURITY;</w:t>
        <w:br/>
        <w:br/>
        <w:t>-- Users see only themselves.</w:t>
        <w:br/>
        <w:t>-- NOTE the absent `TO`: this binds every role, nidan_admin included. That is</w:t>
        <w:br/>
        <w:t>-- what migration 025 below exists to work around.</w:t>
        <w:br/>
        <w:t>CREATE POLICY own_profile ON profiles</w:t>
        <w:br/>
        <w:t xml:space="preserve">  FOR ALL USING (id = auth.uid());</w:t>
        <w:br/>
        <w:br/>
        <w:t>-- Privileged accounts can see each other, and only each other (migration 025).</w:t>
        <w:br/>
        <w:t>-- The review queue names reviewers; without this, `own_profile` reduced even an</w:t>
        <w:br/>
        <w:t>-- administrator to a single row and listing them needed the RLS bypass.</w:t>
        <w:br/>
        <w:t>CREATE POLICY privileged_profiles_are_mutually_visible ON profiles</w:t>
        <w:br/>
        <w:t xml:space="preserve">  FOR SELECT TO nidan_admin, nidan_reviewer</w:t>
        <w:br/>
        <w:t xml:space="preserve">  USING (platform_role IN ('reviewer', 'admin') AND deleted_at IS NULL);</w:t>
        <w:br/>
        <w:br/>
        <w:t>CREATE POLICY own_sessions ON sessions</w:t>
        <w:br/>
        <w:t xml:space="preserve">  FOR ALL USING (user_id = auth.uid());</w:t>
        <w:br/>
        <w:br/>
        <w:t>-- Child tables inherit via their parent session</w:t>
        <w:br/>
        <w:t>CREATE POLICY own_session_events ON session_events</w:t>
        <w:br/>
        <w:t xml:space="preserve">  FOR ALL USING (EXISTS (</w:t>
        <w:br/>
        <w:t xml:space="preserve">    SELECT 1 FROM sessions s</w:t>
        <w:br/>
        <w:t xml:space="preserve">    WHERE s.id = session_events.session_id AND s.user_id = auth.uid()));</w:t>
        <w:br/>
        <w:br/>
        <w:t>CREATE POLICY own_session_results ON session_results</w:t>
        <w:br/>
        <w:t xml:space="preserve">  FOR ALL USING (EXISTS (</w:t>
        <w:br/>
        <w:t xml:space="preserve">    SELECT 1 FROM sessions s</w:t>
        <w:br/>
        <w:t xml:space="preserve">    WHERE s.id = session_results.session_id AND s.user_id = auth.uid()));</w:t>
        <w:br/>
        <w:br/>
        <w:t>-- Feedback inherits through its session, like session_results</w:t>
        <w:br/>
        <w:t>CREATE POLICY own_feedback_texts ON feedback_texts</w:t>
        <w:br/>
        <w:t xml:space="preserve">  FOR ALL USING (EXISTS (</w:t>
        <w:br/>
        <w:t xml:space="preserve">    SELECT 1 FROM sessions s</w:t>
        <w:br/>
        <w:t xml:space="preserve">    WHERE s.id = feedback_texts.session_id AND s.user_id = auth.uid()));</w:t>
        <w:br/>
        <w:br/>
        <w:t>-- Directly user-owned</w:t>
        <w:br/>
        <w:t>CREATE POLICY own_subscriptions ON subscriptions</w:t>
        <w:br/>
        <w:t xml:space="preserve">  FOR ALL USING (user_id = auth.uid());</w:t>
        <w:br/>
        <w:br/>
        <w:t>CREATE POLICY own_progress ON user_progress</w:t>
        <w:br/>
        <w:t xml:space="preserve">  FOR ALL USING (user_id = auth.uid());</w:t>
        <w:br/>
        <w:br/>
        <w:t>CREATE POLICY own_case_history ON user_case_history</w:t>
        <w:br/>
        <w:t xml:space="preserve">  FOR ALL USING (user_id = auth.uid());</w:t>
        <w:br/>
        <w:br/>
        <w:t>-- Published content is world-readable; only admins write</w:t>
        <w:br/>
        <w:t>CREATE POLICY read_published_cases ON case_versions</w:t>
        <w:br/>
        <w:t xml:space="preserve">  FOR SELECT USING (status = 'published');</w:t>
        <w:br/>
        <w:br/>
        <w:t>-- The case editor (T-021). Permissive and OR-ed with the policy above, so</w:t>
        <w:br/>
        <w:t>-- what every other role can see is unchanged.</w:t>
        <w:br/>
        <w:t>CREATE POLICY admin_manages_case_versions ON case_versions</w:t>
        <w:br/>
        <w:t xml:space="preserve">  FOR ALL TO nidan_admin</w:t>
        <w:br/>
        <w:t xml:space="preserve">  USING (true) WITH CHECK (true);</w:t>
        <w:br/>
        <w:br/>
        <w:t>-- The reviewer (T-023). SELECT only: a reviewer who could edit the case they</w:t>
        <w:br/>
        <w:t>-- are judging is not performing a review.</w:t>
        <w:br/>
        <w:t>CREATE POLICY reviewer_reads_case_versions ON case_versions</w:t>
        <w:br/>
        <w:t xml:space="preserve">  FOR SELECT TO nidan_reviewer USING (true);</w:t>
      </w:r>
    </w:p>
    <w:p>
      <w:r>
        <w:t xml:space="preserve">**A policy with no </w:t>
      </w:r>
      <w:r>
        <w:rPr>
          <w:rFonts w:ascii="Consolas" w:hAnsi="Consolas"/>
          <w:sz w:val="19"/>
        </w:rPr>
        <w:t>TO</w:t>
      </w:r>
      <w:r>
        <w:t xml:space="preserve"> clause binds every role, and </w:t>
      </w:r>
      <w:r>
        <w:rPr>
          <w:rFonts w:ascii="Consolas" w:hAnsi="Consolas"/>
          <w:sz w:val="19"/>
        </w:rPr>
        <w:t>own_profile</w:t>
      </w:r>
      <w:r>
        <w:t xml:space="preserve"> is the</w:t>
      </w:r>
    </w:p>
    <w:p>
      <w:r>
        <w:t>cautionary example.** It reads as "users see only themselves", which is exactly</w:t>
      </w:r>
    </w:p>
    <w:p>
      <w:r>
        <w:t xml:space="preserve">right for a learner — but </w:t>
      </w:r>
      <w:r>
        <w:rPr>
          <w:rFonts w:ascii="Consolas" w:hAnsi="Consolas"/>
          <w:sz w:val="19"/>
        </w:rPr>
        <w:t>nidan_admin</w:t>
      </w:r>
      <w:r>
        <w:t xml:space="preserve"> is a user as far as PostgreSQL is</w:t>
      </w:r>
    </w:p>
    <w:p>
      <w:r>
        <w:t>concerned, so the case for a privileged role was silently the same. The symptom</w:t>
      </w:r>
    </w:p>
    <w:p>
      <w:r>
        <w:t>was an empty assign dropdown in T-023, with the grant present and correct, which</w:t>
      </w:r>
    </w:p>
    <w:p>
      <w:r>
        <w:t>points at everything except the policy. Migration 025 adds a second permissive</w:t>
      </w:r>
    </w:p>
    <w:p>
      <w:r>
        <w:t xml:space="preserve">policy rather than amending </w:t>
      </w:r>
      <w:r>
        <w:rPr>
          <w:rFonts w:ascii="Consolas" w:hAnsi="Consolas"/>
          <w:sz w:val="19"/>
        </w:rPr>
        <w:t>own_profile</w:t>
      </w:r>
      <w:r>
        <w:t>, because permissive policies are OR-ed</w:t>
      </w:r>
    </w:p>
    <w:p>
      <w:r>
        <w:t>and narrowing the original would have meant restating a rule that is correct for</w:t>
      </w:r>
    </w:p>
    <w:p>
      <w:r>
        <w:t>everyone it was written for.</w:t>
      </w:r>
    </w:p>
    <w:p>
      <w:r>
        <w:t>**</w:t>
      </w:r>
      <w:r>
        <w:rPr>
          <w:rFonts w:ascii="Consolas" w:hAnsi="Consolas"/>
          <w:sz w:val="19"/>
        </w:rPr>
        <w:t>case_versions</w:t>
      </w:r>
      <w:r>
        <w:t xml:space="preserve"> carried exactly one policy until T-021, and it was a </w:t>
      </w:r>
      <w:r>
        <w:rPr>
          <w:rFonts w:ascii="Consolas" w:hAnsi="Consolas"/>
          <w:sz w:val="19"/>
        </w:rPr>
        <w:t>SELECT</w:t>
      </w:r>
    </w:p>
    <w:p>
      <w:r>
        <w:t>policy.** For a role RLS applies to that meant drafts were invisible and no</w:t>
      </w:r>
    </w:p>
    <w:p>
      <w:r>
        <w:t>write of any kind was permitted — correct for a learner, and the entire job of</w:t>
      </w:r>
    </w:p>
    <w:p>
      <w:r>
        <w:t xml:space="preserve">a case editor. </w:t>
      </w:r>
      <w:r>
        <w:rPr>
          <w:rFonts w:ascii="Consolas" w:hAnsi="Consolas"/>
          <w:sz w:val="19"/>
        </w:rPr>
        <w:t>admin_manages_case_versions</w:t>
      </w:r>
      <w:r>
        <w:t xml:space="preserve"> (migration 023) opens it to</w:t>
      </w:r>
    </w:p>
    <w:p>
      <w:r>
        <w:rPr>
          <w:rFonts w:ascii="Consolas" w:hAnsi="Consolas"/>
          <w:sz w:val="19"/>
        </w:rPr>
        <w:t>nidan_admin</w:t>
      </w:r>
      <w:r>
        <w:t xml:space="preserve"> and to nothing else.</w:t>
      </w:r>
    </w:p>
    <w:p>
      <w:r>
        <w:rPr>
          <w:b/>
        </w:rPr>
        <w:t>Enabling RLS without writing a policy denies everything.</w:t>
      </w:r>
      <w:r>
        <w:t xml:space="preserve"> The last four</w:t>
      </w:r>
    </w:p>
    <w:p>
      <w:r>
        <w:t>policies above were missing from this section until T-013, which meant</w:t>
      </w:r>
    </w:p>
    <w:p>
      <w:r>
        <w:rPr>
          <w:rFonts w:ascii="Consolas" w:hAnsi="Consolas"/>
          <w:sz w:val="19"/>
        </w:rPr>
        <w:t>feedback_texts</w:t>
      </w:r>
      <w:r>
        <w:t xml:space="preserve">, </w:t>
      </w:r>
      <w:r>
        <w:rPr>
          <w:rFonts w:ascii="Consolas" w:hAnsi="Consolas"/>
          <w:sz w:val="19"/>
        </w:rPr>
        <w:t>subscriptions</w:t>
      </w:r>
      <w:r>
        <w:t xml:space="preserve">, </w:t>
      </w:r>
      <w:r>
        <w:rPr>
          <w:rFonts w:ascii="Consolas" w:hAnsi="Consolas"/>
          <w:sz w:val="19"/>
        </w:rPr>
        <w:t>user_progress</w:t>
      </w:r>
      <w:r>
        <w:t xml:space="preserve"> and </w:t>
      </w:r>
      <w:r>
        <w:rPr>
          <w:rFonts w:ascii="Consolas" w:hAnsi="Consolas"/>
          <w:sz w:val="19"/>
        </w:rPr>
        <w:t>user_case_history</w:t>
      </w:r>
      <w:r>
        <w:t xml:space="preserve"> were</w:t>
      </w:r>
    </w:p>
    <w:p>
      <w:r>
        <w:t>not loosely protected but entirely unreachable by the application — every query</w:t>
      </w:r>
    </w:p>
    <w:p>
      <w:r>
        <w:t>returning nothing, with no error to explain it. Added by migration 021, and</w:t>
      </w:r>
    </w:p>
    <w:p>
      <w:r>
        <w:t>guarded as a property of the schema by</w:t>
      </w:r>
    </w:p>
    <w:p>
      <w:r>
        <w:rPr>
          <w:rFonts w:ascii="Consolas" w:hAnsi="Consolas"/>
          <w:sz w:val="19"/>
        </w:rPr>
        <w:t>test_every_rls_enabled_table_has_at_least_one_policy</w:t>
      </w:r>
      <w:r>
        <w:t xml:space="preserve"> so a table added later</w:t>
      </w:r>
    </w:p>
    <w:p>
      <w:r>
        <w:t>cannot repeat it quietly.</w:t>
      </w:r>
    </w:p>
    <w:p>
      <w:r>
        <w:rPr>
          <w:b/>
        </w:rPr>
        <w:t>Anonymous trial sessions bypass RLS by necessity</w:t>
      </w:r>
      <w:r>
        <w:t xml:space="preserve"> — there is no </w:t>
      </w:r>
      <w:r>
        <w:rPr>
          <w:rFonts w:ascii="Consolas" w:hAnsi="Consolas"/>
          <w:sz w:val="19"/>
        </w:rPr>
        <w:t>auth.uid()</w:t>
      </w:r>
      <w:r>
        <w:t xml:space="preserve">. They are served through a service-role connection with an explicit </w:t>
      </w:r>
      <w:r>
        <w:rPr>
          <w:rFonts w:ascii="Consolas" w:hAnsi="Consolas"/>
          <w:sz w:val="19"/>
        </w:rPr>
        <w:t>anonymous_id</w:t>
      </w:r>
      <w:r>
        <w:t xml:space="preserve"> filter in the query, and that code path is short, isolated, and separately tested.</w:t>
      </w:r>
    </w:p>
    <w:p>
      <w:r>
        <w:rPr>
          <w:b/>
        </w:rPr>
        <w:t>Three application roles, three privileges, all `NOBYPASSRLS`.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Draft </w:t>
            </w:r>
            <w:r>
              <w:rPr>
                <w:rFonts w:ascii="Consolas" w:hAnsi="Consolas"/>
                <w:b/>
                <w:sz w:val="19"/>
              </w:rPr>
              <w:t>case_versions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/>
                <w:sz w:val="19"/>
              </w:rPr>
              <w:t>clinical_reviews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/>
                <w:sz w:val="19"/>
              </w:rPr>
              <w:t>cases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nidan_app</w:t>
            </w:r>
          </w:p>
        </w:tc>
        <w:tc>
          <w:tcPr>
            <w:tcW w:type="dxa" w:w="2160"/>
          </w:tcPr>
          <w:p>
            <w:r>
              <w:t>invisible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SELECT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nidan_reviewer</w:t>
            </w:r>
          </w:p>
        </w:tc>
        <w:tc>
          <w:tcPr>
            <w:tcW w:type="dxa" w:w="2160"/>
          </w:tcPr>
          <w:p>
            <w:r>
              <w:t>SELECT</w:t>
            </w:r>
          </w:p>
        </w:tc>
        <w:tc>
          <w:tcPr>
            <w:tcW w:type="dxa" w:w="2160"/>
          </w:tcPr>
          <w:p>
            <w:r>
              <w:t>INSERT</w:t>
            </w:r>
          </w:p>
        </w:tc>
        <w:tc>
          <w:tcPr>
            <w:tcW w:type="dxa" w:w="2160"/>
          </w:tcPr>
          <w:p>
            <w:r>
              <w:t>SELECT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nidan_admin</w:t>
            </w:r>
          </w:p>
        </w:tc>
        <w:tc>
          <w:tcPr>
            <w:tcW w:type="dxa" w:w="2160"/>
          </w:tcPr>
          <w:p>
            <w:r>
              <w:t>SELECT + UPDATE</w:t>
            </w:r>
          </w:p>
        </w:tc>
        <w:tc>
          <w:tcPr>
            <w:tcW w:type="dxa" w:w="2160"/>
          </w:tcPr>
          <w:p>
            <w:r>
              <w:t>INSERT</w:t>
            </w:r>
          </w:p>
        </w:tc>
        <w:tc>
          <w:tcPr>
            <w:tcW w:type="dxa" w:w="2160"/>
          </w:tcPr>
          <w:p>
            <w:r>
              <w:t>INSERT + UPDATE</w:t>
            </w:r>
          </w:p>
        </w:tc>
      </w:tr>
    </w:tbl>
    <w:p>
      <w:r>
        <w:rPr>
          <w:rFonts w:ascii="Consolas" w:hAnsi="Consolas"/>
          <w:sz w:val="19"/>
        </w:rPr>
        <w:t>nidan_reviewer</w:t>
      </w:r>
      <w:r>
        <w:t xml:space="preserve"> (migration 024) exists because </w:t>
      </w:r>
      <w:r>
        <w:rPr>
          <w:rFonts w:ascii="Consolas" w:hAnsi="Consolas"/>
          <w:sz w:val="19"/>
        </w:rPr>
        <w:t>@require_reviewer</w:t>
      </w:r>
      <w:r>
        <w:t xml:space="preserve"> let a</w:t>
      </w:r>
    </w:p>
    <w:p>
      <w:r>
        <w:t xml:space="preserve">clinician into the console while their requests still ran as </w:t>
      </w:r>
      <w:r>
        <w:rPr>
          <w:rFonts w:ascii="Consolas" w:hAnsi="Consolas"/>
          <w:sz w:val="19"/>
        </w:rPr>
        <w:t>nidan_app</w:t>
      </w:r>
      <w:r>
        <w:t>, which</w:t>
      </w:r>
    </w:p>
    <w:p>
      <w:r>
        <w:t>can see neither a draft nor insert a review — the two things a review consists</w:t>
      </w:r>
    </w:p>
    <w:p>
      <w:r>
        <w:t xml:space="preserve">of. Reusing </w:t>
      </w:r>
      <w:r>
        <w:rPr>
          <w:rFonts w:ascii="Consolas" w:hAnsi="Consolas"/>
          <w:sz w:val="19"/>
        </w:rPr>
        <w:t>nidan_admin</w:t>
      </w:r>
      <w:r>
        <w:t xml:space="preserve"> would have been shorter and would have let the two</w:t>
      </w:r>
    </w:p>
    <w:p>
      <w:r>
        <w:t xml:space="preserve">clinicians edit the cases they were judging, which </w:t>
      </w:r>
      <w:r>
        <w:rPr>
          <w:rFonts w:ascii="Consolas" w:hAnsi="Consolas"/>
          <w:sz w:val="19"/>
        </w:rPr>
        <w:t>UX_SPEC</w:t>
      </w:r>
      <w:r>
        <w:t xml:space="preserve"> §12.6 forbids and</w:t>
      </w:r>
    </w:p>
    <w:p>
      <w:r>
        <w:t xml:space="preserve">which is the point of a review. It is granted SELECT on a </w:t>
      </w:r>
      <w:r>
        <w:rPr>
          <w:b/>
        </w:rPr>
        <w:t>named list</w:t>
      </w:r>
      <w:r>
        <w:t xml:space="preserve"> of ten</w:t>
      </w:r>
    </w:p>
    <w:p>
      <w:r>
        <w:t>tables rather than on the whole schema: a reviewer's job has no reason to reach</w:t>
      </w:r>
    </w:p>
    <w:p>
      <w:r>
        <w:rPr>
          <w:rFonts w:ascii="Consolas" w:hAnsi="Consolas"/>
          <w:sz w:val="19"/>
        </w:rPr>
        <w:t>audit_log</w:t>
      </w:r>
      <w:r>
        <w:t xml:space="preserve">, </w:t>
      </w:r>
      <w:r>
        <w:rPr>
          <w:rFonts w:ascii="Consolas" w:hAnsi="Consolas"/>
          <w:sz w:val="19"/>
        </w:rPr>
        <w:t>llm_calls</w:t>
      </w:r>
      <w:r>
        <w:t xml:space="preserve"> or anyone's billing.</w:t>
      </w:r>
    </w:p>
    <w:p>
      <w:r>
        <w:rPr>
          <w:b/>
        </w:rPr>
        <w:t>The admin console does not bypass RLS either.</w:t>
      </w:r>
      <w:r>
        <w:t xml:space="preserve"> </w:t>
      </w:r>
      <w:r>
        <w:rPr>
          <w:rFonts w:ascii="Consolas" w:hAnsi="Consolas"/>
          <w:sz w:val="19"/>
        </w:rPr>
        <w:t>nidan_admin</w:t>
      </w:r>
      <w:r>
        <w:t xml:space="preserve"> is</w:t>
      </w:r>
    </w:p>
    <w:p>
      <w:r>
        <w:rPr>
          <w:rFonts w:ascii="Consolas" w:hAnsi="Consolas"/>
          <w:sz w:val="19"/>
        </w:rPr>
        <w:t>NOBYPASSRLS</w:t>
      </w:r>
      <w:r>
        <w:t xml:space="preserve">, like </w:t>
      </w:r>
      <w:r>
        <w:rPr>
          <w:rFonts w:ascii="Consolas" w:hAnsi="Consolas"/>
          <w:sz w:val="19"/>
        </w:rPr>
        <w:t>nidan_app</w:t>
      </w:r>
      <w:r>
        <w:t xml:space="preserve"> and unlike </w:t>
      </w:r>
      <w:r>
        <w:rPr>
          <w:rFonts w:ascii="Consolas" w:hAnsi="Consolas"/>
          <w:sz w:val="19"/>
        </w:rPr>
        <w:t>nidan_service</w:t>
      </w:r>
      <w:r>
        <w:t>. A bypassing role would have been shorter</w:t>
      </w:r>
    </w:p>
    <w:p>
      <w:r>
        <w:t>to write and would have switched the safety net off for every statement an</w:t>
      </w:r>
    </w:p>
    <w:p>
      <w:r>
        <w:t xml:space="preserve">administrator's request makes, including the ones touching </w:t>
      </w:r>
      <w:r>
        <w:rPr>
          <w:rFonts w:ascii="Consolas" w:hAnsi="Consolas"/>
          <w:sz w:val="19"/>
        </w:rPr>
        <w:t>profiles</w:t>
      </w:r>
      <w:r>
        <w:t xml:space="preserve"> and</w:t>
      </w:r>
    </w:p>
    <w:p>
      <w:r>
        <w:rPr>
          <w:rFonts w:ascii="Consolas" w:hAnsi="Consolas"/>
          <w:sz w:val="19"/>
        </w:rPr>
        <w:t>sessions</w:t>
      </w:r>
      <w:r>
        <w:t xml:space="preserve"> that have nothing to do with authoring. The policy above opens one</w:t>
      </w:r>
    </w:p>
    <w:p>
      <w:r>
        <w:t>table; the other eight protect an admin's request the same way they protect a</w:t>
      </w:r>
    </w:p>
    <w:p>
      <w:r>
        <w:t>learner's.</w:t>
      </w:r>
    </w:p>
    <w:p>
      <w:pPr>
        <w:pStyle w:val="Heading2"/>
      </w:pPr>
      <w:r>
        <w:t>10.2 Deletion and erasure</w:t>
      </w:r>
    </w:p>
    <w:p>
      <w:r>
        <w:t>When a user deletes their account: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BEGIN;</w:t>
        <w:br/>
        <w:t xml:space="preserve">  UPDATE subscriptions SET status = 'cancelled'</w:t>
        <w:br/>
        <w:t xml:space="preserve">   WHERE user_id = :uid AND status IN ('active','trialing','past_due');</w:t>
        <w:br/>
        <w:br/>
        <w:t xml:space="preserve">  UPDATE profiles SET</w:t>
        <w:br/>
        <w:t xml:space="preserve">      display_name      = NULL,</w:t>
        <w:br/>
        <w:t xml:space="preserve">      professional_role = NULL,</w:t>
        <w:br/>
        <w:t xml:space="preserve">      year_of_training  = NULL,</w:t>
        <w:br/>
        <w:t xml:space="preserve">      country           = NULL,</w:t>
        <w:br/>
        <w:t xml:space="preserve">      institution_id    = NULL,</w:t>
        <w:br/>
        <w:t xml:space="preserve">      consent_research  = false,</w:t>
        <w:br/>
        <w:t xml:space="preserve">      deleted_at        = now()</w:t>
        <w:br/>
        <w:t xml:space="preserve">   WHERE id = :uid;</w:t>
        <w:br/>
        <w:t xml:space="preserve">  -- research_pid is deliberately retained.</w:t>
        <w:br/>
        <w:br/>
        <w:t xml:space="preserve">  -- Free-text the user wrote is redacted; structure is kept.</w:t>
        <w:br/>
        <w:t xml:space="preserve">  UPDATE session_events</w:t>
        <w:br/>
        <w:t xml:space="preserve">     SET payload = jsonb_set(payload, '{text}', '"[redacted]"')</w:t>
        <w:br/>
        <w:t xml:space="preserve">   WHERE session_id IN (SELECT id FROM sessions WHERE user_id = :uid)</w:t>
        <w:br/>
        <w:t xml:space="preserve">     AND type IN ('question','diagnosis');</w:t>
        <w:br/>
        <w:t>COMMIT;</w:t>
        <w:br/>
        <w:t>-- auth.users deletion is issued separately via the Supabase admin API.</w:t>
      </w:r>
    </w:p>
    <w:p>
      <w:r>
        <w:rPr>
          <w:b/>
        </w:rPr>
        <w:t>What is retained and why:</w:t>
      </w:r>
      <w:r>
        <w:t xml:space="preserve"> </w:t>
      </w:r>
      <w:r>
        <w:rPr>
          <w:rFonts w:ascii="Consolas" w:hAnsi="Consolas"/>
          <w:sz w:val="19"/>
        </w:rPr>
        <w:t>session_results</w:t>
      </w:r>
      <w:r>
        <w:t xml:space="preserve"> and the </w:t>
      </w:r>
      <w:r>
        <w:rPr>
          <w:rFonts w:ascii="Consolas" w:hAnsi="Consolas"/>
          <w:sz w:val="19"/>
        </w:rPr>
        <w:t>research_pid</w:t>
      </w:r>
      <w:r>
        <w:t xml:space="preserve"> link survive, because published analyses must remain reproducible. </w:t>
      </w:r>
      <w:r>
        <w:rPr>
          <w:b/>
        </w:rPr>
        <w:t>This must be stated plainly in the participant information and the deletion confirmation screen</w:t>
      </w:r>
      <w:r>
        <w:t xml:space="preserve"> (</w:t>
      </w:r>
      <w:r>
        <w:rPr>
          <w:rFonts w:ascii="Consolas" w:hAnsi="Consolas"/>
          <w:sz w:val="19"/>
        </w:rPr>
        <w:t>UX_SPEC</w:t>
      </w:r>
      <w:r>
        <w:t xml:space="preserve"> S-20) — a user has a right to know what does not disappear.</w:t>
      </w:r>
    </w:p>
    <w:p>
      <w:pPr>
        <w:pStyle w:val="Heading2"/>
      </w:pPr>
      <w:r>
        <w:t>10.3 Retention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Retention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Then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session_events</w:t>
            </w:r>
            <w:r>
              <w:t xml:space="preserve"> free text</w:t>
            </w:r>
          </w:p>
        </w:tc>
        <w:tc>
          <w:tcPr>
            <w:tcW w:type="dxa" w:w="2880"/>
          </w:tcPr>
          <w:p>
            <w:r>
              <w:t>24 months</w:t>
            </w:r>
          </w:p>
        </w:tc>
        <w:tc>
          <w:tcPr>
            <w:tcW w:type="dxa" w:w="2880"/>
          </w:tcPr>
          <w:p>
            <w:r>
              <w:t>Redacted, structure kept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session_results</w:t>
            </w:r>
          </w:p>
        </w:tc>
        <w:tc>
          <w:tcPr>
            <w:tcW w:type="dxa" w:w="2880"/>
          </w:tcPr>
          <w:p>
            <w:r>
              <w:t>Indefinite</w:t>
            </w:r>
          </w:p>
        </w:tc>
        <w:tc>
          <w:tcPr>
            <w:tcW w:type="dxa" w:w="2880"/>
          </w:tcPr>
          <w:p>
            <w:r>
              <w:t>Anonymous once detached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llm_calls</w:t>
            </w:r>
          </w:p>
        </w:tc>
        <w:tc>
          <w:tcPr>
            <w:tcW w:type="dxa" w:w="2880"/>
          </w:tcPr>
          <w:p>
            <w:r>
              <w:t>24 months</w:t>
            </w:r>
          </w:p>
        </w:tc>
        <w:tc>
          <w:tcPr>
            <w:tcW w:type="dxa" w:w="2880"/>
          </w:tcPr>
          <w:p>
            <w:r>
              <w:t>Aggregated to daily totals, rows dropped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audit_log</w:t>
            </w:r>
          </w:p>
        </w:tc>
        <w:tc>
          <w:tcPr>
            <w:tcW w:type="dxa" w:w="2880"/>
          </w:tcPr>
          <w:p>
            <w:r>
              <w:t>24 months</w:t>
            </w:r>
          </w:p>
        </w:tc>
        <w:tc>
          <w:tcPr>
            <w:tcW w:type="dxa" w:w="2880"/>
          </w:tcPr>
          <w:p>
            <w:r>
              <w:t>Archived to cold storage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idempotency_keys</w:t>
            </w:r>
          </w:p>
        </w:tc>
        <w:tc>
          <w:tcPr>
            <w:tcW w:type="dxa" w:w="2880"/>
          </w:tcPr>
          <w:p>
            <w:r>
              <w:t>24 hours</w:t>
            </w:r>
          </w:p>
        </w:tc>
        <w:tc>
          <w:tcPr>
            <w:tcW w:type="dxa" w:w="2880"/>
          </w:tcPr>
          <w:p>
            <w:r>
              <w:t>Deleted by scheduled job</w:t>
            </w:r>
          </w:p>
        </w:tc>
      </w:tr>
      <w:tr>
        <w:tc>
          <w:tcPr>
            <w:tcW w:type="dxa" w:w="2880"/>
          </w:tcPr>
          <w:p>
            <w:r>
              <w:t>LLM prompt/response bodies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Never stored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pPr>
        <w:pStyle w:val="Heading1"/>
      </w:pPr>
      <w:r>
        <w:t>11. Query patterns</w:t>
      </w:r>
    </w:p>
    <w:p>
      <w:r>
        <w:t>The queries that matter, written before the schema was fixed — which is how the indexes above were chosen.</w:t>
      </w:r>
    </w:p>
    <w:p>
      <w:pPr>
        <w:pStyle w:val="Heading2"/>
      </w:pPr>
      <w:r>
        <w:t>11.1 Case selection (</w:t>
      </w:r>
      <w:r>
        <w:rPr>
          <w:rFonts w:ascii="Consolas" w:hAnsi="Consolas"/>
          <w:sz w:val="19"/>
        </w:rPr>
        <w:t>PRD</w:t>
      </w:r>
      <w:r>
        <w:t xml:space="preserve"> FR-3.1)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SELECT cv.id, cv.case_id, cv.title, cv.content-&gt;'patient' AS patient</w:t>
        <w:br/>
        <w:t>FROM case_versions cv</w:t>
        <w:br/>
        <w:t>WHERE cv.status = 'published'</w:t>
        <w:br/>
        <w:t xml:space="preserve">  AND cv.case_id NOT IN (</w:t>
        <w:br/>
        <w:t xml:space="preserve">      SELECT case_id FROM user_case_history WHERE user_id = :uid)</w:t>
        <w:br/>
        <w:t>ORDER BY random()</w:t>
        <w:br/>
        <w:t>LIMIT 1;</w:t>
      </w:r>
    </w:p>
    <w:p>
      <w:r>
        <w:rPr>
          <w:i/>
        </w:rPr>
        <w:t>Uses the partial index on `status`. If empty, falls back to least-recently-attempted.</w:t>
      </w:r>
    </w:p>
    <w:p>
      <w:pPr>
        <w:pStyle w:val="Heading2"/>
      </w:pPr>
      <w:r>
        <w:t>11.2 Free-tier allowance (</w:t>
      </w:r>
      <w:r>
        <w:rPr>
          <w:rFonts w:ascii="Consolas" w:hAnsi="Consolas"/>
          <w:sz w:val="19"/>
        </w:rPr>
        <w:t>PRD</w:t>
      </w:r>
      <w:r>
        <w:t xml:space="preserve"> FR-10.1)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SELECT count(*) AS used_this_month</w:t>
        <w:br/>
        <w:t>FROM sessions</w:t>
        <w:br/>
        <w:t>WHERE user_id = :uid</w:t>
        <w:br/>
        <w:t xml:space="preserve">  AND started_at &gt;= date_trunc('month', now() AT TIME ZONE :tz);</w:t>
      </w:r>
    </w:p>
    <w:p>
      <w:r>
        <w:rPr>
          <w:i/>
        </w:rPr>
        <w:t>Counts every started session regardless of status — abandonment counts against the limit (FR-3, edge cases).</w:t>
      </w:r>
    </w:p>
    <w:p>
      <w:pPr>
        <w:pStyle w:val="Heading2"/>
      </w:pPr>
      <w:r>
        <w:t>11.3 Session reconstruction (</w:t>
      </w:r>
      <w:r>
        <w:rPr>
          <w:rFonts w:ascii="Consolas" w:hAnsi="Consolas"/>
          <w:sz w:val="19"/>
        </w:rPr>
        <w:t>ADR-0003</w:t>
      </w:r>
      <w:r>
        <w:t>)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SELECT seq, type, payload, created_at</w:t>
        <w:br/>
        <w:t>FROM session_events</w:t>
        <w:br/>
        <w:t>WHERE session_id = :sid</w:t>
        <w:br/>
        <w:t>ORDER BY seq;</w:t>
      </w:r>
    </w:p>
    <w:p>
      <w:r>
        <w:rPr>
          <w:i/>
        </w:rPr>
        <w:t>Covered by `(session_id, seq)`. ~20 rows; sub-millisecond.</w:t>
      </w:r>
    </w:p>
    <w:p>
      <w:pPr>
        <w:pStyle w:val="Heading2"/>
      </w:pPr>
      <w:r>
        <w:t>11.4 Subscription drift reconciliation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SELECT p.id, p.subscription_tier AS profile_says, s.tier AS subscription_says</w:t>
        <w:br/>
        <w:t>FROM profiles p</w:t>
        <w:br/>
        <w:t>LEFT JOIN subscriptions s</w:t>
        <w:br/>
        <w:t xml:space="preserve">       ON s.user_id = p.id AND s.status IN ('active','trialing')</w:t>
        <w:br/>
        <w:t>WHERE p.deleted_at IS NULL</w:t>
        <w:br/>
        <w:t xml:space="preserve">  AND p.subscription_tier IS DISTINCT FROM COALESCE(s.tier, 'free');</w:t>
      </w:r>
    </w:p>
    <w:p>
      <w:r>
        <w:rPr>
          <w:i/>
        </w:rPr>
        <w:t>Runs nightly. Any row is a bug in the webhook handler. Should always return zero.</w:t>
      </w:r>
    </w:p>
    <w:p>
      <w:pPr>
        <w:pStyle w:val="Heading2"/>
      </w:pPr>
      <w:r>
        <w:t xml:space="preserve">11.5 Rebuild </w:t>
      </w:r>
      <w:r>
        <w:rPr>
          <w:rFonts w:ascii="Consolas" w:hAnsi="Consolas"/>
          <w:sz w:val="19"/>
        </w:rPr>
        <w:t>user_progress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WITH completed AS (</w:t>
        <w:br/>
        <w:t xml:space="preserve">  SELECT s.user_id, s.id, r.coverage_pct,</w:t>
        <w:br/>
        <w:t xml:space="preserve">         r.anchoring_detected, r.premature_closure_detected,</w:t>
        <w:br/>
        <w:t xml:space="preserve">         r.confirmation_bias_detected,</w:t>
        <w:br/>
        <w:t xml:space="preserve">         row_number() OVER (PARTITION BY s.user_id ORDER BY s.ended_at DESC) AS rn</w:t>
        <w:br/>
        <w:t xml:space="preserve">  FROM sessions s</w:t>
        <w:br/>
        <w:t xml:space="preserve">  JOIN session_results r ON r.session_id = s.id</w:t>
        <w:br/>
        <w:t xml:space="preserve">  WHERE s.status = 'completed' AND s.user_id IS NOT NULL</w:t>
        <w:br/>
        <w:t>)</w:t>
        <w:br/>
        <w:t>SELECT user_id,</w:t>
        <w:br/>
        <w:t xml:space="preserve">       count(*)                                          AS sessions_completed,</w:t>
        <w:br/>
        <w:t xml:space="preserve">       avg(coverage_pct) FILTER (WHERE rn &lt;= 10)         AS mean_coverage_last10,</w:t>
        <w:br/>
        <w:t xml:space="preserve">       avg(anchoring_detected::int) FILTER (WHERE rn &lt;= 10)  AS anchoring_last10,</w:t>
        <w:br/>
        <w:t xml:space="preserve">       avg(anchoring_detected::int) FILTER (WHERE rn BETWEEN 11 AND 20) AS anchoring_prev10</w:t>
        <w:br/>
        <w:t>FROM completed</w:t>
        <w:br/>
        <w:t>GROUP BY user_id;</w:t>
      </w:r>
    </w:p>
    <w:p>
      <w:pPr>
        <w:pStyle w:val="Heading2"/>
      </w:pPr>
      <w:r>
        <w:t xml:space="preserve">11.6 Case difficulty (anti-answer-sharing, </w:t>
      </w:r>
      <w:r>
        <w:rPr>
          <w:rFonts w:ascii="Consolas" w:hAnsi="Consolas"/>
          <w:sz w:val="19"/>
        </w:rPr>
        <w:t>ADR-0014</w:t>
      </w:r>
      <w:r>
        <w:t>)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SELECT cv.case_id, cv.title,</w:t>
        <w:br/>
        <w:t xml:space="preserve">       count(*)                                              AS attempts,</w:t>
        <w:br/>
        <w:t xml:space="preserve">       avg((r.diagnosis_verdict = 'anchored')::int)::numeric(4,3) AS trap_rate,</w:t>
        <w:br/>
        <w:t xml:space="preserve">       avg(r.coverage_pct)::numeric(5,2)                     AS mean_coverage</w:t>
        <w:br/>
        <w:t>FROM session_results r</w:t>
        <w:br/>
        <w:t>JOIN sessions s      ON s.id = r.session_id</w:t>
        <w:br/>
        <w:t>JOIN case_versions cv ON cv.id = s.case_version_id</w:t>
        <w:br/>
        <w:t>WHERE s.ended_at &gt; now() - interval '90 days'</w:t>
        <w:br/>
        <w:t>GROUP BY cv.case_id, cv.title</w:t>
        <w:br/>
        <w:t>HAVING count(*) &gt;= 20</w:t>
        <w:br/>
        <w:t>ORDER BY trap_rate ASC;</w:t>
      </w:r>
    </w:p>
    <w:p>
      <w:r>
        <w:rPr>
          <w:i/>
        </w:rPr>
        <w:t>A collapsing `trap_rate` is evidence of answer circulation. Surfaced in the admin case bank.</w:t>
      </w:r>
    </w:p>
    <w:p>
      <w:pPr>
        <w:pStyle w:val="Heading2"/>
      </w:pPr>
      <w:r>
        <w:t>11.7 Research export (de-identified)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SELECT p.research_pid, s.sequence_index, cv.case_id,</w:t>
        <w:br/>
        <w:t xml:space="preserve">       r.coverage_pct, r.question_count, r.diagnosis_verdict,</w:t>
        <w:br/>
        <w:t xml:space="preserve">       r.anchoring_detected, r.premature_closure_detected,</w:t>
        <w:br/>
        <w:t xml:space="preserve">       r.confirmation_bias_detected,</w:t>
        <w:br/>
        <w:t xml:space="preserve">       r.key_investigations_done, r.key_investigations_total,</w:t>
        <w:br/>
        <w:t xml:space="preserve">       ev.version AS engine_version</w:t>
        <w:br/>
        <w:t>FROM session_results r</w:t>
        <w:br/>
        <w:t>JOIN sessions s        ON s.id  = r.session_id</w:t>
        <w:br/>
        <w:t>JOIN profiles p        ON p.id  = s.user_id</w:t>
        <w:br/>
        <w:t>JOIN case_versions cv  ON cv.id = s.case_version_id</w:t>
        <w:br/>
        <w:t>JOIN engine_versions ev ON ev.id = r.engine_version_id</w:t>
        <w:br/>
        <w:t>WHERE p.consent_research = true</w:t>
        <w:br/>
        <w:t xml:space="preserve">  AND s.status = 'completed'</w:t>
        <w:br/>
        <w:t xml:space="preserve">  AND NOT EXISTS (</w:t>
        <w:br/>
        <w:t xml:space="preserve">      SELECT 1 FROM leakage_flags lf</w:t>
        <w:br/>
        <w:t xml:space="preserve">      WHERE lf.session_id = s.id AND lf.confirmed = true)</w:t>
        <w:br/>
        <w:t>ORDER BY p.research_pid, s.sequence_index;</w:t>
      </w:r>
    </w:p>
    <w:p>
      <w:r>
        <w:rPr>
          <w:b/>
        </w:rPr>
        <w:t>Three protections in one query:</w:t>
      </w:r>
      <w:r>
        <w:t xml:space="preserve"> consent is required, leakage-confirmed sessions are excluded, and </w:t>
      </w:r>
      <w:r>
        <w:rPr>
          <w:rFonts w:ascii="Consolas" w:hAnsi="Consolas"/>
          <w:sz w:val="19"/>
        </w:rPr>
        <w:t>research_pid</w:t>
      </w:r>
      <w:r>
        <w:t xml:space="preserve"> is selected rather than any identifier. </w:t>
      </w:r>
      <w:r>
        <w:rPr>
          <w:b/>
        </w:rPr>
        <w:t>No email column appears</w:t>
      </w:r>
      <w:r>
        <w:t xml:space="preserve"> — that is deliberate and should be preserved in any variation.</w:t>
      </w:r>
    </w:p>
    <w:p>
      <w:pPr>
        <w:pStyle w:val="Heading2"/>
      </w:pPr>
      <w:r>
        <w:t>11.8 LLM cost per completed session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SELECT date_trunc('day', s.ended_at)::date AS day,</w:t>
        <w:br/>
        <w:t xml:space="preserve">       count(DISTINCT s.id)                AS sessions,</w:t>
        <w:br/>
        <w:t xml:space="preserve">       sum(c.cost_usd)                     AS total_cost,</w:t>
        <w:br/>
        <w:t xml:space="preserve">       (sum(c.cost_usd) / count(DISTINCT s.id))::numeric(10,4) AS cost_per_session</w:t>
        <w:br/>
        <w:t>FROM sessions s</w:t>
        <w:br/>
        <w:t>JOIN llm_calls c ON c.session_id = s.id</w:t>
        <w:br/>
        <w:t>WHERE s.status = 'completed' AND s.ended_at &gt; now() - interval '30 days'</w:t>
        <w:br/>
        <w:t>GROUP BY 1 ORDER BY 1 DESC;</w:t>
      </w:r>
    </w:p>
    <w:p>
      <w:r>
        <w:rPr>
          <w:i/>
        </w:rPr>
        <w:t>Drives NFR-7 (&lt; $0.05/session). The unit economic that decides whether the business works.</w:t>
      </w:r>
    </w:p>
    <w:p/>
    <w:p>
      <w:pPr>
        <w:pStyle w:val="Heading1"/>
      </w:pPr>
      <w:r>
        <w:t>12. Forward declarations</w:t>
      </w:r>
    </w:p>
    <w:p>
      <w:r>
        <w:t xml:space="preserve">Designed now, </w:t>
      </w:r>
      <w:r>
        <w:rPr>
          <w:b/>
        </w:rPr>
        <w:t>not created in v1</w:t>
      </w:r>
      <w:r>
        <w:t>. Recorded so adding them requires no restructuring.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Trigger to build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institutions</w:t>
            </w:r>
          </w:p>
        </w:tc>
        <w:tc>
          <w:tcPr>
            <w:tcW w:type="dxa" w:w="2880"/>
          </w:tcPr>
          <w:p>
            <w:r>
              <w:t>B2B cohorts (</w:t>
            </w:r>
            <w:r>
              <w:rPr>
                <w:rFonts w:ascii="Consolas" w:hAnsi="Consolas"/>
                <w:sz w:val="19"/>
              </w:rPr>
              <w:t>ADR-0015</w:t>
            </w:r>
            <w:r>
              <w:t>)</w:t>
            </w:r>
          </w:p>
        </w:tc>
        <w:tc>
          <w:tcPr>
            <w:tcW w:type="dxa" w:w="2880"/>
          </w:tcPr>
          <w:p>
            <w:r>
              <w:t>An institution commits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cohorts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cohort_members</w:t>
            </w:r>
          </w:p>
        </w:tc>
        <w:tc>
          <w:tcPr>
            <w:tcW w:type="dxa" w:w="2880"/>
          </w:tcPr>
          <w:p>
            <w:r>
              <w:t>Educator assignment</w:t>
            </w:r>
          </w:p>
        </w:tc>
        <w:tc>
          <w:tcPr>
            <w:tcW w:type="dxa" w:w="2880"/>
          </w:tcPr>
          <w:p>
            <w:r>
              <w:t xml:space="preserve">With </w:t>
            </w:r>
            <w:r>
              <w:rPr>
                <w:rFonts w:ascii="Consolas" w:hAnsi="Consolas"/>
                <w:sz w:val="19"/>
              </w:rPr>
              <w:t>institutions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studies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study_enrolments</w:t>
            </w:r>
          </w:p>
        </w:tc>
        <w:tc>
          <w:tcPr>
            <w:tcW w:type="dxa" w:w="2880"/>
          </w:tcPr>
          <w:p>
            <w:r>
              <w:t>Controlled research (</w:t>
            </w:r>
            <w:r>
              <w:rPr>
                <w:rFonts w:ascii="Consolas" w:hAnsi="Consolas"/>
                <w:sz w:val="19"/>
              </w:rPr>
              <w:t>PLATFORM_SPEC</w:t>
            </w:r>
            <w:r>
              <w:t xml:space="preserve"> §10.3)</w:t>
            </w:r>
          </w:p>
        </w:tc>
        <w:tc>
          <w:tcPr>
            <w:tcW w:type="dxa" w:w="2880"/>
          </w:tcPr>
          <w:p>
            <w:r>
              <w:t>Ethics approval obtained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case_ingestion_runs</w:t>
            </w:r>
          </w:p>
        </w:tc>
        <w:tc>
          <w:tcPr>
            <w:tcW w:type="dxa" w:w="2880"/>
          </w:tcPr>
          <w:p>
            <w:r>
              <w:t>Case Factory provenance</w:t>
            </w:r>
          </w:p>
        </w:tc>
        <w:tc>
          <w:tcPr>
            <w:tcW w:type="dxa" w:w="2880"/>
          </w:tcPr>
          <w:p>
            <w:r>
              <w:t>Phase 7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case_variants</w:t>
            </w:r>
          </w:p>
        </w:tc>
        <w:tc>
          <w:tcPr>
            <w:tcW w:type="dxa" w:w="2880"/>
          </w:tcPr>
          <w:p>
            <w:r>
              <w:t>Anti-answer-sharing (</w:t>
            </w:r>
            <w:r>
              <w:rPr>
                <w:rFonts w:ascii="Consolas" w:hAnsi="Consolas"/>
                <w:sz w:val="19"/>
              </w:rPr>
              <w:t>ADR-0014</w:t>
            </w:r>
            <w:r>
              <w:t>)</w:t>
            </w:r>
          </w:p>
        </w:tc>
        <w:tc>
          <w:tcPr>
            <w:tcW w:type="dxa" w:w="2880"/>
          </w:tcPr>
          <w:p>
            <w:r>
              <w:t>When the bank exceeds ~30 cases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notification_preferences</w:t>
            </w:r>
          </w:p>
        </w:tc>
        <w:tc>
          <w:tcPr>
            <w:tcW w:type="dxa" w:w="2880"/>
          </w:tcPr>
          <w:p>
            <w:r>
              <w:t>Push/email</w:t>
            </w:r>
          </w:p>
        </w:tc>
        <w:tc>
          <w:tcPr>
            <w:tcW w:type="dxa" w:w="2880"/>
          </w:tcPr>
          <w:p>
            <w:r>
              <w:t>Mobile app</w:t>
            </w:r>
          </w:p>
        </w:tc>
      </w:tr>
    </w:tbl>
    <w:p>
      <w:r>
        <w:rPr>
          <w:b/>
        </w:rPr>
        <w:t>Already accommodated in v1:</w:t>
      </w:r>
      <w:r>
        <w:t xml:space="preserve"> </w:t>
      </w:r>
      <w:r>
        <w:rPr>
          <w:rFonts w:ascii="Consolas" w:hAnsi="Consolas"/>
          <w:sz w:val="19"/>
        </w:rPr>
        <w:t>profiles.institution_id</w:t>
      </w:r>
      <w:r>
        <w:t xml:space="preserve"> is nullable, </w:t>
      </w:r>
      <w:r>
        <w:rPr>
          <w:rFonts w:ascii="Consolas" w:hAnsi="Consolas"/>
          <w:sz w:val="19"/>
        </w:rPr>
        <w:t>case_versions</w:t>
      </w:r>
      <w:r>
        <w:t xml:space="preserve"> carries </w:t>
      </w:r>
      <w:r>
        <w:rPr>
          <w:rFonts w:ascii="Consolas" w:hAnsi="Consolas"/>
          <w:sz w:val="19"/>
        </w:rPr>
        <w:t>source_dataset</w:t>
      </w:r>
      <w:r>
        <w:t xml:space="preserve"> / </w:t>
      </w:r>
      <w:r>
        <w:rPr>
          <w:rFonts w:ascii="Consolas" w:hAnsi="Consolas"/>
          <w:sz w:val="19"/>
        </w:rPr>
        <w:t>source_record_id</w:t>
      </w:r>
      <w:r>
        <w:t xml:space="preserve"> / </w:t>
      </w:r>
      <w:r>
        <w:rPr>
          <w:rFonts w:ascii="Consolas" w:hAnsi="Consolas"/>
          <w:sz w:val="19"/>
        </w:rPr>
        <w:t>qa_report</w:t>
      </w:r>
      <w:r>
        <w:t xml:space="preserve">, and </w:t>
      </w:r>
      <w:r>
        <w:rPr>
          <w:rFonts w:ascii="Consolas" w:hAnsi="Consolas"/>
          <w:sz w:val="19"/>
        </w:rPr>
        <w:t>sessions</w:t>
      </w:r>
      <w:r>
        <w:t xml:space="preserve"> can gain a </w:t>
      </w:r>
      <w:r>
        <w:rPr>
          <w:rFonts w:ascii="Consolas" w:hAnsi="Consolas"/>
          <w:sz w:val="19"/>
        </w:rPr>
        <w:t>study_arm</w:t>
      </w:r>
      <w:r>
        <w:t xml:space="preserve"> column without touching existing rows.</w:t>
      </w:r>
    </w:p>
    <w:p/>
    <w:p>
      <w:pPr>
        <w:pStyle w:val="Heading1"/>
      </w:pPr>
      <w:r>
        <w:t>13. Open questions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880"/>
          </w:tcPr>
          <w:p>
            <w:r>
              <w:t>DM-1</w:t>
            </w:r>
          </w:p>
        </w:tc>
        <w:tc>
          <w:tcPr>
            <w:tcW w:type="dxa" w:w="2880"/>
          </w:tcPr>
          <w:p>
            <w:r>
              <w:t xml:space="preserve">Partition </w:t>
            </w:r>
            <w:r>
              <w:rPr>
                <w:rFonts w:ascii="Consolas" w:hAnsi="Consolas"/>
                <w:sz w:val="19"/>
              </w:rPr>
              <w:t>session_events</w:t>
            </w:r>
            <w:r>
              <w:t xml:space="preserve"> by month?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No.</w:t>
            </w:r>
            <w:r>
              <w:t xml:space="preserve"> Postgres handles tens of millions unpartitioned. Revisit past ~50 M rows</w:t>
            </w:r>
          </w:p>
        </w:tc>
      </w:tr>
      <w:tr>
        <w:tc>
          <w:tcPr>
            <w:tcW w:type="dxa" w:w="2880"/>
          </w:tcPr>
          <w:p>
            <w:r>
              <w:t>DM-2</w:t>
            </w:r>
          </w:p>
        </w:tc>
        <w:tc>
          <w:tcPr>
            <w:tcW w:type="dxa" w:w="2880"/>
          </w:tcPr>
          <w:p>
            <w:r>
              <w:t xml:space="preserve">Store </w:t>
            </w:r>
            <w:r>
              <w:rPr>
                <w:rFonts w:ascii="Consolas" w:hAnsi="Consolas"/>
                <w:sz w:val="19"/>
              </w:rPr>
              <w:t>content</w:t>
            </w:r>
            <w:r>
              <w:t xml:space="preserve"> as JSONB or normalise into tables?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JSONB.</w:t>
            </w:r>
            <w:r>
              <w:t xml:space="preserve"> The shape is authored as a unit, versioned as a unit, and read as a unit. Normalising would mean ~8 joins per case load</w:t>
            </w:r>
          </w:p>
        </w:tc>
      </w:tr>
      <w:tr>
        <w:tc>
          <w:tcPr>
            <w:tcW w:type="dxa" w:w="2880"/>
          </w:tcPr>
          <w:p>
            <w:r>
              <w:t>DM-3</w:t>
            </w:r>
          </w:p>
        </w:tc>
        <w:tc>
          <w:tcPr>
            <w:tcW w:type="dxa" w:w="2880"/>
          </w:tcPr>
          <w:p>
            <w:r>
              <w:t xml:space="preserve">Should </w:t>
            </w:r>
            <w:r>
              <w:rPr>
                <w:rFonts w:ascii="Consolas" w:hAnsi="Consolas"/>
                <w:sz w:val="19"/>
              </w:rPr>
              <w:t>research_pid</w:t>
            </w:r>
            <w:r>
              <w:t xml:space="preserve"> survive account deletion?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Yes</w:t>
            </w:r>
            <w:r>
              <w:t xml:space="preserve"> — reproducibility of published analyses. Must be disclosed (§10.2)</w:t>
            </w:r>
          </w:p>
        </w:tc>
      </w:tr>
      <w:tr>
        <w:tc>
          <w:tcPr>
            <w:tcW w:type="dxa" w:w="2880"/>
          </w:tcPr>
          <w:p>
            <w:r>
              <w:t>DM-4</w:t>
            </w:r>
          </w:p>
        </w:tc>
        <w:tc>
          <w:tcPr>
            <w:tcW w:type="dxa" w:w="2880"/>
          </w:tcPr>
          <w:p>
            <w:r>
              <w:t>Read replica for analytics?</w:t>
            </w:r>
          </w:p>
        </w:tc>
        <w:tc>
          <w:tcPr>
            <w:tcW w:type="dxa" w:w="2880"/>
          </w:tcPr>
          <w:p>
            <w:r>
              <w:t>Not yet. Add when analytical queries measurably affect write latency</w:t>
            </w:r>
          </w:p>
        </w:tc>
      </w:tr>
      <w:tr>
        <w:tc>
          <w:tcPr>
            <w:tcW w:type="dxa" w:w="2880"/>
          </w:tcPr>
          <w:p>
            <w:r>
              <w:t>DM-5</w:t>
            </w:r>
          </w:p>
        </w:tc>
        <w:tc>
          <w:tcPr>
            <w:tcW w:type="dxa" w:w="2880"/>
          </w:tcPr>
          <w:p>
            <w:r>
              <w:t xml:space="preserve">Encrypt </w:t>
            </w:r>
            <w:r>
              <w:rPr>
                <w:rFonts w:ascii="Consolas" w:hAnsi="Consolas"/>
                <w:sz w:val="19"/>
              </w:rPr>
              <w:t>session_events.payload</w:t>
            </w:r>
            <w:r>
              <w:t xml:space="preserve"> at rest?</w:t>
            </w:r>
          </w:p>
        </w:tc>
        <w:tc>
          <w:tcPr>
            <w:tcW w:type="dxa" w:w="2880"/>
          </w:tcPr>
          <w:p>
            <w:r>
              <w:t>Supabase encrypts at rest already. Column-level encryption would break the recomputation check (</w:t>
            </w:r>
            <w:r>
              <w:rPr>
                <w:rFonts w:ascii="Consolas" w:hAnsi="Consolas"/>
                <w:sz w:val="19"/>
              </w:rPr>
              <w:t>ADR-0005</w:t>
            </w:r>
            <w:r>
              <w:t xml:space="preserve">) — </w:t>
            </w:r>
            <w:r>
              <w:rPr>
                <w:b/>
              </w:rPr>
              <w:t>do not</w:t>
            </w:r>
          </w:p>
        </w:tc>
      </w:tr>
    </w:tbl>
    <w:p/>
    <w:p>
      <w:r>
        <w:rPr>
          <w:i/>
        </w:rPr>
        <w:t>End of Data Model. `API_CONTRACT.md` is next.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