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rPr>
          <w:rFonts w:ascii="Tahoma;sans-serif" w:hAnsi="Tahoma;sans-serif"/>
          <w:b/>
          <w:i w:val="false"/>
          <w:caps w:val="false"/>
          <w:smallCaps w:val="false"/>
          <w:color w:val="777777"/>
          <w:spacing w:val="0"/>
        </w:rPr>
      </w:pPr>
      <w:r>
        <w:rPr>
          <w:rFonts w:ascii="Tahoma;sans-serif" w:hAnsi="Tahoma;sans-serif"/>
          <w:b/>
          <w:i w:val="false"/>
          <w:caps w:val="false"/>
          <w:smallCaps w:val="false"/>
          <w:color w:val="777777"/>
          <w:spacing w:val="0"/>
        </w:rPr>
        <w:br/>
        <w:t>Резервация на билети</w:t>
      </w:r>
    </w:p>
    <w:p>
      <w:pPr>
        <w:pStyle w:val="2"/>
        <w:widowControl/>
        <w:pBdr/>
        <w:spacing w:before="0" w:after="0"/>
        <w:ind w:left="0" w:right="0" w:hanging="0"/>
        <w:rPr>
          <w:rFonts w:ascii="Tahoma;sans-serif" w:hAnsi="Tahoma;sans-serif"/>
          <w:i w:val="false"/>
          <w:caps w:val="false"/>
          <w:smallCaps w:val="false"/>
          <w:color w:val="000000"/>
          <w:spacing w:val="0"/>
        </w:rPr>
      </w:pPr>
      <w:r>
        <w:rPr>
          <w:rFonts w:ascii="Tahoma;sans-serif" w:hAnsi="Tahoma;sans-serif"/>
          <w:i w:val="false"/>
          <w:caps w:val="false"/>
          <w:smallCaps w:val="false"/>
          <w:color w:val="000000"/>
          <w:spacing w:val="0"/>
        </w:rPr>
        <w:t>Уважаеми</w:t>
      </w:r>
    </w:p>
    <w:p>
      <w:pPr>
        <w:pStyle w:val="Style16"/>
        <w:widowControl/>
        <w:pBdr/>
        <w:spacing w:before="0" w:after="0"/>
        <w:ind w:left="0" w:right="0" w:hanging="0"/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  <w:t>Вие получавате този имейл, като потвърждение за запазените/закупените билети за Кино Арена.</w:t>
      </w:r>
    </w:p>
    <w:tbl>
      <w:tblPr>
        <w:tblW w:w="596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3555"/>
      </w:tblGrid>
      <w:tr>
        <w:trPr/>
        <w:tc>
          <w:tcPr>
            <w:tcW w:w="2409" w:type="dxa"/>
            <w:tcBorders/>
            <w:shd w:fill="auto" w:val="clear"/>
            <w:vAlign w:val="center"/>
          </w:tcPr>
          <w:p>
            <w:pPr>
              <w:pStyle w:val="Style20"/>
              <w:spacing w:before="0" w:after="0"/>
              <w:ind w:left="0" w:right="0" w:hanging="0"/>
              <w:rPr/>
            </w:pPr>
            <w:r>
              <w:rPr/>
              <w:t>Код на резервацията:</w:t>
            </w:r>
          </w:p>
        </w:tc>
        <w:tc>
          <w:tcPr>
            <w:tcW w:w="3555" w:type="dxa"/>
            <w:tcBorders/>
            <w:shd w:fill="auto" w:val="clear"/>
            <w:vAlign w:val="center"/>
          </w:tcPr>
          <w:p>
            <w:pPr>
              <w:pStyle w:val="Style20"/>
              <w:spacing w:before="0" w:after="0"/>
              <w:ind w:left="0" w:right="0" w:hanging="0"/>
              <w:rPr/>
            </w:pPr>
            <w:r>
              <w:rPr/>
              <w:drawing>
                <wp:inline distT="0" distB="0" distL="0" distR="0">
                  <wp:extent cx="1524000" cy="857250"/>
                  <wp:effectExtent l="0" t="0" r="0" b="0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409" w:type="dxa"/>
            <w:tcBorders/>
            <w:shd w:fill="auto" w:val="clear"/>
            <w:vAlign w:val="center"/>
          </w:tcPr>
          <w:p>
            <w:pPr>
              <w:pStyle w:val="Style20"/>
              <w:spacing w:before="0" w:after="0"/>
              <w:ind w:left="0" w:right="0" w:hanging="0"/>
              <w:rPr/>
            </w:pPr>
            <w:r>
              <w:rPr/>
              <w:t>Код на резервация:</w:t>
            </w:r>
          </w:p>
        </w:tc>
        <w:tc>
          <w:tcPr>
            <w:tcW w:w="3555" w:type="dxa"/>
            <w:tcBorders/>
            <w:shd w:fill="auto" w:val="clear"/>
            <w:vAlign w:val="center"/>
          </w:tcPr>
          <w:p>
            <w:pPr>
              <w:pStyle w:val="Style20"/>
              <w:spacing w:before="0" w:after="0"/>
              <w:ind w:left="0" w:right="0" w:hanging="0"/>
              <w:rPr/>
            </w:pPr>
            <w:r>
              <w:rPr/>
              <w:t>88240123</w:t>
            </w:r>
          </w:p>
        </w:tc>
      </w:tr>
      <w:tr>
        <w:trPr/>
        <w:tc>
          <w:tcPr>
            <w:tcW w:w="2409" w:type="dxa"/>
            <w:tcBorders/>
            <w:shd w:fill="auto" w:val="clear"/>
            <w:vAlign w:val="center"/>
          </w:tcPr>
          <w:p>
            <w:pPr>
              <w:pStyle w:val="Style20"/>
              <w:spacing w:before="0" w:after="0"/>
              <w:ind w:left="0" w:right="0" w:hanging="0"/>
              <w:rPr/>
            </w:pPr>
            <w:r>
              <w:rPr/>
              <w:t>Кино:</w:t>
            </w:r>
          </w:p>
        </w:tc>
        <w:tc>
          <w:tcPr>
            <w:tcW w:w="3555" w:type="dxa"/>
            <w:tcBorders/>
            <w:shd w:fill="auto" w:val="clear"/>
            <w:vAlign w:val="center"/>
          </w:tcPr>
          <w:p>
            <w:pPr>
              <w:pStyle w:val="Style20"/>
              <w:spacing w:before="0" w:after="0"/>
              <w:ind w:left="0" w:right="0" w:hanging="0"/>
              <w:rPr/>
            </w:pPr>
            <w:r>
              <w:rPr/>
              <w:t>Кино Арена Младост</w:t>
            </w:r>
          </w:p>
        </w:tc>
      </w:tr>
      <w:tr>
        <w:trPr/>
        <w:tc>
          <w:tcPr>
            <w:tcW w:w="2409" w:type="dxa"/>
            <w:tcBorders/>
            <w:shd w:fill="auto" w:val="clear"/>
            <w:vAlign w:val="center"/>
          </w:tcPr>
          <w:p>
            <w:pPr>
              <w:pStyle w:val="Style20"/>
              <w:spacing w:before="0" w:after="0"/>
              <w:ind w:left="0" w:right="0" w:hanging="0"/>
              <w:rPr/>
            </w:pPr>
            <w:r>
              <w:rPr/>
              <w:t>Movie:</w:t>
            </w:r>
          </w:p>
        </w:tc>
        <w:tc>
          <w:tcPr>
            <w:tcW w:w="3555" w:type="dxa"/>
            <w:tcBorders/>
            <w:shd w:fill="auto" w:val="clear"/>
            <w:vAlign w:val="center"/>
          </w:tcPr>
          <w:p>
            <w:pPr>
              <w:pStyle w:val="Style20"/>
              <w:spacing w:before="0" w:after="0"/>
              <w:ind w:left="0" w:right="0" w:hanging="0"/>
              <w:rPr/>
            </w:pPr>
            <w:r>
              <w:rPr/>
              <w:t>Отмъстителите: Краят</w:t>
            </w:r>
          </w:p>
        </w:tc>
      </w:tr>
      <w:tr>
        <w:trPr/>
        <w:tc>
          <w:tcPr>
            <w:tcW w:w="2409" w:type="dxa"/>
            <w:tcBorders/>
            <w:shd w:fill="auto" w:val="clear"/>
            <w:vAlign w:val="center"/>
          </w:tcPr>
          <w:p>
            <w:pPr>
              <w:pStyle w:val="Style20"/>
              <w:spacing w:before="0" w:after="0"/>
              <w:ind w:left="0" w:right="0" w:hanging="0"/>
              <w:rPr/>
            </w:pPr>
            <w:r>
              <w:rPr/>
              <w:t>Дата:</w:t>
            </w:r>
          </w:p>
        </w:tc>
        <w:tc>
          <w:tcPr>
            <w:tcW w:w="3555" w:type="dxa"/>
            <w:tcBorders/>
            <w:shd w:fill="auto" w:val="clear"/>
            <w:vAlign w:val="center"/>
          </w:tcPr>
          <w:p>
            <w:pPr>
              <w:pStyle w:val="Style20"/>
              <w:spacing w:before="0" w:after="0"/>
              <w:ind w:left="0" w:right="0" w:hanging="0"/>
              <w:rPr/>
            </w:pPr>
            <w:r>
              <w:rPr/>
              <w:t>26 април 2019, петък</w:t>
            </w:r>
          </w:p>
        </w:tc>
      </w:tr>
      <w:tr>
        <w:trPr/>
        <w:tc>
          <w:tcPr>
            <w:tcW w:w="2409" w:type="dxa"/>
            <w:tcBorders/>
            <w:shd w:fill="auto" w:val="clear"/>
            <w:vAlign w:val="center"/>
          </w:tcPr>
          <w:p>
            <w:pPr>
              <w:pStyle w:val="Style20"/>
              <w:spacing w:before="0" w:after="0"/>
              <w:ind w:left="0" w:right="0" w:hanging="0"/>
              <w:rPr/>
            </w:pPr>
            <w:r>
              <w:rPr/>
              <w:t>Прожекция:</w:t>
            </w:r>
          </w:p>
        </w:tc>
        <w:tc>
          <w:tcPr>
            <w:tcW w:w="3555" w:type="dxa"/>
            <w:tcBorders/>
            <w:shd w:fill="auto" w:val="clear"/>
            <w:vAlign w:val="center"/>
          </w:tcPr>
          <w:p>
            <w:pPr>
              <w:pStyle w:val="Style20"/>
              <w:spacing w:before="0" w:after="0"/>
              <w:ind w:left="0" w:right="0" w:hanging="0"/>
              <w:rPr/>
            </w:pPr>
            <w:r>
              <w:rPr/>
              <w:t>11:45</w:t>
            </w:r>
          </w:p>
        </w:tc>
      </w:tr>
      <w:tr>
        <w:trPr/>
        <w:tc>
          <w:tcPr>
            <w:tcW w:w="2409" w:type="dxa"/>
            <w:tcBorders/>
            <w:shd w:fill="auto" w:val="clear"/>
            <w:vAlign w:val="center"/>
          </w:tcPr>
          <w:p>
            <w:pPr>
              <w:pStyle w:val="Style20"/>
              <w:spacing w:before="0" w:after="0"/>
              <w:ind w:left="0" w:right="0" w:hanging="0"/>
              <w:rPr/>
            </w:pPr>
            <w:r>
              <w:rPr/>
              <w:t>Билети:</w:t>
            </w:r>
          </w:p>
        </w:tc>
        <w:tc>
          <w:tcPr>
            <w:tcW w:w="3555" w:type="dxa"/>
            <w:tcBorders/>
            <w:shd w:fill="auto" w:val="clear"/>
            <w:vAlign w:val="center"/>
          </w:tcPr>
          <w:p>
            <w:pPr>
              <w:pStyle w:val="Style20"/>
              <w:spacing w:before="0" w:after="0"/>
              <w:ind w:left="0" w:right="0" w:hanging="0"/>
              <w:rPr/>
            </w:pPr>
            <w:r>
              <w:rPr/>
              <w:t>5 x 3D IMAX Стандартен - 75 лв </w:t>
            </w:r>
          </w:p>
        </w:tc>
      </w:tr>
      <w:tr>
        <w:trPr/>
        <w:tc>
          <w:tcPr>
            <w:tcW w:w="2409" w:type="dxa"/>
            <w:tcBorders/>
            <w:shd w:fill="auto" w:val="clear"/>
            <w:vAlign w:val="center"/>
          </w:tcPr>
          <w:p>
            <w:pPr>
              <w:pStyle w:val="Style20"/>
              <w:spacing w:before="0" w:after="0"/>
              <w:ind w:left="0" w:right="0" w:hanging="0"/>
              <w:rPr/>
            </w:pPr>
            <w:r>
              <w:rPr/>
              <w:t>Места:</w:t>
            </w:r>
          </w:p>
          <w:tbl>
            <w:tblPr>
              <w:tblW w:w="2308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77"/>
              <w:gridCol w:w="1831"/>
            </w:tblGrid>
            <w:tr>
              <w:trPr/>
              <w:tc>
                <w:tcPr>
                  <w:tcW w:w="477" w:type="dxa"/>
                  <w:tcBorders/>
                  <w:shd w:fill="auto" w:val="clear"/>
                  <w:vAlign w:val="center"/>
                </w:tcPr>
                <w:p>
                  <w:pPr>
                    <w:pStyle w:val="Style20"/>
                    <w:spacing w:before="0" w:after="0"/>
                    <w:ind w:left="0" w:right="0" w:hanging="0"/>
                    <w:rPr/>
                  </w:pPr>
                  <w:r>
                    <w:rPr/>
                    <w:t>Ред</w:t>
                  </w:r>
                </w:p>
              </w:tc>
              <w:tc>
                <w:tcPr>
                  <w:tcW w:w="1831" w:type="dxa"/>
                  <w:tcBorders/>
                  <w:shd w:fill="auto" w:val="clear"/>
                  <w:vAlign w:val="center"/>
                </w:tcPr>
                <w:p>
                  <w:pPr>
                    <w:pStyle w:val="Style20"/>
                    <w:spacing w:before="0" w:after="0"/>
                    <w:ind w:left="0" w:right="0" w:hanging="0"/>
                    <w:rPr/>
                  </w:pPr>
                  <w:r>
                    <w:rPr/>
                    <w:t>Място</w:t>
                  </w:r>
                </w:p>
              </w:tc>
            </w:tr>
            <w:tr>
              <w:trPr/>
              <w:tc>
                <w:tcPr>
                  <w:tcW w:w="477" w:type="dxa"/>
                  <w:tcBorders/>
                  <w:shd w:fill="auto" w:val="clear"/>
                  <w:vAlign w:val="center"/>
                </w:tcPr>
                <w:p>
                  <w:pPr>
                    <w:pStyle w:val="Style20"/>
                    <w:spacing w:before="0" w:after="0"/>
                    <w:ind w:left="0" w:right="0" w:hanging="0"/>
                    <w:rPr/>
                  </w:pPr>
                  <w:r>
                    <w:rPr/>
                    <w:t>14</w:t>
                  </w:r>
                </w:p>
              </w:tc>
              <w:tc>
                <w:tcPr>
                  <w:tcW w:w="1831" w:type="dxa"/>
                  <w:tcBorders/>
                  <w:shd w:fill="auto" w:val="clear"/>
                  <w:vAlign w:val="center"/>
                </w:tcPr>
                <w:p>
                  <w:pPr>
                    <w:pStyle w:val="Style20"/>
                    <w:spacing w:before="0" w:after="0"/>
                    <w:rPr/>
                  </w:pPr>
                  <w:r>
                    <w:rPr/>
                    <w:t>16, 17, 18, 19, 20</w:t>
                  </w:r>
                </w:p>
              </w:tc>
            </w:tr>
          </w:tbl>
          <w:p>
            <w:pPr>
              <w:pStyle w:val="Style20"/>
              <w:rPr/>
            </w:pPr>
            <w:r>
              <w:rPr/>
            </w:r>
          </w:p>
        </w:tc>
        <w:tc>
          <w:tcPr>
            <w:tcW w:w="3555" w:type="dxa"/>
            <w:tcBorders/>
            <w:shd w:fill="auto" w:val="clear"/>
            <w:vAlign w:val="center"/>
          </w:tcPr>
          <w:p>
            <w:pPr>
              <w:pStyle w:val="Style20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409" w:type="dxa"/>
            <w:tcBorders/>
            <w:shd w:fill="auto" w:val="clear"/>
            <w:vAlign w:val="center"/>
          </w:tcPr>
          <w:p>
            <w:pPr>
              <w:pStyle w:val="Style20"/>
              <w:spacing w:before="0" w:after="0"/>
              <w:ind w:left="0" w:right="0" w:hanging="0"/>
              <w:rPr/>
            </w:pPr>
            <w:r>
              <w:rPr/>
              <w:t>Обща сума:</w:t>
            </w:r>
          </w:p>
        </w:tc>
        <w:tc>
          <w:tcPr>
            <w:tcW w:w="3555" w:type="dxa"/>
            <w:tcBorders/>
            <w:shd w:fill="auto" w:val="clear"/>
            <w:vAlign w:val="center"/>
          </w:tcPr>
          <w:p>
            <w:pPr>
              <w:pStyle w:val="Style20"/>
              <w:spacing w:before="0" w:after="0"/>
              <w:rPr/>
            </w:pPr>
            <w:r>
              <w:rPr/>
              <w:t>75.00 лв</w:t>
            </w:r>
          </w:p>
        </w:tc>
      </w:tr>
    </w:tbl>
    <w:p>
      <w:pPr>
        <w:pStyle w:val="2"/>
        <w:widowControl/>
        <w:pBdr/>
        <w:spacing w:before="0" w:after="0"/>
        <w:ind w:left="0" w:right="0" w:hanging="0"/>
        <w:rPr>
          <w:rFonts w:ascii="Tahoma;sans-serif" w:hAnsi="Tahoma;sans-serif"/>
          <w:i w:val="false"/>
          <w:caps w:val="false"/>
          <w:smallCaps w:val="false"/>
          <w:color w:val="000000"/>
          <w:spacing w:val="0"/>
        </w:rPr>
      </w:pPr>
      <w:r>
        <w:rPr>
          <w:rFonts w:ascii="Tahoma;sans-serif" w:hAnsi="Tahoma;sans-serif"/>
          <w:i w:val="false"/>
          <w:caps w:val="false"/>
          <w:smallCaps w:val="false"/>
          <w:color w:val="000000"/>
          <w:spacing w:val="0"/>
        </w:rPr>
        <w:t>Условия за ползване на онлайн система за закупуване на билети:</w:t>
      </w:r>
    </w:p>
    <w:p>
      <w:pPr>
        <w:pStyle w:val="1"/>
        <w:widowControl/>
        <w:pBdr/>
        <w:spacing w:before="600" w:after="1050"/>
        <w:ind w:left="0" w:right="0" w:hanging="0"/>
        <w:jc w:val="center"/>
        <w:rPr>
          <w:rFonts w:ascii="Tahoma;sans-serif" w:hAnsi="Tahoma;sans-serif"/>
          <w:b/>
          <w:i w:val="false"/>
          <w:caps w:val="false"/>
          <w:smallCaps w:val="false"/>
          <w:color w:val="777777"/>
          <w:spacing w:val="0"/>
        </w:rPr>
      </w:pPr>
      <w:r>
        <w:rPr>
          <w:rFonts w:ascii="Tahoma;sans-serif" w:hAnsi="Tahoma;sans-serif"/>
          <w:b/>
          <w:i w:val="false"/>
          <w:caps w:val="false"/>
          <w:smallCaps w:val="false"/>
          <w:color w:val="777777"/>
          <w:spacing w:val="0"/>
        </w:rPr>
        <w:t>1. РЕЗЕРВАЦИЯ НА БИЛЕТИ:</w:t>
      </w:r>
    </w:p>
    <w:p>
      <w:pPr>
        <w:pStyle w:val="Style16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0"/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  <w:t>Резервацията важи само за киното, за което е направена.</w:t>
      </w:r>
    </w:p>
    <w:p>
      <w:pPr>
        <w:pStyle w:val="Style16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0"/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  <w:t>Представете кода на резервацията на касите на киното или го въведете на терминал за билети, за да заплатите и разпечатате билетите за избраната прожекция.</w:t>
      </w:r>
    </w:p>
    <w:p>
      <w:pPr>
        <w:pStyle w:val="Style16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0"/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  <w:t>Резервацията е валидна до 15 минути преди началния час на прожекцията, след този срок системата автоматично я анулира.</w:t>
      </w:r>
    </w:p>
    <w:p>
      <w:pPr>
        <w:pStyle w:val="Style16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0"/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  <w:t>За ваше улеснение ви препоръчваме да разпечатате този имейл и да го представите на касите на кинокомплекса.</w:t>
      </w:r>
    </w:p>
    <w:p>
      <w:pPr>
        <w:pStyle w:val="Style16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0"/>
        <w:rPr/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  <w:t>За да откажете резервация, влезте в профила си в сайта на Кино Арена, изберете опцията </w:t>
      </w:r>
      <w:r>
        <w:rPr>
          <w:rStyle w:val="Style13"/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  <w:t>история на резервациите и закупените билети</w:t>
      </w: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и натиснете бутона </w:t>
      </w:r>
      <w:r>
        <w:rPr>
          <w:rStyle w:val="Style13"/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  <w:t>откажи</w:t>
      </w: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  <w:t>. При затруднения можете да препратите мейла с потвърждение на резервацията до </w:t>
      </w:r>
      <w:hyperlink r:id="rId3">
        <w:r>
          <w:rPr>
            <w:rStyle w:val="Style14"/>
            <w:rFonts w:ascii="Tahoma;sans-serif" w:hAnsi="Tahoma;sans-serif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t>info@kinoarena.com</w:t>
        </w:r>
      </w:hyperlink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Style16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0"/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  <w:t>Ако притежавате ФEНКАРТА и желаете да изполвате билети от нея, резервирайте “Стандартни билети” и преди те да бъдат издадени/заплатени на касата на кинокомплекса, представете вашата ФЕНКАРТА и поискайте от касиeрa да замени “Стандартните билети” от вашата резервация, с билети съдържащи се в картата.</w:t>
      </w:r>
    </w:p>
    <w:p>
      <w:pPr>
        <w:pStyle w:val="Style16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0"/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  <w:t>Такса за резервация или закупуване на онлайн кинобилети към момента не се начислява.</w:t>
      </w:r>
    </w:p>
    <w:p>
      <w:pPr>
        <w:pStyle w:val="1"/>
        <w:widowControl/>
        <w:pBdr/>
        <w:spacing w:before="600" w:after="1050"/>
        <w:ind w:left="0" w:right="0" w:hanging="0"/>
        <w:jc w:val="center"/>
        <w:rPr>
          <w:rFonts w:ascii="Tahoma;sans-serif" w:hAnsi="Tahoma;sans-serif"/>
          <w:b/>
          <w:i w:val="false"/>
          <w:caps w:val="false"/>
          <w:smallCaps w:val="false"/>
          <w:color w:val="777777"/>
          <w:spacing w:val="0"/>
        </w:rPr>
      </w:pPr>
      <w:r>
        <w:rPr>
          <w:rFonts w:ascii="Tahoma;sans-serif" w:hAnsi="Tahoma;sans-serif"/>
          <w:b/>
          <w:i w:val="false"/>
          <w:caps w:val="false"/>
          <w:smallCaps w:val="false"/>
          <w:color w:val="777777"/>
          <w:spacing w:val="0"/>
        </w:rPr>
        <w:t>2. ОНЛАЙН ЗАКУПУВАНЕ НА Е-БИЛЕТИ:</w:t>
      </w:r>
    </w:p>
    <w:p>
      <w:pPr>
        <w:pStyle w:val="Style16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  <w:t>Моля, разпечатайте електронния билет (приложен като *.pdf файл) и го представете директно на местата за проверка на билети на входа към кинозалите. Пазете билета до края на прожекцията!</w:t>
      </w:r>
    </w:p>
    <w:p>
      <w:pPr>
        <w:pStyle w:val="Style16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  <w:t>Ако сте закупили е-билет/и с намаление, е необходимо да представите на разпоредителя документ, удостоверяващ правото за ползване на намалението.</w:t>
      </w:r>
    </w:p>
    <w:p>
      <w:pPr>
        <w:pStyle w:val="Style16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  <w:t>В случай, че нямате възможност да разпечатате електронния билет, запишете „Кода на електронния билет” (започващ с W…). Представете този код на билетни каси в кинокомплекса, който сте избрали, или го въведете на терминал за билети, за да разпечатате вече закупените електронни билети. Възможно е касиерът да поиска да се идентифицирате, за да ви бъдат издадени предварително заплатените електронни билети.</w:t>
      </w:r>
    </w:p>
    <w:p>
      <w:pPr>
        <w:pStyle w:val="Style16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  <w:t>Е-билетът важи за вход единствено в избраните от вас кинокомплекс, филм, дата и час. Закупеният е-билет не може да бъде променян или презаверяван.</w:t>
      </w:r>
    </w:p>
    <w:p>
      <w:pPr>
        <w:pStyle w:val="Style16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  <w:t>Заплатената сума или част от нея не се възстановя, освен ако прожекцията не бъде отменена по технически или други причини.</w:t>
      </w:r>
    </w:p>
    <w:p>
      <w:pPr>
        <w:pStyle w:val="Style16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  <w:t>Такса за резервация или закупуване на онлайн кинобилети към момента не се начислява.</w:t>
      </w:r>
    </w:p>
    <w:p>
      <w:pPr>
        <w:pStyle w:val="Style16"/>
        <w:widowControl/>
        <w:pBdr/>
        <w:spacing w:before="0" w:after="0"/>
        <w:ind w:left="0" w:right="0" w:hanging="0"/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ahoma;sans-serif" w:hAnsi="Tahoma;sans-serif"/>
          <w:b w:val="false"/>
          <w:i w:val="false"/>
          <w:caps w:val="false"/>
          <w:smallCaps w:val="false"/>
          <w:color w:val="000000"/>
          <w:spacing w:val="0"/>
          <w:sz w:val="21"/>
        </w:rPr>
        <w:t>Благодарим ви, че избрахте кино Арена!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bg-BG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bg-BG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Style12">
    <w:name w:val="Водачи"/>
    <w:qFormat/>
    <w:rPr>
      <w:rFonts w:ascii="OpenSymbol" w:hAnsi="OpenSymbol" w:eastAsia="OpenSymbol" w:cs="OpenSymbol"/>
    </w:rPr>
  </w:style>
  <w:style w:type="character" w:styleId="Style13">
    <w:name w:val="Акцентиран"/>
    <w:qFormat/>
    <w:rPr>
      <w:i/>
      <w:iCs/>
    </w:rPr>
  </w:style>
  <w:style w:type="character" w:styleId="Style14">
    <w:name w:val="Връзка към Интернет"/>
    <w:rPr>
      <w:color w:val="000080"/>
      <w:u w:val="single"/>
      <w:lang w:val="zxx" w:eastAsia="zxx" w:bidi="zxx"/>
    </w:rPr>
  </w:style>
  <w:style w:type="paragraph" w:styleId="Style15">
    <w:name w:val="Заглавие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"/>
    <w:basedOn w:val="Normal"/>
    <w:qFormat/>
    <w:pPr>
      <w:suppressLineNumbers/>
    </w:pPr>
    <w:rPr>
      <w:rFonts w:cs="Lohit Devanagari"/>
    </w:rPr>
  </w:style>
  <w:style w:type="paragraph" w:styleId="Style20">
    <w:name w:val="Таблица - съдържание"/>
    <w:basedOn w:val="Normal"/>
    <w:qFormat/>
    <w:pPr>
      <w:suppressLineNumbers/>
    </w:pPr>
    <w:rPr/>
  </w:style>
  <w:style w:type="paragraph" w:styleId="Style21">
    <w:name w:val="Таблица - заглавие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javascript: internSendMess(&apos;info@kinoarena.com&apos;)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420</Words>
  <Characters>2303</Characters>
  <CharactersWithSpaces>2672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2019-04-25T11:03:11Z</dcterms:created>
  <dc:creator/>
  <dc:description/>
  <dc:language>bg-BG</dc:language>
  <cp:lastModifiedBy/>
  <dcterms:modified xsi:type="dcterms:W3CDTF">2019-04-25T11:04:01Z</dcterms:modified>
  <cp:revision>1</cp:revision>
  <dc:subject/>
  <dc:title/>
</cp:coreProperties>
</file>