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8CC3C" w14:textId="77777777" w:rsidR="001B34C9" w:rsidRPr="001B34C9" w:rsidRDefault="001B34C9" w:rsidP="001B34C9">
      <w:pPr>
        <w:rPr>
          <w:b/>
          <w:bCs/>
        </w:rPr>
      </w:pPr>
      <w:r w:rsidRPr="001B34C9">
        <w:rPr>
          <w:b/>
          <w:bCs/>
        </w:rPr>
        <w:t xml:space="preserve">Richa – Role, Responsibilities &amp; Presentation Script for </w:t>
      </w:r>
      <w:proofErr w:type="spellStart"/>
      <w:r w:rsidRPr="001B34C9">
        <w:rPr>
          <w:b/>
          <w:bCs/>
        </w:rPr>
        <w:t>EverSure</w:t>
      </w:r>
      <w:proofErr w:type="spellEnd"/>
      <w:r w:rsidRPr="001B34C9">
        <w:rPr>
          <w:b/>
          <w:bCs/>
        </w:rPr>
        <w:t xml:space="preserve"> BPM Project</w:t>
      </w:r>
    </w:p>
    <w:p w14:paraId="3510003A" w14:textId="77777777" w:rsidR="001B34C9" w:rsidRPr="001B34C9" w:rsidRDefault="001B34C9" w:rsidP="001B34C9">
      <w:pPr>
        <w:rPr>
          <w:b/>
          <w:bCs/>
        </w:rPr>
      </w:pPr>
      <w:r w:rsidRPr="001B34C9">
        <w:rPr>
          <w:rFonts w:ascii="Segoe UI Emoji" w:hAnsi="Segoe UI Emoji" w:cs="Segoe UI Emoji"/>
          <w:b/>
          <w:bCs/>
        </w:rPr>
        <w:t>🔹</w:t>
      </w:r>
      <w:r w:rsidRPr="001B34C9">
        <w:rPr>
          <w:b/>
          <w:bCs/>
        </w:rPr>
        <w:t xml:space="preserve"> Role in the Project:</w:t>
      </w:r>
    </w:p>
    <w:p w14:paraId="41E57029" w14:textId="77777777" w:rsidR="001B34C9" w:rsidRPr="001B34C9" w:rsidRDefault="001B34C9" w:rsidP="001B34C9">
      <w:r w:rsidRPr="001B34C9">
        <w:rPr>
          <w:b/>
          <w:bCs/>
        </w:rPr>
        <w:t>Primary Role:</w:t>
      </w:r>
      <w:r w:rsidRPr="001B34C9">
        <w:t xml:space="preserve"> Cycle Time Efficiency (CTE) Analysis</w:t>
      </w:r>
      <w:r w:rsidRPr="001B34C9">
        <w:br/>
      </w:r>
      <w:r w:rsidRPr="001B34C9">
        <w:rPr>
          <w:b/>
          <w:bCs/>
        </w:rPr>
        <w:t>Secondary Role:</w:t>
      </w:r>
      <w:r w:rsidRPr="001B34C9">
        <w:t xml:space="preserve"> Final Report Compilation (Co-lead)</w:t>
      </w:r>
      <w:r w:rsidRPr="001B34C9">
        <w:br/>
      </w:r>
      <w:r w:rsidRPr="001B34C9">
        <w:rPr>
          <w:b/>
          <w:bCs/>
        </w:rPr>
        <w:t>Collaborative Role:</w:t>
      </w:r>
      <w:r w:rsidRPr="001B34C9">
        <w:t xml:space="preserve"> Contributor to Redesign and Presentation Quality Review</w:t>
      </w:r>
    </w:p>
    <w:p w14:paraId="1A0CAC7D" w14:textId="77777777" w:rsidR="001B34C9" w:rsidRPr="001B34C9" w:rsidRDefault="001B34C9" w:rsidP="001B34C9">
      <w:r w:rsidRPr="001B34C9">
        <w:pict w14:anchorId="669229B3">
          <v:rect id="_x0000_i1049" style="width:0;height:1.5pt" o:hralign="center" o:hrstd="t" o:hr="t" fillcolor="#a0a0a0" stroked="f"/>
        </w:pict>
      </w:r>
    </w:p>
    <w:p w14:paraId="7341F7D8" w14:textId="77777777" w:rsidR="001B34C9" w:rsidRPr="001B34C9" w:rsidRDefault="001B34C9" w:rsidP="001B34C9">
      <w:pPr>
        <w:rPr>
          <w:b/>
          <w:bCs/>
        </w:rPr>
      </w:pPr>
      <w:r w:rsidRPr="001B34C9">
        <w:rPr>
          <w:rFonts w:ascii="Segoe UI Emoji" w:hAnsi="Segoe UI Emoji" w:cs="Segoe UI Emoji"/>
          <w:b/>
          <w:bCs/>
        </w:rPr>
        <w:t>🔹</w:t>
      </w:r>
      <w:r w:rsidRPr="001B34C9">
        <w:rPr>
          <w:b/>
          <w:bCs/>
        </w:rPr>
        <w:t xml:space="preserve"> Responsibilities Breakdown:</w:t>
      </w:r>
    </w:p>
    <w:p w14:paraId="44CE21C3" w14:textId="77777777" w:rsidR="001B34C9" w:rsidRPr="001B34C9" w:rsidRDefault="001B34C9" w:rsidP="001B34C9">
      <w:pPr>
        <w:rPr>
          <w:b/>
          <w:bCs/>
        </w:rPr>
      </w:pPr>
      <w:r w:rsidRPr="001B34C9">
        <w:rPr>
          <w:rFonts w:ascii="Segoe UI Emoji" w:hAnsi="Segoe UI Emoji" w:cs="Segoe UI Emoji"/>
          <w:b/>
          <w:bCs/>
        </w:rPr>
        <w:t>📌</w:t>
      </w:r>
      <w:r w:rsidRPr="001B34C9">
        <w:rPr>
          <w:b/>
          <w:bCs/>
        </w:rPr>
        <w:t xml:space="preserve"> Process Analysis – Cycle Time Efficiency (CTE)</w:t>
      </w:r>
    </w:p>
    <w:p w14:paraId="32F21F44" w14:textId="77777777" w:rsidR="001B34C9" w:rsidRPr="001B34C9" w:rsidRDefault="001B34C9" w:rsidP="001B34C9">
      <w:pPr>
        <w:numPr>
          <w:ilvl w:val="0"/>
          <w:numId w:val="1"/>
        </w:numPr>
      </w:pPr>
      <w:r w:rsidRPr="001B34C9">
        <w:t xml:space="preserve">Independently calculated </w:t>
      </w:r>
      <w:r w:rsidRPr="001B34C9">
        <w:rPr>
          <w:b/>
          <w:bCs/>
        </w:rPr>
        <w:t>Cycle Time Efficiency</w:t>
      </w:r>
      <w:r w:rsidRPr="001B34C9">
        <w:t xml:space="preserve"> for both traditional and digital insurance processes.</w:t>
      </w:r>
    </w:p>
    <w:p w14:paraId="0DA63CFD" w14:textId="77777777" w:rsidR="001B34C9" w:rsidRPr="001B34C9" w:rsidRDefault="001B34C9" w:rsidP="001B34C9">
      <w:pPr>
        <w:numPr>
          <w:ilvl w:val="0"/>
          <w:numId w:val="1"/>
        </w:numPr>
      </w:pPr>
      <w:r w:rsidRPr="001B34C9">
        <w:t>Documented all assumptions made in the absence of specific time data.</w:t>
      </w:r>
    </w:p>
    <w:p w14:paraId="3D7E5BC0" w14:textId="77777777" w:rsidR="001B34C9" w:rsidRPr="001B34C9" w:rsidRDefault="001B34C9" w:rsidP="001B34C9">
      <w:pPr>
        <w:numPr>
          <w:ilvl w:val="0"/>
          <w:numId w:val="1"/>
        </w:numPr>
      </w:pPr>
      <w:r w:rsidRPr="001B34C9">
        <w:t>Delivered scenario-based CTEs (best case, with feedback loops, etc.) to reveal inefficiencies.</w:t>
      </w:r>
    </w:p>
    <w:p w14:paraId="3392A42D" w14:textId="77777777" w:rsidR="001B34C9" w:rsidRPr="001B34C9" w:rsidRDefault="001B34C9" w:rsidP="001B34C9">
      <w:pPr>
        <w:numPr>
          <w:ilvl w:val="0"/>
          <w:numId w:val="1"/>
        </w:numPr>
      </w:pPr>
      <w:r w:rsidRPr="001B34C9">
        <w:t xml:space="preserve">Presented insights that connected </w:t>
      </w:r>
      <w:r w:rsidRPr="001B34C9">
        <w:rPr>
          <w:b/>
          <w:bCs/>
        </w:rPr>
        <w:t>time waste</w:t>
      </w:r>
      <w:r w:rsidRPr="001B34C9">
        <w:t xml:space="preserve"> to lost opportunities and customer dissatisfaction.</w:t>
      </w:r>
    </w:p>
    <w:p w14:paraId="1BB11A82" w14:textId="77777777" w:rsidR="001B34C9" w:rsidRPr="001B34C9" w:rsidRDefault="001B34C9" w:rsidP="001B34C9">
      <w:pPr>
        <w:rPr>
          <w:b/>
          <w:bCs/>
        </w:rPr>
      </w:pPr>
      <w:r w:rsidRPr="001B34C9">
        <w:rPr>
          <w:rFonts w:ascii="Segoe UI Emoji" w:hAnsi="Segoe UI Emoji" w:cs="Segoe UI Emoji"/>
          <w:b/>
          <w:bCs/>
        </w:rPr>
        <w:t>📌</w:t>
      </w:r>
      <w:r w:rsidRPr="001B34C9">
        <w:rPr>
          <w:b/>
          <w:bCs/>
        </w:rPr>
        <w:t xml:space="preserve"> Final Report Compilation – Co-lead</w:t>
      </w:r>
    </w:p>
    <w:p w14:paraId="74529DA1" w14:textId="77777777" w:rsidR="001B34C9" w:rsidRPr="001B34C9" w:rsidRDefault="001B34C9" w:rsidP="001B34C9">
      <w:pPr>
        <w:numPr>
          <w:ilvl w:val="0"/>
          <w:numId w:val="2"/>
        </w:numPr>
      </w:pPr>
      <w:r w:rsidRPr="001B34C9">
        <w:t>Partnered with Isha to structure, write, and finalize the report.</w:t>
      </w:r>
    </w:p>
    <w:p w14:paraId="2076105E" w14:textId="77777777" w:rsidR="001B34C9" w:rsidRPr="001B34C9" w:rsidRDefault="001B34C9" w:rsidP="001B34C9">
      <w:pPr>
        <w:numPr>
          <w:ilvl w:val="0"/>
          <w:numId w:val="2"/>
        </w:numPr>
      </w:pPr>
      <w:r w:rsidRPr="001B34C9">
        <w:t>Ensured consistency across formatting, voice, headings, and terminology.</w:t>
      </w:r>
    </w:p>
    <w:p w14:paraId="6C5EA8C2" w14:textId="77777777" w:rsidR="001B34C9" w:rsidRPr="001B34C9" w:rsidRDefault="001B34C9" w:rsidP="001B34C9">
      <w:pPr>
        <w:numPr>
          <w:ilvl w:val="0"/>
          <w:numId w:val="2"/>
        </w:numPr>
      </w:pPr>
      <w:r w:rsidRPr="001B34C9">
        <w:t>Reviewed every section for logical flow, alignment with course rubric, and clarity.</w:t>
      </w:r>
    </w:p>
    <w:p w14:paraId="067D06AD" w14:textId="77777777" w:rsidR="001B34C9" w:rsidRPr="001B34C9" w:rsidRDefault="001B34C9" w:rsidP="001B34C9">
      <w:pPr>
        <w:rPr>
          <w:b/>
          <w:bCs/>
        </w:rPr>
      </w:pPr>
      <w:r w:rsidRPr="001B34C9">
        <w:rPr>
          <w:rFonts w:ascii="Segoe UI Emoji" w:hAnsi="Segoe UI Emoji" w:cs="Segoe UI Emoji"/>
          <w:b/>
          <w:bCs/>
        </w:rPr>
        <w:t>📌</w:t>
      </w:r>
      <w:r w:rsidRPr="001B34C9">
        <w:rPr>
          <w:b/>
          <w:bCs/>
        </w:rPr>
        <w:t xml:space="preserve"> Redesign Contributor</w:t>
      </w:r>
    </w:p>
    <w:p w14:paraId="0575D96B" w14:textId="77777777" w:rsidR="001B34C9" w:rsidRPr="001B34C9" w:rsidRDefault="001B34C9" w:rsidP="001B34C9">
      <w:pPr>
        <w:numPr>
          <w:ilvl w:val="0"/>
          <w:numId w:val="3"/>
        </w:numPr>
      </w:pPr>
      <w:r w:rsidRPr="001B34C9">
        <w:t>Provided CTE-based feedback to refine redesign choices.</w:t>
      </w:r>
    </w:p>
    <w:p w14:paraId="152284B0" w14:textId="77777777" w:rsidR="001B34C9" w:rsidRPr="001B34C9" w:rsidRDefault="001B34C9" w:rsidP="001B34C9">
      <w:pPr>
        <w:numPr>
          <w:ilvl w:val="0"/>
          <w:numId w:val="3"/>
        </w:numPr>
      </w:pPr>
      <w:r w:rsidRPr="001B34C9">
        <w:t>Proposed prioritization of changes that would reduce waiting time and manual rework.</w:t>
      </w:r>
    </w:p>
    <w:p w14:paraId="68490ADC" w14:textId="77777777" w:rsidR="001B34C9" w:rsidRPr="001B34C9" w:rsidRDefault="001B34C9" w:rsidP="001B34C9">
      <w:r w:rsidRPr="001B34C9">
        <w:pict w14:anchorId="10569491">
          <v:rect id="_x0000_i1050" style="width:0;height:1.5pt" o:hralign="center" o:hrstd="t" o:hr="t" fillcolor="#a0a0a0" stroked="f"/>
        </w:pict>
      </w:r>
    </w:p>
    <w:p w14:paraId="5532793B" w14:textId="77777777" w:rsidR="001B34C9" w:rsidRPr="001B34C9" w:rsidRDefault="001B34C9" w:rsidP="001B34C9">
      <w:pPr>
        <w:rPr>
          <w:b/>
          <w:bCs/>
        </w:rPr>
      </w:pPr>
      <w:r w:rsidRPr="001B34C9">
        <w:rPr>
          <w:rFonts w:ascii="Segoe UI Emoji" w:hAnsi="Segoe UI Emoji" w:cs="Segoe UI Emoji"/>
          <w:b/>
          <w:bCs/>
        </w:rPr>
        <w:t>🔹</w:t>
      </w:r>
      <w:r w:rsidRPr="001B34C9">
        <w:rPr>
          <w:b/>
          <w:bCs/>
        </w:rPr>
        <w:t xml:space="preserve"> Key Concepts Richa Should Understand</w:t>
      </w:r>
    </w:p>
    <w:p w14:paraId="0C61A813" w14:textId="77777777" w:rsidR="001B34C9" w:rsidRPr="001B34C9" w:rsidRDefault="001B34C9" w:rsidP="001B34C9">
      <w:pPr>
        <w:rPr>
          <w:b/>
          <w:bCs/>
        </w:rPr>
      </w:pPr>
      <w:r w:rsidRPr="001B34C9">
        <w:rPr>
          <w:rFonts w:ascii="Segoe UI Emoji" w:hAnsi="Segoe UI Emoji" w:cs="Segoe UI Emoji"/>
          <w:b/>
          <w:bCs/>
        </w:rPr>
        <w:t>💡</w:t>
      </w:r>
      <w:r w:rsidRPr="001B34C9">
        <w:rPr>
          <w:b/>
          <w:bCs/>
        </w:rPr>
        <w:t xml:space="preserve"> Business Process Concepts</w:t>
      </w:r>
    </w:p>
    <w:p w14:paraId="19799A00" w14:textId="77777777" w:rsidR="001B34C9" w:rsidRPr="001B34C9" w:rsidRDefault="001B34C9" w:rsidP="001B34C9">
      <w:pPr>
        <w:numPr>
          <w:ilvl w:val="0"/>
          <w:numId w:val="4"/>
        </w:numPr>
      </w:pPr>
      <w:r w:rsidRPr="001B34C9">
        <w:rPr>
          <w:b/>
          <w:bCs/>
        </w:rPr>
        <w:t>Cycle Time Efficiency (CTE):</w:t>
      </w:r>
    </w:p>
    <w:p w14:paraId="6915B535" w14:textId="77777777" w:rsidR="001B34C9" w:rsidRPr="001B34C9" w:rsidRDefault="001B34C9" w:rsidP="001B34C9">
      <w:pPr>
        <w:numPr>
          <w:ilvl w:val="1"/>
          <w:numId w:val="4"/>
        </w:numPr>
      </w:pPr>
      <w:r w:rsidRPr="001B34C9">
        <w:t>Formula: CTE = Processing Time / (Processing Time + Waiting Time)</w:t>
      </w:r>
    </w:p>
    <w:p w14:paraId="00D5AFD7" w14:textId="77777777" w:rsidR="001B34C9" w:rsidRPr="001B34C9" w:rsidRDefault="001B34C9" w:rsidP="001B34C9">
      <w:pPr>
        <w:numPr>
          <w:ilvl w:val="1"/>
          <w:numId w:val="4"/>
        </w:numPr>
      </w:pPr>
      <w:r w:rsidRPr="001B34C9">
        <w:lastRenderedPageBreak/>
        <w:t>Indicator of productivity and bottleneck severity</w:t>
      </w:r>
    </w:p>
    <w:p w14:paraId="20C768B4" w14:textId="77777777" w:rsidR="001B34C9" w:rsidRPr="001B34C9" w:rsidRDefault="001B34C9" w:rsidP="001B34C9">
      <w:pPr>
        <w:numPr>
          <w:ilvl w:val="0"/>
          <w:numId w:val="4"/>
        </w:numPr>
      </w:pPr>
      <w:r w:rsidRPr="001B34C9">
        <w:rPr>
          <w:b/>
          <w:bCs/>
        </w:rPr>
        <w:t>As-Is vs To-Be Process Mapping</w:t>
      </w:r>
    </w:p>
    <w:p w14:paraId="1D089191" w14:textId="77777777" w:rsidR="001B34C9" w:rsidRPr="001B34C9" w:rsidRDefault="001B34C9" w:rsidP="001B34C9">
      <w:pPr>
        <w:numPr>
          <w:ilvl w:val="0"/>
          <w:numId w:val="4"/>
        </w:numPr>
      </w:pPr>
      <w:r w:rsidRPr="001B34C9">
        <w:rPr>
          <w:b/>
          <w:bCs/>
        </w:rPr>
        <w:t>Value-Adding vs Non-Value-Adding Tasks</w:t>
      </w:r>
    </w:p>
    <w:p w14:paraId="6CC5344A" w14:textId="77777777" w:rsidR="001B34C9" w:rsidRPr="001B34C9" w:rsidRDefault="001B34C9" w:rsidP="001B34C9">
      <w:pPr>
        <w:numPr>
          <w:ilvl w:val="0"/>
          <w:numId w:val="4"/>
        </w:numPr>
      </w:pPr>
      <w:r w:rsidRPr="001B34C9">
        <w:rPr>
          <w:b/>
          <w:bCs/>
        </w:rPr>
        <w:t>Business Process Redesign (BPR):</w:t>
      </w:r>
    </w:p>
    <w:p w14:paraId="6473DD73" w14:textId="77777777" w:rsidR="001B34C9" w:rsidRPr="001B34C9" w:rsidRDefault="001B34C9" w:rsidP="001B34C9">
      <w:pPr>
        <w:numPr>
          <w:ilvl w:val="1"/>
          <w:numId w:val="4"/>
        </w:numPr>
      </w:pPr>
      <w:r w:rsidRPr="001B34C9">
        <w:t>Resequencing</w:t>
      </w:r>
    </w:p>
    <w:p w14:paraId="4C036FD9" w14:textId="77777777" w:rsidR="001B34C9" w:rsidRPr="001B34C9" w:rsidRDefault="001B34C9" w:rsidP="001B34C9">
      <w:pPr>
        <w:numPr>
          <w:ilvl w:val="1"/>
          <w:numId w:val="4"/>
        </w:numPr>
      </w:pPr>
      <w:r w:rsidRPr="001B34C9">
        <w:t>Automation</w:t>
      </w:r>
    </w:p>
    <w:p w14:paraId="3AE6C753" w14:textId="77777777" w:rsidR="001B34C9" w:rsidRPr="001B34C9" w:rsidRDefault="001B34C9" w:rsidP="001B34C9">
      <w:pPr>
        <w:numPr>
          <w:ilvl w:val="1"/>
          <w:numId w:val="4"/>
        </w:numPr>
      </w:pPr>
      <w:r w:rsidRPr="001B34C9">
        <w:t>Task Elimination</w:t>
      </w:r>
    </w:p>
    <w:p w14:paraId="42799FC8" w14:textId="77777777" w:rsidR="001B34C9" w:rsidRPr="001B34C9" w:rsidRDefault="001B34C9" w:rsidP="001B34C9">
      <w:pPr>
        <w:numPr>
          <w:ilvl w:val="1"/>
          <w:numId w:val="4"/>
        </w:numPr>
      </w:pPr>
      <w:r w:rsidRPr="001B34C9">
        <w:t>Exception Handling</w:t>
      </w:r>
    </w:p>
    <w:p w14:paraId="4EF39352" w14:textId="77777777" w:rsidR="001B34C9" w:rsidRPr="001B34C9" w:rsidRDefault="001B34C9" w:rsidP="001B34C9">
      <w:pPr>
        <w:numPr>
          <w:ilvl w:val="0"/>
          <w:numId w:val="4"/>
        </w:numPr>
      </w:pPr>
      <w:r w:rsidRPr="001B34C9">
        <w:rPr>
          <w:b/>
          <w:bCs/>
        </w:rPr>
        <w:t>Process Metrics:</w:t>
      </w:r>
      <w:r w:rsidRPr="001B34C9">
        <w:t xml:space="preserve"> Time, Cost, Error Rate, Volume, Conversion Rate</w:t>
      </w:r>
    </w:p>
    <w:p w14:paraId="71679E8E" w14:textId="77777777" w:rsidR="001B34C9" w:rsidRPr="001B34C9" w:rsidRDefault="001B34C9" w:rsidP="001B34C9">
      <w:pPr>
        <w:rPr>
          <w:b/>
          <w:bCs/>
        </w:rPr>
      </w:pPr>
      <w:r w:rsidRPr="001B34C9">
        <w:rPr>
          <w:rFonts w:ascii="Segoe UI Emoji" w:hAnsi="Segoe UI Emoji" w:cs="Segoe UI Emoji"/>
          <w:b/>
          <w:bCs/>
        </w:rPr>
        <w:t>💡</w:t>
      </w:r>
      <w:r w:rsidRPr="001B34C9">
        <w:rPr>
          <w:b/>
          <w:bCs/>
        </w:rPr>
        <w:t xml:space="preserve"> Contextual Awareness</w:t>
      </w:r>
    </w:p>
    <w:p w14:paraId="2F3AB1C3" w14:textId="77777777" w:rsidR="001B34C9" w:rsidRPr="001B34C9" w:rsidRDefault="001B34C9" w:rsidP="001B34C9">
      <w:pPr>
        <w:numPr>
          <w:ilvl w:val="0"/>
          <w:numId w:val="5"/>
        </w:numPr>
      </w:pPr>
      <w:r w:rsidRPr="001B34C9">
        <w:t xml:space="preserve">Traditional process has </w:t>
      </w:r>
      <w:r w:rsidRPr="001B34C9">
        <w:rPr>
          <w:b/>
          <w:bCs/>
        </w:rPr>
        <w:t>significant waiting time</w:t>
      </w:r>
      <w:r w:rsidRPr="001B34C9">
        <w:t xml:space="preserve"> (up to 2 weeks in some stages).</w:t>
      </w:r>
    </w:p>
    <w:p w14:paraId="79C24932" w14:textId="77777777" w:rsidR="001B34C9" w:rsidRPr="001B34C9" w:rsidRDefault="001B34C9" w:rsidP="001B34C9">
      <w:pPr>
        <w:numPr>
          <w:ilvl w:val="0"/>
          <w:numId w:val="5"/>
        </w:numPr>
      </w:pPr>
      <w:r w:rsidRPr="001B34C9">
        <w:t xml:space="preserve">Digital process is fast but lacks </w:t>
      </w:r>
      <w:r w:rsidRPr="001B34C9">
        <w:rPr>
          <w:b/>
          <w:bCs/>
        </w:rPr>
        <w:t>lead quality control and customer follow-up</w:t>
      </w:r>
      <w:r w:rsidRPr="001B34C9">
        <w:t>.</w:t>
      </w:r>
    </w:p>
    <w:p w14:paraId="2D7F0EAF" w14:textId="77777777" w:rsidR="001B34C9" w:rsidRPr="001B34C9" w:rsidRDefault="001B34C9" w:rsidP="001B34C9">
      <w:pPr>
        <w:numPr>
          <w:ilvl w:val="0"/>
          <w:numId w:val="5"/>
        </w:numPr>
      </w:pPr>
      <w:r w:rsidRPr="001B34C9">
        <w:t xml:space="preserve">The team relied on Richa’s analysis to </w:t>
      </w:r>
      <w:r w:rsidRPr="001B34C9">
        <w:rPr>
          <w:b/>
          <w:bCs/>
        </w:rPr>
        <w:t>quantify process waste and guide redesign priorities</w:t>
      </w:r>
      <w:r w:rsidRPr="001B34C9">
        <w:t>.</w:t>
      </w:r>
    </w:p>
    <w:p w14:paraId="7E630B70" w14:textId="77777777" w:rsidR="001B34C9" w:rsidRPr="001B34C9" w:rsidRDefault="001B34C9" w:rsidP="001B34C9">
      <w:r w:rsidRPr="001B34C9">
        <w:pict w14:anchorId="648E3EAA">
          <v:rect id="_x0000_i1051" style="width:0;height:1.5pt" o:hralign="center" o:hrstd="t" o:hr="t" fillcolor="#a0a0a0" stroked="f"/>
        </w:pict>
      </w:r>
    </w:p>
    <w:p w14:paraId="38BACCE9" w14:textId="77777777" w:rsidR="001B34C9" w:rsidRPr="001B34C9" w:rsidRDefault="001B34C9" w:rsidP="001B34C9">
      <w:pPr>
        <w:rPr>
          <w:b/>
          <w:bCs/>
        </w:rPr>
      </w:pPr>
      <w:r w:rsidRPr="001B34C9">
        <w:rPr>
          <w:rFonts w:ascii="Segoe UI Emoji" w:hAnsi="Segoe UI Emoji" w:cs="Segoe UI Emoji"/>
          <w:b/>
          <w:bCs/>
        </w:rPr>
        <w:t>🎤</w:t>
      </w:r>
      <w:r w:rsidRPr="001B34C9">
        <w:rPr>
          <w:b/>
          <w:bCs/>
        </w:rPr>
        <w:t xml:space="preserve"> Richa’s Full Presentation Script (First Person)</w:t>
      </w:r>
    </w:p>
    <w:p w14:paraId="7153DEFB" w14:textId="77777777" w:rsidR="001B34C9" w:rsidRPr="001B34C9" w:rsidRDefault="001B34C9" w:rsidP="001B34C9">
      <w:r w:rsidRPr="001B34C9">
        <w:rPr>
          <w:b/>
          <w:bCs/>
        </w:rPr>
        <w:t>Slide 1 – Title Slide:</w:t>
      </w:r>
      <w:r w:rsidRPr="001B34C9">
        <w:t xml:space="preserve"> Hi everyone, I’m Richa. I led the analysis of Cycle Time Efficiency in both processes and co-compiled the final report for our </w:t>
      </w:r>
      <w:proofErr w:type="spellStart"/>
      <w:r w:rsidRPr="001B34C9">
        <w:t>EverSure</w:t>
      </w:r>
      <w:proofErr w:type="spellEnd"/>
      <w:r w:rsidRPr="001B34C9">
        <w:t xml:space="preserve"> BPM project.</w:t>
      </w:r>
    </w:p>
    <w:p w14:paraId="399E494E" w14:textId="77777777" w:rsidR="001B34C9" w:rsidRPr="001B34C9" w:rsidRDefault="001B34C9" w:rsidP="001B34C9">
      <w:r w:rsidRPr="001B34C9">
        <w:rPr>
          <w:b/>
          <w:bCs/>
        </w:rPr>
        <w:t>Slide 2 – Project Overview:</w:t>
      </w:r>
      <w:r w:rsidRPr="001B34C9">
        <w:t xml:space="preserve"> </w:t>
      </w:r>
      <w:proofErr w:type="spellStart"/>
      <w:r w:rsidRPr="001B34C9">
        <w:t>EverSure</w:t>
      </w:r>
      <w:proofErr w:type="spellEnd"/>
      <w:r w:rsidRPr="001B34C9">
        <w:t xml:space="preserve"> is dealing with two different processes—traditional and digital. While the traditional side is personal and high-touch, it’s also slow. The digital side is quick but not very effective. Our project focused on merging these into one efficient and strategic workflow.</w:t>
      </w:r>
    </w:p>
    <w:p w14:paraId="086F1493" w14:textId="77777777" w:rsidR="001B34C9" w:rsidRPr="001B34C9" w:rsidRDefault="001B34C9" w:rsidP="001B34C9">
      <w:r w:rsidRPr="001B34C9">
        <w:rPr>
          <w:b/>
          <w:bCs/>
        </w:rPr>
        <w:t>Slide 5 – Cycle Time Efficiency Analysis:</w:t>
      </w:r>
      <w:r w:rsidRPr="001B34C9">
        <w:t xml:space="preserve"> I was responsible for calculating the CTE. For the traditional process, it was around </w:t>
      </w:r>
      <w:r w:rsidRPr="001B34C9">
        <w:rPr>
          <w:b/>
          <w:bCs/>
        </w:rPr>
        <w:t>8.86%</w:t>
      </w:r>
      <w:r w:rsidRPr="001B34C9">
        <w:t xml:space="preserve">, and for the digital process, just </w:t>
      </w:r>
      <w:r w:rsidRPr="001B34C9">
        <w:rPr>
          <w:b/>
          <w:bCs/>
        </w:rPr>
        <w:t>6.33%</w:t>
      </w:r>
      <w:r w:rsidRPr="001B34C9">
        <w:t>. That means most of the time in both cases is wasted—not adding any value for the customer. Waiting for reports, customer meetings, or even just a reply to an email was where most time got lost.</w:t>
      </w:r>
    </w:p>
    <w:p w14:paraId="2874F9B6" w14:textId="77777777" w:rsidR="001B34C9" w:rsidRPr="001B34C9" w:rsidRDefault="001B34C9" w:rsidP="001B34C9">
      <w:r w:rsidRPr="001B34C9">
        <w:rPr>
          <w:b/>
          <w:bCs/>
        </w:rPr>
        <w:t>CTE Assumptions:</w:t>
      </w:r>
      <w:r w:rsidRPr="001B34C9">
        <w:t xml:space="preserve"> We assumed a </w:t>
      </w:r>
      <w:r w:rsidRPr="001B34C9">
        <w:rPr>
          <w:b/>
          <w:bCs/>
        </w:rPr>
        <w:t>40-hour workweek</w:t>
      </w:r>
      <w:r w:rsidRPr="001B34C9">
        <w:t xml:space="preserve">, processed all tasks </w:t>
      </w:r>
      <w:r w:rsidRPr="001B34C9">
        <w:rPr>
          <w:b/>
          <w:bCs/>
        </w:rPr>
        <w:t>sequentially</w:t>
      </w:r>
      <w:r w:rsidRPr="001B34C9">
        <w:t xml:space="preserve">, and estimated durations when missing. This gave us a realistic picture of how inefficient some stages were, especially in traditional steps like </w:t>
      </w:r>
      <w:r w:rsidRPr="001B34C9">
        <w:rPr>
          <w:b/>
          <w:bCs/>
        </w:rPr>
        <w:t>report preparation</w:t>
      </w:r>
      <w:r w:rsidRPr="001B34C9">
        <w:t xml:space="preserve"> and </w:t>
      </w:r>
      <w:r w:rsidRPr="001B34C9">
        <w:rPr>
          <w:b/>
          <w:bCs/>
        </w:rPr>
        <w:t>meeting scheduling</w:t>
      </w:r>
      <w:r w:rsidRPr="001B34C9">
        <w:t>.</w:t>
      </w:r>
    </w:p>
    <w:p w14:paraId="2A9C7856" w14:textId="77777777" w:rsidR="001B34C9" w:rsidRPr="001B34C9" w:rsidRDefault="001B34C9" w:rsidP="001B34C9">
      <w:r w:rsidRPr="001B34C9">
        <w:rPr>
          <w:b/>
          <w:bCs/>
        </w:rPr>
        <w:lastRenderedPageBreak/>
        <w:t>Slide 6 &amp; 8 – Issues Identified:</w:t>
      </w:r>
      <w:r w:rsidRPr="001B34C9">
        <w:t xml:space="preserve"> CTE helped highlight key problems:</w:t>
      </w:r>
    </w:p>
    <w:p w14:paraId="4FC13E14" w14:textId="77777777" w:rsidR="001B34C9" w:rsidRPr="001B34C9" w:rsidRDefault="001B34C9" w:rsidP="001B34C9">
      <w:pPr>
        <w:numPr>
          <w:ilvl w:val="0"/>
          <w:numId w:val="6"/>
        </w:numPr>
      </w:pPr>
      <w:r w:rsidRPr="001B34C9">
        <w:t xml:space="preserve">In the traditional process: Too many </w:t>
      </w:r>
      <w:r w:rsidRPr="001B34C9">
        <w:rPr>
          <w:b/>
          <w:bCs/>
        </w:rPr>
        <w:t>handoffs</w:t>
      </w:r>
      <w:r w:rsidRPr="001B34C9">
        <w:t xml:space="preserve"> and </w:t>
      </w:r>
      <w:r w:rsidRPr="001B34C9">
        <w:rPr>
          <w:b/>
          <w:bCs/>
        </w:rPr>
        <w:t>long idle periods</w:t>
      </w:r>
      <w:r w:rsidRPr="001B34C9">
        <w:t>.</w:t>
      </w:r>
    </w:p>
    <w:p w14:paraId="43776001" w14:textId="77777777" w:rsidR="001B34C9" w:rsidRPr="001B34C9" w:rsidRDefault="001B34C9" w:rsidP="001B34C9">
      <w:pPr>
        <w:numPr>
          <w:ilvl w:val="0"/>
          <w:numId w:val="6"/>
        </w:numPr>
      </w:pPr>
      <w:r w:rsidRPr="001B34C9">
        <w:t xml:space="preserve">In the digital process: Lots of </w:t>
      </w:r>
      <w:r w:rsidRPr="001B34C9">
        <w:rPr>
          <w:b/>
          <w:bCs/>
        </w:rPr>
        <w:t>non-response from leads</w:t>
      </w:r>
      <w:r w:rsidRPr="001B34C9">
        <w:t xml:space="preserve"> and </w:t>
      </w:r>
      <w:r w:rsidRPr="001B34C9">
        <w:rPr>
          <w:b/>
          <w:bCs/>
        </w:rPr>
        <w:t>rework due to data verification errors</w:t>
      </w:r>
      <w:r w:rsidRPr="001B34C9">
        <w:t>.</w:t>
      </w:r>
    </w:p>
    <w:p w14:paraId="55AADEED" w14:textId="77777777" w:rsidR="001B34C9" w:rsidRPr="001B34C9" w:rsidRDefault="001B34C9" w:rsidP="001B34C9">
      <w:r w:rsidRPr="001B34C9">
        <w:rPr>
          <w:b/>
          <w:bCs/>
        </w:rPr>
        <w:t>Slide 10 &amp; 11 – Redesign Proposals Informed by CTE:</w:t>
      </w:r>
      <w:r w:rsidRPr="001B34C9">
        <w:t xml:space="preserve"> I ensured that our redesign focused on areas with the </w:t>
      </w:r>
      <w:r w:rsidRPr="001B34C9">
        <w:rPr>
          <w:b/>
          <w:bCs/>
        </w:rPr>
        <w:t>worst time-waste</w:t>
      </w:r>
      <w:r w:rsidRPr="001B34C9">
        <w:t>. Automating the report system, integrating platforms, and streamlining offers had the biggest potential to improve CTE—from below 10% to above 15%.</w:t>
      </w:r>
    </w:p>
    <w:p w14:paraId="17371EC4" w14:textId="77777777" w:rsidR="001B34C9" w:rsidRPr="001B34C9" w:rsidRDefault="001B34C9" w:rsidP="001B34C9">
      <w:r w:rsidRPr="001B34C9">
        <w:rPr>
          <w:b/>
          <w:bCs/>
        </w:rPr>
        <w:t>Slide 13 – Expected Benefits:</w:t>
      </w:r>
      <w:r w:rsidRPr="001B34C9">
        <w:t xml:space="preserve"> Thanks to our proposed changes:</w:t>
      </w:r>
    </w:p>
    <w:p w14:paraId="38A3F190" w14:textId="77777777" w:rsidR="001B34C9" w:rsidRPr="001B34C9" w:rsidRDefault="001B34C9" w:rsidP="001B34C9">
      <w:pPr>
        <w:numPr>
          <w:ilvl w:val="0"/>
          <w:numId w:val="7"/>
        </w:numPr>
      </w:pPr>
      <w:r w:rsidRPr="001B34C9">
        <w:t>Traditional process will become faster and more productive</w:t>
      </w:r>
    </w:p>
    <w:p w14:paraId="0476E92C" w14:textId="77777777" w:rsidR="001B34C9" w:rsidRPr="001B34C9" w:rsidRDefault="001B34C9" w:rsidP="001B34C9">
      <w:pPr>
        <w:numPr>
          <w:ilvl w:val="0"/>
          <w:numId w:val="7"/>
        </w:numPr>
      </w:pPr>
      <w:r w:rsidRPr="001B34C9">
        <w:t>Digital process will see higher quality leads and fewer dead-ends</w:t>
      </w:r>
    </w:p>
    <w:p w14:paraId="60DBF7E0" w14:textId="77777777" w:rsidR="001B34C9" w:rsidRPr="001B34C9" w:rsidRDefault="001B34C9" w:rsidP="001B34C9">
      <w:pPr>
        <w:numPr>
          <w:ilvl w:val="0"/>
          <w:numId w:val="7"/>
        </w:numPr>
      </w:pPr>
      <w:r w:rsidRPr="001B34C9">
        <w:t>Staff will spend more time adding value rather than waiting for responses or fixing errors</w:t>
      </w:r>
    </w:p>
    <w:p w14:paraId="71C143BC" w14:textId="77777777" w:rsidR="001B34C9" w:rsidRPr="001B34C9" w:rsidRDefault="001B34C9" w:rsidP="001B34C9">
      <w:r w:rsidRPr="001B34C9">
        <w:rPr>
          <w:b/>
          <w:bCs/>
        </w:rPr>
        <w:t>Slide 14 – Conclusion:</w:t>
      </w:r>
      <w:r w:rsidRPr="001B34C9">
        <w:t xml:space="preserve"> CTE gave us the numbers to back up our redesign proposals. I’m proud that our recommendations aren’t just theoretical—they’re grounded in measurable gains.</w:t>
      </w:r>
    </w:p>
    <w:p w14:paraId="1E506AB3" w14:textId="77777777" w:rsidR="001B34C9" w:rsidRPr="001B34C9" w:rsidRDefault="001B34C9" w:rsidP="001B34C9">
      <w:r w:rsidRPr="001B34C9">
        <w:rPr>
          <w:b/>
          <w:bCs/>
        </w:rPr>
        <w:t>Slide 15 – Q&amp;A:</w:t>
      </w:r>
      <w:r w:rsidRPr="001B34C9">
        <w:t xml:space="preserve"> Happy to answer questions about our calculations, assumptions, or how we used CTE to guide our redesigns.</w:t>
      </w:r>
    </w:p>
    <w:p w14:paraId="0E1A21FB" w14:textId="77777777" w:rsidR="001B34C9" w:rsidRPr="001B34C9" w:rsidRDefault="001B34C9" w:rsidP="001B34C9">
      <w:r w:rsidRPr="001B34C9">
        <w:pict w14:anchorId="4006DE3E">
          <v:rect id="_x0000_i1052" style="width:0;height:1.5pt" o:hralign="center" o:hrstd="t" o:hr="t" fillcolor="#a0a0a0" stroked="f"/>
        </w:pict>
      </w:r>
    </w:p>
    <w:p w14:paraId="1B966291" w14:textId="77777777" w:rsidR="001B34C9" w:rsidRPr="001B34C9" w:rsidRDefault="001B34C9" w:rsidP="001B34C9">
      <w:r w:rsidRPr="001B34C9">
        <w:rPr>
          <w:rFonts w:ascii="Segoe UI Emoji" w:hAnsi="Segoe UI Emoji" w:cs="Segoe UI Emoji"/>
        </w:rPr>
        <w:t>✅</w:t>
      </w:r>
      <w:r w:rsidRPr="001B34C9">
        <w:t xml:space="preserve"> Ready to move on to </w:t>
      </w:r>
      <w:r w:rsidRPr="001B34C9">
        <w:rPr>
          <w:b/>
          <w:bCs/>
        </w:rPr>
        <w:t>Sahaj</w:t>
      </w:r>
      <w:r w:rsidRPr="001B34C9">
        <w:t>?</w:t>
      </w:r>
    </w:p>
    <w:p w14:paraId="3B48C532" w14:textId="77777777" w:rsidR="00121DA9" w:rsidRDefault="00121DA9"/>
    <w:sectPr w:rsidR="0012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C52"/>
    <w:multiLevelType w:val="multilevel"/>
    <w:tmpl w:val="B148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E7D62"/>
    <w:multiLevelType w:val="multilevel"/>
    <w:tmpl w:val="FAE8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F3425"/>
    <w:multiLevelType w:val="multilevel"/>
    <w:tmpl w:val="6ED0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4684B"/>
    <w:multiLevelType w:val="multilevel"/>
    <w:tmpl w:val="C46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D4B39"/>
    <w:multiLevelType w:val="multilevel"/>
    <w:tmpl w:val="FAE6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56A85"/>
    <w:multiLevelType w:val="multilevel"/>
    <w:tmpl w:val="925A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81244"/>
    <w:multiLevelType w:val="multilevel"/>
    <w:tmpl w:val="CCF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692585">
    <w:abstractNumId w:val="6"/>
  </w:num>
  <w:num w:numId="2" w16cid:durableId="1370300737">
    <w:abstractNumId w:val="2"/>
  </w:num>
  <w:num w:numId="3" w16cid:durableId="2083407045">
    <w:abstractNumId w:val="0"/>
  </w:num>
  <w:num w:numId="4" w16cid:durableId="1951929754">
    <w:abstractNumId w:val="5"/>
  </w:num>
  <w:num w:numId="5" w16cid:durableId="969165527">
    <w:abstractNumId w:val="4"/>
  </w:num>
  <w:num w:numId="6" w16cid:durableId="2132742511">
    <w:abstractNumId w:val="1"/>
  </w:num>
  <w:num w:numId="7" w16cid:durableId="771433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C9"/>
    <w:rsid w:val="0009698F"/>
    <w:rsid w:val="00121DA9"/>
    <w:rsid w:val="00144E65"/>
    <w:rsid w:val="001B34C9"/>
    <w:rsid w:val="0028601C"/>
    <w:rsid w:val="0034564E"/>
    <w:rsid w:val="00960A6D"/>
    <w:rsid w:val="009E749C"/>
    <w:rsid w:val="00D374FF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CE42"/>
  <w15:chartTrackingRefBased/>
  <w15:docId w15:val="{FE9F9E61-8B32-476A-840F-D9BB782B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16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9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2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5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Vibhu.Dikshit</dc:creator>
  <cp:keywords/>
  <dc:description/>
  <cp:lastModifiedBy>Vibhu.Dikshit</cp:lastModifiedBy>
  <cp:revision>1</cp:revision>
  <dcterms:created xsi:type="dcterms:W3CDTF">2025-04-04T14:41:00Z</dcterms:created>
  <dcterms:modified xsi:type="dcterms:W3CDTF">2025-04-04T14:41:00Z</dcterms:modified>
</cp:coreProperties>
</file>