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D3" w:rsidRDefault="008454D3" w:rsidP="00DF5B6A">
      <w:pPr>
        <w:pStyle w:val="a5"/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Project description</w:t>
      </w:r>
      <w:bookmarkStart w:id="0" w:name="_GoBack"/>
      <w:bookmarkEnd w:id="0"/>
    </w:p>
    <w:sdt>
      <w:sdtPr>
        <w:rPr>
          <w:rFonts w:cs="Times New Roman"/>
          <w:szCs w:val="28"/>
          <w:lang w:val="ru-RU"/>
        </w:rPr>
        <w:id w:val="155712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D3" w:rsidRDefault="00A7621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2902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02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02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27921" w:history="1">
            <w:r w:rsidR="008454D3" w:rsidRPr="00EB6FEE">
              <w:rPr>
                <w:rStyle w:val="a6"/>
                <w:rFonts w:cs="Times New Roman"/>
                <w:b/>
                <w:noProof/>
              </w:rPr>
              <w:t>Deployment of the project</w:t>
            </w:r>
            <w:r w:rsidR="008454D3">
              <w:rPr>
                <w:noProof/>
                <w:webHidden/>
              </w:rPr>
              <w:tab/>
            </w:r>
            <w:r w:rsidR="008454D3">
              <w:rPr>
                <w:noProof/>
                <w:webHidden/>
              </w:rPr>
              <w:fldChar w:fldCharType="begin"/>
            </w:r>
            <w:r w:rsidR="008454D3">
              <w:rPr>
                <w:noProof/>
                <w:webHidden/>
              </w:rPr>
              <w:instrText xml:space="preserve"> PAGEREF _Toc153527921 \h </w:instrText>
            </w:r>
            <w:r w:rsidR="008454D3">
              <w:rPr>
                <w:noProof/>
                <w:webHidden/>
              </w:rPr>
            </w:r>
            <w:r w:rsidR="008454D3">
              <w:rPr>
                <w:noProof/>
                <w:webHidden/>
              </w:rPr>
              <w:fldChar w:fldCharType="separate"/>
            </w:r>
            <w:r w:rsidR="008454D3">
              <w:rPr>
                <w:noProof/>
                <w:webHidden/>
              </w:rPr>
              <w:t>2</w:t>
            </w:r>
            <w:r w:rsidR="008454D3"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2" w:history="1">
            <w:r w:rsidRPr="00EB6FEE">
              <w:rPr>
                <w:rStyle w:val="a6"/>
                <w:rFonts w:cs="Times New Roman"/>
                <w:b/>
                <w:noProof/>
                <w:lang w:val="en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3" w:history="1">
            <w:r w:rsidRPr="00EB6FEE">
              <w:rPr>
                <w:rStyle w:val="a6"/>
                <w:rFonts w:cs="Times New Roman"/>
                <w:b/>
                <w:noProof/>
              </w:rPr>
              <w:t>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4" w:history="1">
            <w:r w:rsidRPr="00EB6FEE">
              <w:rPr>
                <w:rStyle w:val="a6"/>
                <w:rFonts w:cs="Times New Roman"/>
                <w:b/>
                <w:noProof/>
              </w:rPr>
              <w:t>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5" w:history="1">
            <w:r w:rsidRPr="00EB6FEE">
              <w:rPr>
                <w:rStyle w:val="a6"/>
                <w:rFonts w:cs="Times New Roman"/>
                <w:b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6" w:history="1">
            <w:r w:rsidRPr="00EB6FEE">
              <w:rPr>
                <w:rStyle w:val="a6"/>
                <w:rFonts w:cs="Times New Roman"/>
                <w:b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7" w:history="1">
            <w:r w:rsidRPr="00EB6FEE">
              <w:rPr>
                <w:rStyle w:val="a6"/>
                <w:rFonts w:cs="Times New Roman"/>
                <w:b/>
                <w:noProof/>
              </w:rPr>
              <w:t>Suppli</w:t>
            </w:r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е</w:t>
            </w:r>
            <w:r w:rsidRPr="00EB6FEE">
              <w:rPr>
                <w:rStyle w:val="a6"/>
                <w:rFonts w:cs="Times New Roman"/>
                <w:b/>
                <w:noProof/>
              </w:rPr>
              <w:t>r_car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8" w:history="1">
            <w:r w:rsidRPr="00EB6FEE">
              <w:rPr>
                <w:rStyle w:val="a6"/>
                <w:rFonts w:cs="Times New Roman"/>
                <w:b/>
                <w:noProof/>
              </w:rPr>
              <w:t>Client_car_supplier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29" w:history="1">
            <w:r w:rsidRPr="00EB6FEE">
              <w:rPr>
                <w:rStyle w:val="a6"/>
                <w:rFonts w:cs="Times New Roman"/>
                <w:b/>
                <w:noProof/>
              </w:rPr>
              <w:t>Packages</w:t>
            </w:r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0" w:history="1"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1" w:history="1">
            <w:r w:rsidRPr="00EB6FEE">
              <w:rPr>
                <w:rStyle w:val="a6"/>
                <w:rFonts w:cs="Times New Roman"/>
                <w:b/>
                <w:noProof/>
              </w:rPr>
              <w:t>CarController</w:t>
            </w:r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2" w:history="1">
            <w:r w:rsidRPr="00EB6FEE">
              <w:rPr>
                <w:rStyle w:val="a6"/>
                <w:rFonts w:cs="Times New Roman"/>
                <w:b/>
                <w:noProof/>
              </w:rPr>
              <w:t>ClientController</w:t>
            </w:r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3" w:history="1">
            <w:r w:rsidRPr="00EB6FEE">
              <w:rPr>
                <w:rStyle w:val="a6"/>
                <w:rFonts w:cs="Times New Roman"/>
                <w:b/>
                <w:noProof/>
              </w:rPr>
              <w:t>OrderController</w:t>
            </w:r>
            <w:r w:rsidRPr="00EB6FEE">
              <w:rPr>
                <w:rStyle w:val="a6"/>
                <w:rFonts w:cs="Times New Roman"/>
                <w:b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4" w:history="1">
            <w:r w:rsidRPr="00EB6FEE">
              <w:rPr>
                <w:rStyle w:val="a6"/>
                <w:rFonts w:cs="Times New Roman"/>
                <w:b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5" w:history="1">
            <w:r w:rsidRPr="00EB6FEE">
              <w:rPr>
                <w:rStyle w:val="a6"/>
                <w:rFonts w:cs="Times New Roman"/>
                <w:b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6" w:history="1">
            <w:r w:rsidRPr="00EB6FEE">
              <w:rPr>
                <w:rStyle w:val="a6"/>
                <w:rFonts w:cs="Times New Roman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7" w:history="1">
            <w:r w:rsidRPr="00EB6FEE">
              <w:rPr>
                <w:rStyle w:val="a6"/>
                <w:rFonts w:cs="Times New Roman"/>
                <w:b/>
                <w:noProof/>
              </w:rPr>
              <w:t>Static/images/cars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8" w:history="1">
            <w:r w:rsidRPr="00EB6FEE">
              <w:rPr>
                <w:rStyle w:val="a6"/>
                <w:rFonts w:cs="Times New Roman"/>
                <w:b/>
                <w:noProof/>
              </w:rPr>
              <w:t>Templates/car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39" w:history="1">
            <w:r w:rsidRPr="00EB6FEE">
              <w:rPr>
                <w:rStyle w:val="a6"/>
                <w:rFonts w:cs="Times New Roman"/>
                <w:b/>
                <w:noProof/>
              </w:rPr>
              <w:t>Templates/client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40" w:history="1">
            <w:r w:rsidRPr="00EB6FEE">
              <w:rPr>
                <w:rStyle w:val="a6"/>
                <w:rFonts w:cs="Times New Roman"/>
                <w:b/>
                <w:noProof/>
              </w:rPr>
              <w:t>Templates/order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D3" w:rsidRDefault="008454D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3527941" w:history="1">
            <w:r w:rsidRPr="00EB6FEE">
              <w:rPr>
                <w:rStyle w:val="a6"/>
                <w:rFonts w:cs="Times New Roman"/>
                <w:b/>
                <w:noProof/>
              </w:rPr>
              <w:t>Templates/fragments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16" w:rsidRPr="0029029F" w:rsidRDefault="00A76216" w:rsidP="00DF5B6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9029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B1515" w:rsidRPr="0029029F" w:rsidRDefault="00EB1515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br w:type="page"/>
      </w:r>
    </w:p>
    <w:p w:rsidR="008454D3" w:rsidRPr="008454D3" w:rsidRDefault="008454D3" w:rsidP="008454D3">
      <w:pPr>
        <w:pStyle w:val="1"/>
        <w:rPr>
          <w:rFonts w:cs="Times New Roman"/>
          <w:b/>
          <w:sz w:val="32"/>
          <w:szCs w:val="28"/>
        </w:rPr>
      </w:pPr>
      <w:bookmarkStart w:id="1" w:name="_Toc153527921"/>
      <w:r w:rsidRPr="008454D3">
        <w:rPr>
          <w:rFonts w:cs="Times New Roman"/>
          <w:b/>
          <w:sz w:val="32"/>
          <w:szCs w:val="28"/>
        </w:rPr>
        <w:lastRenderedPageBreak/>
        <w:t>Deployment of the project</w:t>
      </w:r>
      <w:bookmarkEnd w:id="1"/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>The database used in the project is MySQL. In the project settings (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application.yml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 file), you need to change the username and password for the database. Connect the database to the project, which must be called '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carsalon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>'. It is not necessary to create tables - in their absence, they are created automatically.</w:t>
      </w:r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>Also, uploading images should be allowed in the project, since the project has a function to add an image to the car.</w:t>
      </w:r>
    </w:p>
    <w:p w:rsidR="008454D3" w:rsidRPr="008454D3" w:rsidRDefault="008454D3" w:rsidP="008454D3">
      <w:pPr>
        <w:jc w:val="both"/>
        <w:rPr>
          <w:rFonts w:ascii="Times New Roman" w:hAnsi="Times New Roman" w:cs="Times New Roman"/>
          <w:sz w:val="32"/>
          <w:szCs w:val="28"/>
        </w:rPr>
      </w:pPr>
      <w:r w:rsidRPr="008454D3">
        <w:rPr>
          <w:rFonts w:ascii="Times New Roman" w:hAnsi="Times New Roman" w:cs="Times New Roman"/>
          <w:sz w:val="32"/>
          <w:szCs w:val="28"/>
        </w:rPr>
        <w:t xml:space="preserve">The following files are added to the project: cars, clients, suppliers, 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supplier_car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client_car_supplier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. Completed </w:t>
      </w:r>
      <w:proofErr w:type="spellStart"/>
      <w:r w:rsidRPr="008454D3">
        <w:rPr>
          <w:rFonts w:ascii="Times New Roman" w:hAnsi="Times New Roman" w:cs="Times New Roman"/>
          <w:sz w:val="32"/>
          <w:szCs w:val="28"/>
        </w:rPr>
        <w:t>carsalon</w:t>
      </w:r>
      <w:proofErr w:type="spellEnd"/>
      <w:r w:rsidRPr="008454D3">
        <w:rPr>
          <w:rFonts w:ascii="Times New Roman" w:hAnsi="Times New Roman" w:cs="Times New Roman"/>
          <w:sz w:val="32"/>
          <w:szCs w:val="28"/>
        </w:rPr>
        <w:t xml:space="preserve"> database tables that can be exported to the environment to use ready-made data.</w:t>
      </w:r>
    </w:p>
    <w:p w:rsidR="008454D3" w:rsidRPr="008454D3" w:rsidRDefault="00EB1515" w:rsidP="008454D3">
      <w:pPr>
        <w:pStyle w:val="1"/>
        <w:spacing w:line="360" w:lineRule="auto"/>
        <w:rPr>
          <w:rFonts w:cs="Times New Roman"/>
          <w:b/>
          <w:szCs w:val="28"/>
        </w:rPr>
      </w:pPr>
      <w:bookmarkStart w:id="2" w:name="_Toc153527922"/>
      <w:r w:rsidRPr="0029029F">
        <w:rPr>
          <w:rFonts w:cs="Times New Roman"/>
          <w:b/>
          <w:szCs w:val="28"/>
          <w:lang w:val="en"/>
        </w:rPr>
        <w:t>Purpose of the system</w:t>
      </w:r>
      <w:bookmarkEnd w:id="2"/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Project Name:</w:t>
      </w:r>
      <w:r w:rsidRPr="008454D3">
        <w:rPr>
          <w:rFonts w:ascii="Times New Roman" w:hAnsi="Times New Roman" w:cs="Times New Roman"/>
          <w:sz w:val="28"/>
          <w:szCs w:val="28"/>
        </w:rPr>
        <w:t xml:space="preserve"> Car Dealership Management System </w:t>
      </w:r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Description: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Car Dealership Management System is a web application designed for car dealerships and their administrators to optimize the processes of customer registration, consultation, and assistance in choosing automobiles. </w:t>
      </w:r>
    </w:p>
    <w:p w:rsidR="008454D3" w:rsidRPr="008454D3" w:rsidRDefault="008454D3" w:rsidP="008454D3">
      <w:pPr>
        <w:rPr>
          <w:rFonts w:ascii="Times New Roman" w:hAnsi="Times New Roman" w:cs="Times New Roman"/>
          <w:b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Key Features: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 xml:space="preserve">Customer Registration: </w:t>
      </w:r>
      <w:r w:rsidRPr="008454D3">
        <w:rPr>
          <w:rFonts w:ascii="Times New Roman" w:hAnsi="Times New Roman" w:cs="Times New Roman"/>
          <w:sz w:val="28"/>
          <w:szCs w:val="28"/>
        </w:rPr>
        <w:t>Administrators can register new customers, saving their preferences for cars and contact information.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Search and Filtering of Cars: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allows administrators to quickly find available cars using various filters and search criteria.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Modification of Characteristics</w:t>
      </w:r>
      <w:r w:rsidRPr="008454D3">
        <w:rPr>
          <w:rFonts w:ascii="Times New Roman" w:hAnsi="Times New Roman" w:cs="Times New Roman"/>
          <w:sz w:val="28"/>
          <w:szCs w:val="28"/>
        </w:rPr>
        <w:t>: Administrators can modify customer characteristics as needed, assisting in the selection of optimal configurations.</w:t>
      </w:r>
    </w:p>
    <w:p w:rsidR="008454D3" w:rsidRP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Collaboration with Suppliers: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enables collaboration with car suppliers, updating the assortment, and establishing connections with other companies.</w:t>
      </w:r>
    </w:p>
    <w:p w:rsidR="008454D3" w:rsidRDefault="008454D3" w:rsidP="008454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Registration of New Cars: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The system allows adding new automobiles to the inventory. </w:t>
      </w:r>
    </w:p>
    <w:p w:rsidR="008454D3" w:rsidRDefault="008454D3" w:rsidP="008454D3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b/>
          <w:sz w:val="28"/>
          <w:szCs w:val="28"/>
        </w:rPr>
        <w:t>Key Advantages:</w:t>
      </w:r>
      <w:r w:rsidRPr="0084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Efficient management of customer base and their needs.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lastRenderedPageBreak/>
        <w:t xml:space="preserve">• Convenient system for searching and filtering cars.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Ability to provide consultations and assistance to customers in their choices. </w:t>
      </w:r>
    </w:p>
    <w:p w:rsidR="008454D3" w:rsidRDefault="008454D3" w:rsidP="008454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 xml:space="preserve">• Collaboration with suppliers to expand the range of automobiles. </w:t>
      </w:r>
    </w:p>
    <w:p w:rsidR="00EB1515" w:rsidRPr="008454D3" w:rsidRDefault="008454D3" w:rsidP="00EB1515">
      <w:pPr>
        <w:rPr>
          <w:rFonts w:ascii="Times New Roman" w:hAnsi="Times New Roman" w:cs="Times New Roman"/>
          <w:sz w:val="28"/>
          <w:szCs w:val="28"/>
        </w:rPr>
      </w:pPr>
      <w:r w:rsidRPr="008454D3">
        <w:rPr>
          <w:rFonts w:ascii="Times New Roman" w:hAnsi="Times New Roman" w:cs="Times New Roman"/>
          <w:sz w:val="28"/>
          <w:szCs w:val="28"/>
        </w:rPr>
        <w:t>This system is developed to simplify the operations of car dealerships, providing convenient tools for customer service and optimizing the management of the car inventory.</w:t>
      </w:r>
      <w:r w:rsidR="00EB1515" w:rsidRPr="0029029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A76216" w:rsidRPr="0029029F" w:rsidRDefault="00DE6B44" w:rsidP="00DF5B6A">
      <w:pPr>
        <w:pStyle w:val="1"/>
        <w:spacing w:line="360" w:lineRule="auto"/>
        <w:rPr>
          <w:rFonts w:cs="Times New Roman"/>
          <w:b/>
          <w:szCs w:val="28"/>
        </w:rPr>
      </w:pPr>
      <w:bookmarkStart w:id="3" w:name="_Toc153527923"/>
      <w:r w:rsidRPr="0029029F">
        <w:rPr>
          <w:rFonts w:cs="Times New Roman"/>
          <w:b/>
          <w:szCs w:val="28"/>
        </w:rPr>
        <w:t>Data base</w:t>
      </w:r>
      <w:bookmarkEnd w:id="3"/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Tables</w:t>
      </w:r>
      <w:r w:rsidR="00A76216" w:rsidRPr="0029029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Cars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Clients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Suppliers</w:t>
      </w:r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Supplier_car</w:t>
      </w:r>
      <w:proofErr w:type="spellEnd"/>
    </w:p>
    <w:p w:rsidR="00A76216" w:rsidRPr="0029029F" w:rsidRDefault="00A76216" w:rsidP="00DF5B6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Client_car_supplier</w:t>
      </w:r>
      <w:proofErr w:type="spellEnd"/>
    </w:p>
    <w:p w:rsidR="00A76216" w:rsidRPr="0029029F" w:rsidRDefault="00A76216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4" w:name="_Toc153527924"/>
      <w:r w:rsidRPr="0029029F">
        <w:rPr>
          <w:rFonts w:cs="Times New Roman"/>
          <w:b/>
          <w:szCs w:val="28"/>
        </w:rPr>
        <w:t>Car</w:t>
      </w:r>
      <w:bookmarkEnd w:id="4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machines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A76216" w:rsidRPr="002902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76216" w:rsidRPr="0029029F" w:rsidRDefault="00A76216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Brand (varchar) – brand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Model (varchar) – machine model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car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Transmission_type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transmission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fuel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Fuel_consumption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fuel consumption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Price (decimal) - the cost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lastRenderedPageBreak/>
        <w:t>Used (Boolean) - is the car used (1 - yes, 0 - new car)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Photo_path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Year (</w:t>
      </w:r>
      <w:proofErr w:type="spellStart"/>
      <w:r w:rsidRPr="002902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>) – year of production of the machine</w:t>
      </w:r>
    </w:p>
    <w:p w:rsidR="003C0BCE" w:rsidRPr="0029029F" w:rsidRDefault="003C0BCE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5" w:name="_Toc153527925"/>
      <w:r w:rsidRPr="0029029F">
        <w:rPr>
          <w:rFonts w:cs="Times New Roman"/>
          <w:b/>
          <w:szCs w:val="28"/>
        </w:rPr>
        <w:t>Clients</w:t>
      </w:r>
      <w:bookmarkEnd w:id="5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saving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customer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client's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wishes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characteristic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BCE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3C0BCE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 – the key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first and last name of the client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Email (varchar) – e-mail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preferences for the car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Transmission_type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transmission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 – fuel type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Max_fuel_consumption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fuel consumption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Max_price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(decimal) – the price of the machine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Used (Boolean) - is the car used (1 - yes, 0 - new car)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Photo_path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(varchar)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Year (</w:t>
      </w:r>
      <w:proofErr w:type="spellStart"/>
      <w:r w:rsidRPr="002902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>) – year of production of the machine</w:t>
      </w:r>
    </w:p>
    <w:p w:rsidR="001913EB" w:rsidRPr="0029029F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6" w:name="_Toc153527926"/>
      <w:r w:rsidRPr="0029029F">
        <w:rPr>
          <w:rFonts w:cs="Times New Roman"/>
          <w:b/>
          <w:szCs w:val="28"/>
        </w:rPr>
        <w:t>Suppliers</w:t>
      </w:r>
      <w:bookmarkEnd w:id="6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storing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suppliers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lastRenderedPageBreak/>
        <w:t>Name – name of the supplier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Email – supplier's email</w:t>
      </w:r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Price - delivery price</w:t>
      </w:r>
    </w:p>
    <w:p w:rsidR="006F4901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Deliver_days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- delivery time</w:t>
      </w:r>
    </w:p>
    <w:p w:rsidR="00A76216" w:rsidRPr="0029029F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7" w:name="_Toc153527927"/>
      <w:proofErr w:type="spellStart"/>
      <w:r w:rsidRPr="0029029F">
        <w:rPr>
          <w:rFonts w:cs="Times New Roman"/>
          <w:b/>
          <w:szCs w:val="28"/>
        </w:rPr>
        <w:t>Suppli</w:t>
      </w:r>
      <w:proofErr w:type="spellEnd"/>
      <w:r w:rsidRPr="0029029F">
        <w:rPr>
          <w:rFonts w:cs="Times New Roman"/>
          <w:b/>
          <w:szCs w:val="28"/>
          <w:lang w:val="uk-UA"/>
        </w:rPr>
        <w:t>е</w:t>
      </w:r>
      <w:proofErr w:type="spellStart"/>
      <w:r w:rsidRPr="0029029F">
        <w:rPr>
          <w:rFonts w:cs="Times New Roman"/>
          <w:b/>
          <w:szCs w:val="28"/>
        </w:rPr>
        <w:t>r_car</w:t>
      </w:r>
      <w:bookmarkEnd w:id="7"/>
      <w:proofErr w:type="spellEnd"/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many-to-many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relationship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machines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suppliers</w:t>
      </w:r>
      <w:proofErr w:type="spellEnd"/>
      <w:r w:rsidR="001913EB"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6216" w:rsidRPr="0029029F" w:rsidRDefault="00DE6B44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2902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E6B44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supplier</w:t>
      </w:r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car</w:t>
      </w:r>
    </w:p>
    <w:p w:rsidR="001913EB" w:rsidRPr="008454D3" w:rsidRDefault="001913EB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8" w:name="_Toc153527928"/>
      <w:proofErr w:type="spellStart"/>
      <w:r w:rsidRPr="008454D3">
        <w:rPr>
          <w:rFonts w:cs="Times New Roman"/>
          <w:b/>
          <w:szCs w:val="28"/>
        </w:rPr>
        <w:t>Client_car_supplier</w:t>
      </w:r>
      <w:bookmarkEnd w:id="8"/>
      <w:proofErr w:type="spellEnd"/>
    </w:p>
    <w:p w:rsidR="001913EB" w:rsidRPr="0029029F" w:rsidRDefault="00DE6B44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recording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29F">
        <w:rPr>
          <w:rFonts w:ascii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13EB" w:rsidRPr="000B2DE0" w:rsidRDefault="000B2DE0" w:rsidP="00DF5B6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DE0">
        <w:rPr>
          <w:rFonts w:ascii="Times New Roman" w:hAnsi="Times New Roman" w:cs="Times New Roman"/>
          <w:b/>
          <w:sz w:val="28"/>
          <w:szCs w:val="28"/>
        </w:rPr>
        <w:t>Fields</w:t>
      </w:r>
      <w:r w:rsidR="001913EB" w:rsidRPr="000B2DE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13EB" w:rsidRPr="0029029F" w:rsidRDefault="001913EB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Id (auto increment)</w:t>
      </w:r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E6B44" w:rsidRPr="0029029F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supplier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client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reference to the car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Comments – comments to the order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29029F">
        <w:rPr>
          <w:rFonts w:ascii="Times New Roman" w:hAnsi="Times New Roman" w:cs="Times New Roman"/>
          <w:sz w:val="28"/>
          <w:szCs w:val="28"/>
        </w:rPr>
        <w:t xml:space="preserve"> – time of order creation</w:t>
      </w:r>
    </w:p>
    <w:p w:rsidR="006F4901" w:rsidRPr="000B2DE0" w:rsidRDefault="00DF5B6A" w:rsidP="00DF5B6A">
      <w:pPr>
        <w:pStyle w:val="1"/>
        <w:spacing w:line="360" w:lineRule="auto"/>
        <w:rPr>
          <w:rFonts w:cs="Times New Roman"/>
          <w:b/>
          <w:szCs w:val="28"/>
          <w:lang w:val="uk-UA"/>
        </w:rPr>
      </w:pPr>
      <w:bookmarkStart w:id="9" w:name="_Toc153527929"/>
      <w:r w:rsidRPr="000B2DE0">
        <w:rPr>
          <w:rFonts w:cs="Times New Roman"/>
          <w:b/>
          <w:szCs w:val="28"/>
        </w:rPr>
        <w:t>Packages</w:t>
      </w:r>
      <w:r w:rsidR="006F4901" w:rsidRPr="000B2DE0">
        <w:rPr>
          <w:rFonts w:cs="Times New Roman"/>
          <w:b/>
          <w:szCs w:val="28"/>
          <w:lang w:val="uk-UA"/>
        </w:rPr>
        <w:t>:</w:t>
      </w:r>
      <w:bookmarkEnd w:id="9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4901" w:rsidRPr="000B2DE0" w:rsidRDefault="006F4901" w:rsidP="00DF5B6A">
      <w:pPr>
        <w:pStyle w:val="2"/>
        <w:spacing w:line="360" w:lineRule="auto"/>
        <w:rPr>
          <w:rFonts w:cs="Times New Roman"/>
          <w:b/>
          <w:szCs w:val="28"/>
          <w:lang w:val="uk-UA"/>
        </w:rPr>
      </w:pPr>
      <w:bookmarkStart w:id="10" w:name="_Toc153527930"/>
      <w:proofErr w:type="spellStart"/>
      <w:r w:rsidRPr="000B2DE0">
        <w:rPr>
          <w:rFonts w:cs="Times New Roman"/>
          <w:b/>
          <w:szCs w:val="28"/>
          <w:lang w:val="uk-UA"/>
        </w:rPr>
        <w:lastRenderedPageBreak/>
        <w:t>Controllers</w:t>
      </w:r>
      <w:bookmarkEnd w:id="10"/>
      <w:proofErr w:type="spellEnd"/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1" w:name="_Toc153527931"/>
      <w:proofErr w:type="spellStart"/>
      <w:r w:rsidRPr="000B2DE0">
        <w:rPr>
          <w:rFonts w:cs="Times New Roman"/>
          <w:b/>
          <w:szCs w:val="28"/>
        </w:rPr>
        <w:t>CarController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1"/>
    </w:p>
    <w:p w:rsidR="00DF5B6A" w:rsidRPr="000B2DE0" w:rsidRDefault="00DF5B6A" w:rsidP="000B2DE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managing pages displaying machines and interacting with machines</w:t>
      </w:r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2" w:name="_Toc153527932"/>
      <w:proofErr w:type="spellStart"/>
      <w:r w:rsidRPr="000B2DE0">
        <w:rPr>
          <w:rFonts w:cs="Times New Roman"/>
          <w:b/>
          <w:szCs w:val="28"/>
        </w:rPr>
        <w:t>ClientController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2"/>
    </w:p>
    <w:p w:rsidR="00DF5B6A" w:rsidRPr="0029029F" w:rsidRDefault="00DF5B6A" w:rsidP="00DF5B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manage </w:t>
      </w:r>
      <w:proofErr w:type="gramStart"/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client</w:t>
      </w:r>
      <w:proofErr w:type="gramEnd"/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display pages and client interactions</w:t>
      </w:r>
    </w:p>
    <w:p w:rsidR="006F4901" w:rsidRPr="000B2DE0" w:rsidRDefault="006F4901" w:rsidP="00DF5B6A">
      <w:pPr>
        <w:pStyle w:val="3"/>
        <w:spacing w:line="360" w:lineRule="auto"/>
        <w:ind w:firstLine="720"/>
        <w:rPr>
          <w:rFonts w:cs="Times New Roman"/>
          <w:b/>
          <w:szCs w:val="28"/>
          <w:lang w:val="uk-UA"/>
        </w:rPr>
      </w:pPr>
      <w:bookmarkStart w:id="13" w:name="_Toc153527933"/>
      <w:proofErr w:type="spellStart"/>
      <w:r w:rsidRPr="000B2DE0">
        <w:rPr>
          <w:rFonts w:cs="Times New Roman"/>
          <w:b/>
          <w:szCs w:val="28"/>
        </w:rPr>
        <w:t>OrderController</w:t>
      </w:r>
      <w:proofErr w:type="spellEnd"/>
      <w:r w:rsidRPr="000B2DE0">
        <w:rPr>
          <w:rFonts w:cs="Times New Roman"/>
          <w:b/>
          <w:szCs w:val="28"/>
          <w:lang w:val="uk-UA"/>
        </w:rPr>
        <w:t>:</w:t>
      </w:r>
      <w:bookmarkEnd w:id="13"/>
    </w:p>
    <w:p w:rsidR="00DF5B6A" w:rsidRPr="0029029F" w:rsidRDefault="00DF5B6A" w:rsidP="00DF5B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managing pages displaying orders and interacting with orders</w:t>
      </w:r>
    </w:p>
    <w:p w:rsidR="006F4901" w:rsidRPr="000B2DE0" w:rsidRDefault="006F4901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4" w:name="_Toc153527934"/>
      <w:r w:rsidRPr="000B2DE0">
        <w:rPr>
          <w:rFonts w:cs="Times New Roman"/>
          <w:b/>
          <w:szCs w:val="28"/>
        </w:rPr>
        <w:t>Data</w:t>
      </w:r>
      <w:bookmarkEnd w:id="14"/>
    </w:p>
    <w:p w:rsidR="006F4901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entity classes from the database</w:t>
      </w:r>
      <w:r w:rsidR="006F4901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F4901" w:rsidRPr="0029029F">
        <w:rPr>
          <w:rFonts w:ascii="Times New Roman" w:hAnsi="Times New Roman" w:cs="Times New Roman"/>
          <w:sz w:val="28"/>
          <w:szCs w:val="28"/>
        </w:rPr>
        <w:t xml:space="preserve">Car, Client, Supplier, </w:t>
      </w:r>
      <w:proofErr w:type="spellStart"/>
      <w:r w:rsidR="006F4901" w:rsidRPr="0029029F">
        <w:rPr>
          <w:rFonts w:ascii="Times New Roman" w:hAnsi="Times New Roman" w:cs="Times New Roman"/>
          <w:sz w:val="28"/>
          <w:szCs w:val="28"/>
        </w:rPr>
        <w:t>SupplierCar</w:t>
      </w:r>
      <w:proofErr w:type="spellEnd"/>
      <w:r w:rsidR="006F4901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901" w:rsidRPr="0029029F">
        <w:rPr>
          <w:rFonts w:ascii="Times New Roman" w:hAnsi="Times New Roman" w:cs="Times New Roman"/>
          <w:sz w:val="28"/>
          <w:szCs w:val="28"/>
        </w:rPr>
        <w:t>ClietnCarSupplier</w:t>
      </w:r>
      <w:proofErr w:type="spellEnd"/>
      <w:r w:rsidR="006F4901" w:rsidRPr="0029029F">
        <w:rPr>
          <w:rFonts w:ascii="Times New Roman" w:hAnsi="Times New Roman" w:cs="Times New Roman"/>
          <w:sz w:val="28"/>
          <w:szCs w:val="28"/>
        </w:rPr>
        <w:t>.</w:t>
      </w:r>
    </w:p>
    <w:p w:rsidR="006F4901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5" w:name="_Toc153527935"/>
      <w:r w:rsidRPr="000B2DE0">
        <w:rPr>
          <w:rFonts w:cs="Times New Roman"/>
          <w:b/>
          <w:szCs w:val="28"/>
        </w:rPr>
        <w:t>Repositories</w:t>
      </w:r>
      <w:bookmarkEnd w:id="15"/>
    </w:p>
    <w:p w:rsidR="006E3107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spring repositories for database entities</w:t>
      </w: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107" w:rsidRPr="0029029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E3107" w:rsidRPr="00290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CarRepository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ClientCarSupplierRepository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SupplierCarRepository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SupplierRepository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>.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6" w:name="_Toc153527936"/>
      <w:r w:rsidRPr="000B2DE0">
        <w:rPr>
          <w:rFonts w:cs="Times New Roman"/>
          <w:b/>
          <w:szCs w:val="28"/>
        </w:rPr>
        <w:t>Services</w:t>
      </w:r>
      <w:bookmarkEnd w:id="16"/>
      <w:r w:rsidRPr="000B2DE0">
        <w:rPr>
          <w:rFonts w:cs="Times New Roman"/>
          <w:b/>
          <w:szCs w:val="28"/>
          <w:lang w:val="uk-UA"/>
        </w:rPr>
        <w:t xml:space="preserve"> </w:t>
      </w:r>
    </w:p>
    <w:p w:rsidR="006F4901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service classes</w:t>
      </w:r>
      <w:r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107" w:rsidRPr="0029029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ClientCarSupplierService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ClientService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SupplierCarService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107" w:rsidRPr="0029029F">
        <w:rPr>
          <w:rFonts w:ascii="Times New Roman" w:hAnsi="Times New Roman" w:cs="Times New Roman"/>
          <w:sz w:val="28"/>
          <w:szCs w:val="28"/>
        </w:rPr>
        <w:t>SupplierService</w:t>
      </w:r>
      <w:proofErr w:type="spellEnd"/>
      <w:r w:rsidR="006E3107" w:rsidRPr="0029029F">
        <w:rPr>
          <w:rFonts w:ascii="Times New Roman" w:hAnsi="Times New Roman" w:cs="Times New Roman"/>
          <w:sz w:val="28"/>
          <w:szCs w:val="28"/>
        </w:rPr>
        <w:t>.</w:t>
      </w:r>
    </w:p>
    <w:p w:rsidR="00DF5B6A" w:rsidRPr="000B2DE0" w:rsidRDefault="006E3107" w:rsidP="00DF5B6A">
      <w:pPr>
        <w:pStyle w:val="2"/>
        <w:spacing w:line="360" w:lineRule="auto"/>
        <w:rPr>
          <w:rFonts w:cs="Times New Roman"/>
          <w:b/>
          <w:color w:val="000000"/>
          <w:szCs w:val="28"/>
          <w:shd w:val="clear" w:color="auto" w:fill="FFFFFF"/>
        </w:rPr>
      </w:pPr>
      <w:bookmarkStart w:id="17" w:name="_Toc153527937"/>
      <w:r w:rsidRPr="000B2DE0">
        <w:rPr>
          <w:rFonts w:cs="Times New Roman"/>
          <w:b/>
          <w:szCs w:val="28"/>
        </w:rPr>
        <w:t>Static/images/cars</w:t>
      </w:r>
      <w:bookmarkEnd w:id="17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</w:rPr>
        <w:t>Directory to save images to machines.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8" w:name="_Toc153527938"/>
      <w:r w:rsidRPr="000B2DE0">
        <w:rPr>
          <w:rFonts w:cs="Times New Roman"/>
          <w:b/>
          <w:szCs w:val="28"/>
        </w:rPr>
        <w:t>Templates/car</w:t>
      </w:r>
      <w:bookmarkEnd w:id="18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02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contains html pages for displaying machines and working with machines: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add_car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form for adding a car;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car_filter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cars according to the client's requirements;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car_info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information about the selected car;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lastRenderedPageBreak/>
        <w:t>cars – display of all cars;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no_car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a page for displaying a message that no car was found according to the client's requirements</w:t>
      </w:r>
    </w:p>
    <w:p w:rsidR="006E3107" w:rsidRPr="000B2DE0" w:rsidRDefault="006E3107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19" w:name="_Toc153527939"/>
      <w:r w:rsidRPr="000B2DE0">
        <w:rPr>
          <w:rFonts w:cs="Times New Roman"/>
          <w:b/>
          <w:szCs w:val="28"/>
        </w:rPr>
        <w:t>Templates/client</w:t>
      </w:r>
      <w:bookmarkEnd w:id="19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pages for displaying customers and working with machines: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add_client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​​form for adding a new client;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client_info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information about the selected client;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clients – display of all clients who have not yet placed an order.</w:t>
      </w:r>
    </w:p>
    <w:p w:rsidR="00BA5903" w:rsidRPr="000B2DE0" w:rsidRDefault="00BA5903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20" w:name="_Toc153527940"/>
      <w:r w:rsidRPr="000B2DE0">
        <w:rPr>
          <w:rFonts w:cs="Times New Roman"/>
          <w:b/>
          <w:szCs w:val="28"/>
        </w:rPr>
        <w:t>Templates/order</w:t>
      </w:r>
      <w:bookmarkEnd w:id="20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pages for displaying orders and working with orders: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order_info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display of order information;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orders – display of all orders.</w:t>
      </w:r>
    </w:p>
    <w:p w:rsidR="00BA5903" w:rsidRPr="000B2DE0" w:rsidRDefault="00BA5903" w:rsidP="00DF5B6A">
      <w:pPr>
        <w:pStyle w:val="2"/>
        <w:spacing w:line="360" w:lineRule="auto"/>
        <w:rPr>
          <w:rFonts w:cs="Times New Roman"/>
          <w:b/>
          <w:szCs w:val="28"/>
        </w:rPr>
      </w:pPr>
      <w:bookmarkStart w:id="21" w:name="_Toc153527941"/>
      <w:r w:rsidRPr="000B2DE0">
        <w:rPr>
          <w:rFonts w:cs="Times New Roman"/>
          <w:b/>
          <w:szCs w:val="28"/>
        </w:rPr>
        <w:t>Templates/fragments</w:t>
      </w:r>
      <w:bookmarkEnd w:id="21"/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Contains html page fragments to prevent code duplication: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9029F">
        <w:rPr>
          <w:rFonts w:ascii="Times New Roman" w:hAnsi="Times New Roman" w:cs="Times New Roman"/>
          <w:sz w:val="28"/>
          <w:szCs w:val="28"/>
          <w:lang w:val="en"/>
        </w:rPr>
        <w:t>header – the top menu with links to various pages of the application;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modify_client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​​a form for changing the client's wishes;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29F">
        <w:rPr>
          <w:rFonts w:ascii="Times New Roman" w:hAnsi="Times New Roman" w:cs="Times New Roman"/>
          <w:sz w:val="28"/>
          <w:szCs w:val="28"/>
          <w:lang w:val="en"/>
        </w:rPr>
        <w:t>order_modul</w:t>
      </w:r>
      <w:proofErr w:type="spellEnd"/>
      <w:r w:rsidRPr="0029029F">
        <w:rPr>
          <w:rFonts w:ascii="Times New Roman" w:hAnsi="Times New Roman" w:cs="Times New Roman"/>
          <w:sz w:val="28"/>
          <w:szCs w:val="28"/>
          <w:lang w:val="en"/>
        </w:rPr>
        <w:t xml:space="preserve"> – order form.</w:t>
      </w:r>
    </w:p>
    <w:p w:rsidR="00DF5B6A" w:rsidRPr="0029029F" w:rsidRDefault="00DF5B6A" w:rsidP="00DF5B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F5B6A" w:rsidRPr="00290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601A"/>
    <w:multiLevelType w:val="hybridMultilevel"/>
    <w:tmpl w:val="9C10B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4909"/>
    <w:multiLevelType w:val="multilevel"/>
    <w:tmpl w:val="278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C2775"/>
    <w:multiLevelType w:val="multilevel"/>
    <w:tmpl w:val="C1D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C3827"/>
    <w:multiLevelType w:val="multilevel"/>
    <w:tmpl w:val="EE1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A018E"/>
    <w:multiLevelType w:val="multilevel"/>
    <w:tmpl w:val="A69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5248F"/>
    <w:multiLevelType w:val="multilevel"/>
    <w:tmpl w:val="988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7584A"/>
    <w:multiLevelType w:val="hybridMultilevel"/>
    <w:tmpl w:val="A16E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50"/>
    <w:rsid w:val="000B2DE0"/>
    <w:rsid w:val="001913EB"/>
    <w:rsid w:val="00237DAA"/>
    <w:rsid w:val="0029029F"/>
    <w:rsid w:val="003C0BCE"/>
    <w:rsid w:val="006E3107"/>
    <w:rsid w:val="006F4901"/>
    <w:rsid w:val="007001F7"/>
    <w:rsid w:val="00736E50"/>
    <w:rsid w:val="00780BC8"/>
    <w:rsid w:val="008454D3"/>
    <w:rsid w:val="00983FA2"/>
    <w:rsid w:val="00A76216"/>
    <w:rsid w:val="00BA5903"/>
    <w:rsid w:val="00DE6B44"/>
    <w:rsid w:val="00DF5B6A"/>
    <w:rsid w:val="00E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D8AA"/>
  <w15:chartTrackingRefBased/>
  <w15:docId w15:val="{0CD4ED1A-E613-4258-95B9-6AC8DFA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03"/>
  </w:style>
  <w:style w:type="paragraph" w:styleId="1">
    <w:name w:val="heading 1"/>
    <w:basedOn w:val="a"/>
    <w:next w:val="a"/>
    <w:link w:val="10"/>
    <w:uiPriority w:val="9"/>
    <w:qFormat/>
    <w:rsid w:val="002902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029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D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29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76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A76216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9029F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76216"/>
    <w:pPr>
      <w:spacing w:after="100"/>
    </w:pPr>
  </w:style>
  <w:style w:type="character" w:styleId="a6">
    <w:name w:val="Hyperlink"/>
    <w:basedOn w:val="a0"/>
    <w:uiPriority w:val="99"/>
    <w:unhideWhenUsed/>
    <w:rsid w:val="00A762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7621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C0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0B2DE0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4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7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80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4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2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00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149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48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9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762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44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50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62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4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41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756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6A2A-6631-441D-8F54-7B6FD0EB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Винокурова Катерина Григорівна</dc:creator>
  <cp:keywords/>
  <dc:description/>
  <cp:lastModifiedBy>Винокурова Катерина Григорівна</cp:lastModifiedBy>
  <cp:revision>11</cp:revision>
  <dcterms:created xsi:type="dcterms:W3CDTF">2023-12-08T11:56:00Z</dcterms:created>
  <dcterms:modified xsi:type="dcterms:W3CDTF">2023-12-15T08:18:00Z</dcterms:modified>
</cp:coreProperties>
</file>