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B9" w:rsidRPr="006E3447" w:rsidRDefault="004E73E8" w:rsidP="004E73E8">
      <w:pPr>
        <w:jc w:val="center"/>
        <w:rPr>
          <w:i/>
          <w:sz w:val="36"/>
        </w:rPr>
      </w:pPr>
      <w:proofErr w:type="spellStart"/>
      <w:r w:rsidRPr="006E3447">
        <w:rPr>
          <w:i/>
          <w:sz w:val="36"/>
        </w:rPr>
        <w:t>Медиаконцепт</w:t>
      </w:r>
      <w:proofErr w:type="spellEnd"/>
      <w:r w:rsidRPr="006E3447">
        <w:rPr>
          <w:i/>
          <w:sz w:val="36"/>
        </w:rPr>
        <w:t xml:space="preserve"> «Славянский базар»</w:t>
      </w:r>
      <w:r w:rsidRPr="006E3447">
        <w:rPr>
          <w:i/>
          <w:sz w:val="36"/>
        </w:rPr>
        <w:br/>
      </w:r>
      <w:r w:rsidR="00F261B9" w:rsidRPr="006E3447">
        <w:rPr>
          <w:i/>
          <w:sz w:val="36"/>
        </w:rPr>
        <w:t>в коммуникативном пространстве региональн</w:t>
      </w:r>
      <w:r w:rsidRPr="006E3447">
        <w:rPr>
          <w:i/>
          <w:sz w:val="36"/>
        </w:rPr>
        <w:t>ых</w:t>
      </w:r>
      <w:r w:rsidRPr="006E3447">
        <w:rPr>
          <w:i/>
          <w:sz w:val="36"/>
        </w:rPr>
        <w:br/>
      </w:r>
      <w:r w:rsidR="00F261B9" w:rsidRPr="006E3447">
        <w:rPr>
          <w:i/>
          <w:sz w:val="36"/>
        </w:rPr>
        <w:t>и центральных газет Беларуси</w:t>
      </w:r>
    </w:p>
    <w:p w:rsidR="00F261B9" w:rsidRPr="004E73E8" w:rsidRDefault="00F261B9" w:rsidP="004E73E8">
      <w:pPr>
        <w:jc w:val="center"/>
        <w:rPr>
          <w:b/>
          <w:i/>
          <w:sz w:val="28"/>
        </w:rPr>
      </w:pPr>
      <w:bookmarkStart w:id="0" w:name="_GoBack"/>
      <w:proofErr w:type="spellStart"/>
      <w:r w:rsidRPr="004E73E8">
        <w:rPr>
          <w:b/>
          <w:i/>
          <w:sz w:val="28"/>
        </w:rPr>
        <w:t>Лавицкий</w:t>
      </w:r>
      <w:proofErr w:type="spellEnd"/>
      <w:r w:rsidRPr="004E73E8">
        <w:rPr>
          <w:b/>
          <w:i/>
          <w:sz w:val="28"/>
        </w:rPr>
        <w:t xml:space="preserve"> А.А.</w:t>
      </w:r>
      <w:r w:rsidR="004E73E8">
        <w:rPr>
          <w:b/>
          <w:i/>
          <w:sz w:val="28"/>
        </w:rPr>
        <w:br/>
      </w:r>
      <w:bookmarkEnd w:id="0"/>
      <w:r w:rsidRPr="004E73E8">
        <w:rPr>
          <w:b/>
          <w:i/>
          <w:sz w:val="28"/>
        </w:rPr>
        <w:t xml:space="preserve">Учреждение образования «Витебский государственный университет </w:t>
      </w:r>
      <w:r w:rsidR="004E73E8">
        <w:rPr>
          <w:b/>
          <w:i/>
          <w:sz w:val="28"/>
        </w:rPr>
        <w:br/>
      </w:r>
      <w:r w:rsidRPr="004E73E8">
        <w:rPr>
          <w:b/>
          <w:i/>
          <w:sz w:val="28"/>
        </w:rPr>
        <w:t xml:space="preserve">имени П.М. </w:t>
      </w:r>
      <w:proofErr w:type="spellStart"/>
      <w:r w:rsidRPr="004E73E8">
        <w:rPr>
          <w:b/>
          <w:i/>
          <w:sz w:val="28"/>
        </w:rPr>
        <w:t>Машерова</w:t>
      </w:r>
      <w:proofErr w:type="spellEnd"/>
      <w:r w:rsidRPr="004E73E8">
        <w:rPr>
          <w:b/>
          <w:i/>
          <w:sz w:val="28"/>
        </w:rPr>
        <w:t>», Витебск</w:t>
      </w:r>
    </w:p>
    <w:p w:rsidR="00F261B9" w:rsidRPr="004E73E8" w:rsidRDefault="00F261B9" w:rsidP="00F07D89">
      <w:pPr>
        <w:jc w:val="both"/>
        <w:rPr>
          <w:i/>
        </w:rPr>
      </w:pPr>
      <w:r w:rsidRPr="004E73E8">
        <w:rPr>
          <w:i/>
        </w:rPr>
        <w:t>В современной лингвистике повсеместное распространение получило понятие «коммуникативное пространство», которое активно используется в составе различных терминологических сочетаний. Определение данного понятия расплывчато, что связано с его многоаспектностью и динамичностью. Мы считаем, что одно из центральных мест в коммуникативном пространстве занимает когнитивная сфера, что делает актуальным описание различных концептов.</w:t>
      </w:r>
    </w:p>
    <w:p w:rsidR="00F261B9" w:rsidRPr="004E73E8" w:rsidRDefault="00F261B9" w:rsidP="00F07D89">
      <w:pPr>
        <w:jc w:val="both"/>
        <w:rPr>
          <w:i/>
        </w:rPr>
      </w:pPr>
      <w:r w:rsidRPr="004E73E8">
        <w:rPr>
          <w:i/>
        </w:rPr>
        <w:t xml:space="preserve">Цель статьи – сравнительное описание </w:t>
      </w:r>
      <w:proofErr w:type="spellStart"/>
      <w:r w:rsidRPr="004E73E8">
        <w:rPr>
          <w:i/>
        </w:rPr>
        <w:t>медиаконцепта</w:t>
      </w:r>
      <w:proofErr w:type="spellEnd"/>
      <w:r w:rsidRPr="004E73E8">
        <w:rPr>
          <w:i/>
        </w:rPr>
        <w:t xml:space="preserve"> «Славянский базар» по публикациям региональной и центральной прессы Беларуси.</w:t>
      </w:r>
    </w:p>
    <w:p w:rsidR="00F261B9" w:rsidRPr="004E73E8" w:rsidRDefault="00F261B9" w:rsidP="00F07D89">
      <w:pPr>
        <w:jc w:val="both"/>
        <w:rPr>
          <w:i/>
        </w:rPr>
      </w:pPr>
      <w:r w:rsidRPr="004E73E8">
        <w:rPr>
          <w:b/>
          <w:i/>
        </w:rPr>
        <w:t>Материал и методы</w:t>
      </w:r>
      <w:r w:rsidRPr="004E73E8">
        <w:rPr>
          <w:i/>
        </w:rPr>
        <w:t>. Практическим материалом исследования послужили тексты крупнейших (самых многотиражных) региональных (витебских) и центральных белорусских газет за 2010–2014 гг.</w:t>
      </w:r>
    </w:p>
    <w:p w:rsidR="003B4717" w:rsidRPr="004E73E8" w:rsidRDefault="00F261B9" w:rsidP="00F07D89">
      <w:pPr>
        <w:jc w:val="both"/>
        <w:rPr>
          <w:i/>
        </w:rPr>
      </w:pPr>
      <w:r w:rsidRPr="004E73E8">
        <w:rPr>
          <w:i/>
        </w:rPr>
        <w:t>В процессе работы были использованы такие лингвистические методы, как сплошная и выборочная выборка языкового материала, сравнительный, контекстуальный контен</w:t>
      </w:r>
      <w:proofErr w:type="gramStart"/>
      <w:r w:rsidRPr="004E73E8">
        <w:rPr>
          <w:i/>
        </w:rPr>
        <w:t>т-</w:t>
      </w:r>
      <w:proofErr w:type="gramEnd"/>
      <w:r w:rsidRPr="004E73E8">
        <w:rPr>
          <w:i/>
        </w:rPr>
        <w:t xml:space="preserve"> и дискурс-анализ. Кроме того применялись математические мет</w:t>
      </w:r>
      <w:r w:rsidR="004E73E8">
        <w:rPr>
          <w:i/>
        </w:rPr>
        <w:t>оды, в частности моделирование.</w:t>
      </w:r>
      <w:r w:rsidR="00576D39" w:rsidRPr="00576D39">
        <w:rPr>
          <w:rStyle w:val="a6"/>
          <w:i/>
        </w:rPr>
        <w:footnoteReference w:id="1"/>
      </w:r>
    </w:p>
    <w:sectPr w:rsidR="003B4717" w:rsidRPr="004E73E8" w:rsidSect="004E73E8">
      <w:footnotePr>
        <w:numFmt w:val="chicago"/>
      </w:footnotePr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09" w:rsidRDefault="00677909" w:rsidP="004E73E8">
      <w:pPr>
        <w:spacing w:after="0" w:line="240" w:lineRule="auto"/>
      </w:pPr>
      <w:r>
        <w:separator/>
      </w:r>
    </w:p>
  </w:endnote>
  <w:endnote w:type="continuationSeparator" w:id="0">
    <w:p w:rsidR="00677909" w:rsidRDefault="00677909" w:rsidP="004E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09" w:rsidRDefault="00677909" w:rsidP="004E73E8">
      <w:pPr>
        <w:spacing w:after="0" w:line="240" w:lineRule="auto"/>
      </w:pPr>
      <w:r>
        <w:separator/>
      </w:r>
    </w:p>
  </w:footnote>
  <w:footnote w:type="continuationSeparator" w:id="0">
    <w:p w:rsidR="00677909" w:rsidRDefault="00677909" w:rsidP="004E73E8">
      <w:pPr>
        <w:spacing w:after="0" w:line="240" w:lineRule="auto"/>
      </w:pPr>
      <w:r>
        <w:continuationSeparator/>
      </w:r>
    </w:p>
  </w:footnote>
  <w:footnote w:id="1">
    <w:p w:rsidR="00576D39" w:rsidRPr="00576D39" w:rsidRDefault="00576D39">
      <w:pPr>
        <w:pStyle w:val="a4"/>
        <w:rPr>
          <w:i/>
          <w:sz w:val="24"/>
        </w:rPr>
      </w:pPr>
      <w:r w:rsidRPr="00576D39">
        <w:rPr>
          <w:rStyle w:val="a6"/>
          <w:i/>
          <w:sz w:val="24"/>
        </w:rPr>
        <w:sym w:font="Symbol" w:char="F020"/>
      </w:r>
      <w:r w:rsidRPr="00576D39">
        <w:rPr>
          <w:i/>
          <w:sz w:val="24"/>
        </w:rPr>
        <w:t xml:space="preserve"> Адрес для корреспонденции: e-</w:t>
      </w:r>
      <w:proofErr w:type="spellStart"/>
      <w:r w:rsidRPr="00576D39">
        <w:rPr>
          <w:i/>
          <w:sz w:val="24"/>
        </w:rPr>
        <w:t>mail</w:t>
      </w:r>
      <w:proofErr w:type="spellEnd"/>
      <w:r w:rsidRPr="00576D39">
        <w:rPr>
          <w:i/>
          <w:sz w:val="24"/>
        </w:rPr>
        <w:t xml:space="preserve">: anton_lavitski@mail.ru – А.А. </w:t>
      </w:r>
      <w:proofErr w:type="spellStart"/>
      <w:r w:rsidRPr="00576D39">
        <w:rPr>
          <w:i/>
          <w:sz w:val="24"/>
        </w:rPr>
        <w:t>Лавицкий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703A4"/>
    <w:multiLevelType w:val="hybridMultilevel"/>
    <w:tmpl w:val="BF66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B9"/>
    <w:rsid w:val="001D4DEB"/>
    <w:rsid w:val="004E73E8"/>
    <w:rsid w:val="00576D39"/>
    <w:rsid w:val="00645787"/>
    <w:rsid w:val="00677909"/>
    <w:rsid w:val="006E3447"/>
    <w:rsid w:val="00791A4F"/>
    <w:rsid w:val="00CF6EC2"/>
    <w:rsid w:val="00E1587C"/>
    <w:rsid w:val="00F07D89"/>
    <w:rsid w:val="00F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1B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E73E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E73E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E73E8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4E73E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4E73E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4E73E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1B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E73E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E73E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E73E8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4E73E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4E73E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4E73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84723-4F72-4BA9-AAC5-E4AB79DE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maksi</cp:lastModifiedBy>
  <cp:revision>4</cp:revision>
  <dcterms:created xsi:type="dcterms:W3CDTF">2022-06-27T08:09:00Z</dcterms:created>
  <dcterms:modified xsi:type="dcterms:W3CDTF">2022-06-27T09:24:00Z</dcterms:modified>
</cp:coreProperties>
</file>