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2"/>
          <w:szCs w:val="32"/>
          <w:lang w:eastAsia="zh-CN"/>
        </w:rPr>
      </w:pPr>
      <w:r>
        <w:rPr>
          <w:rFonts w:hint="eastAsia" w:ascii="宋体" w:hAnsi="宋体"/>
          <w:b/>
          <w:bCs/>
          <w:sz w:val="32"/>
          <w:szCs w:val="32"/>
          <w:lang w:eastAsia="zh-CN"/>
        </w:rPr>
        <w:t>重庆三峰科技有限公司</w:t>
      </w:r>
    </w:p>
    <w:p>
      <w:pPr>
        <w:jc w:val="center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 w:val="32"/>
          <w:szCs w:val="32"/>
          <w:lang w:eastAsia="zh-CN"/>
        </w:rPr>
        <w:t>分包单位项目考核单</w:t>
      </w:r>
    </w:p>
    <w:p>
      <w:pPr>
        <w:rPr>
          <w:vanish/>
        </w:rPr>
      </w:pPr>
    </w:p>
    <w:tbl>
      <w:tblPr>
        <w:tblStyle w:val="3"/>
        <w:tblpPr w:leftFromText="180" w:rightFromText="180" w:vertAnchor="text" w:horzAnchor="page" w:tblpX="1140" w:tblpY="136"/>
        <w:tblW w:w="9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606"/>
        <w:gridCol w:w="258"/>
        <w:gridCol w:w="2841"/>
        <w:gridCol w:w="419"/>
        <w:gridCol w:w="1280"/>
        <w:gridCol w:w="428"/>
        <w:gridCol w:w="2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7" w:hRule="exact"/>
        </w:trPr>
        <w:tc>
          <w:tcPr>
            <w:tcW w:w="1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</w:rPr>
              <w:t>EPC</w:t>
            </w:r>
            <w:r>
              <w:rPr>
                <w:rFonts w:hint="eastAsia" w:ascii="宋体" w:hAnsi="宋体"/>
                <w:bCs/>
              </w:rPr>
              <w:t>项目名称</w:t>
            </w:r>
          </w:p>
        </w:tc>
        <w:tc>
          <w:tcPr>
            <w:tcW w:w="7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7" w:hRule="exact"/>
        </w:trPr>
        <w:tc>
          <w:tcPr>
            <w:tcW w:w="1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  <w:lang w:eastAsia="zh-CN"/>
              </w:rPr>
              <w:t>考核</w:t>
            </w:r>
            <w:r>
              <w:rPr>
                <w:rFonts w:hint="eastAsia" w:ascii="宋体" w:hAnsi="宋体"/>
                <w:bCs/>
              </w:rPr>
              <w:t>单编号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bCs/>
              </w:rPr>
            </w:pPr>
          </w:p>
        </w:tc>
        <w:tc>
          <w:tcPr>
            <w:tcW w:w="1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  <w:lang w:eastAsia="zh-CN"/>
              </w:rPr>
              <w:t>考核</w:t>
            </w:r>
            <w:r>
              <w:rPr>
                <w:rFonts w:hint="eastAsia" w:ascii="宋体" w:hAnsi="宋体"/>
                <w:bCs/>
              </w:rPr>
              <w:t>日期</w:t>
            </w:r>
          </w:p>
        </w:tc>
        <w:tc>
          <w:tcPr>
            <w:tcW w:w="2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67" w:firstLineChars="32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7" w:hRule="exact"/>
        </w:trPr>
        <w:tc>
          <w:tcPr>
            <w:tcW w:w="1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同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编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号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bCs/>
              </w:rPr>
            </w:pPr>
          </w:p>
        </w:tc>
        <w:tc>
          <w:tcPr>
            <w:tcW w:w="17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合同签订日期</w:t>
            </w:r>
          </w:p>
        </w:tc>
        <w:tc>
          <w:tcPr>
            <w:tcW w:w="2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67" w:firstLineChars="32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7" w:hRule="exact"/>
        </w:trPr>
        <w:tc>
          <w:tcPr>
            <w:tcW w:w="1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同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名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称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bCs/>
              </w:rPr>
            </w:pPr>
          </w:p>
        </w:tc>
        <w:tc>
          <w:tcPr>
            <w:tcW w:w="170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105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分包</w:t>
            </w: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2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67" w:firstLineChars="32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34" w:hRule="exact"/>
        </w:trPr>
        <w:tc>
          <w:tcPr>
            <w:tcW w:w="18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主送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宋体" w:hAnsi="宋体"/>
                <w:bCs/>
              </w:rPr>
            </w:pPr>
          </w:p>
        </w:tc>
        <w:tc>
          <w:tcPr>
            <w:tcW w:w="170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105" w:firstLineChars="5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抄送</w:t>
            </w:r>
          </w:p>
        </w:tc>
        <w:tc>
          <w:tcPr>
            <w:tcW w:w="2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67" w:firstLineChars="32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803" w:hRule="atLeast"/>
        </w:trPr>
        <w:tc>
          <w:tcPr>
            <w:tcW w:w="9694" w:type="dxa"/>
            <w:gridSpan w:val="7"/>
            <w:tcBorders>
              <w:top w:val="doub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6932"/>
              </w:tabs>
              <w:adjustRightInd w:val="0"/>
              <w:snapToGrid w:val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考核</w:t>
            </w:r>
            <w:r>
              <w:rPr>
                <w:rFonts w:hint="eastAsia" w:ascii="宋体" w:hAnsi="宋体"/>
                <w:sz w:val="24"/>
              </w:rPr>
              <w:t>说明：（</w:t>
            </w:r>
            <w:r>
              <w:rPr>
                <w:rFonts w:hint="eastAsia" w:ascii="宋体" w:hAnsi="宋体"/>
                <w:sz w:val="24"/>
                <w:lang w:eastAsia="zh-CN"/>
              </w:rPr>
              <w:t>参照相关合同规定及业主考核单，对</w:t>
            </w:r>
            <w:r>
              <w:rPr>
                <w:rFonts w:hint="eastAsia" w:ascii="宋体" w:hAnsi="宋体"/>
                <w:szCs w:val="21"/>
              </w:rPr>
              <w:t>设备材料与建安工程质量</w:t>
            </w:r>
            <w:r>
              <w:rPr>
                <w:rFonts w:hint="eastAsia" w:ascii="宋体" w:hAnsi="宋体"/>
                <w:szCs w:val="21"/>
                <w:lang w:eastAsia="zh-CN"/>
              </w:rPr>
              <w:t>、安全、进度等问题导致工程考核，必要时可见附表</w:t>
            </w:r>
            <w:r>
              <w:rPr>
                <w:rFonts w:hint="eastAsia" w:ascii="宋体" w:hAnsi="宋体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0" w:hRule="exact"/>
        </w:trPr>
        <w:tc>
          <w:tcPr>
            <w:tcW w:w="9694" w:type="dxa"/>
            <w:gridSpan w:val="7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因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分包单位</w:t>
            </w:r>
            <w:r>
              <w:rPr>
                <w:rFonts w:hint="eastAsia" w:ascii="宋体" w:hAnsi="宋体"/>
                <w:b/>
                <w:sz w:val="24"/>
              </w:rPr>
              <w:t>原因导致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考核</w:t>
            </w:r>
            <w:r>
              <w:rPr>
                <w:rFonts w:hint="eastAsia" w:ascii="宋体" w:hAnsi="宋体"/>
                <w:b/>
                <w:sz w:val="24"/>
              </w:rPr>
              <w:t>费用统计（元）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0" w:hRule="exact"/>
        </w:trPr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费用合计</w:t>
            </w:r>
          </w:p>
        </w:tc>
        <w:tc>
          <w:tcPr>
            <w:tcW w:w="30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金额小写：</w:t>
            </w:r>
            <w:r>
              <w:rPr>
                <w:rFonts w:ascii="宋体" w:hAnsi="宋体"/>
                <w:sz w:val="24"/>
              </w:rPr>
              <w:t xml:space="preserve">             </w:t>
            </w:r>
            <w:r>
              <w:rPr>
                <w:rFonts w:hint="eastAsia" w:ascii="宋体" w:hAnsi="宋体"/>
                <w:sz w:val="24"/>
              </w:rPr>
              <w:t>元</w:t>
            </w:r>
          </w:p>
        </w:tc>
        <w:tc>
          <w:tcPr>
            <w:tcW w:w="16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金额大写</w:t>
            </w:r>
          </w:p>
        </w:tc>
        <w:tc>
          <w:tcPr>
            <w:tcW w:w="32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429" w:hRule="exact"/>
        </w:trPr>
        <w:tc>
          <w:tcPr>
            <w:tcW w:w="969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现场项目部意见：</w:t>
            </w: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专业工程师：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                      项目经理：               日期：</w:t>
            </w:r>
          </w:p>
          <w:p>
            <w:pPr>
              <w:spacing w:line="34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  <w:p>
            <w:pPr>
              <w:spacing w:line="34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487" w:hRule="exact"/>
        </w:trPr>
        <w:tc>
          <w:tcPr>
            <w:tcW w:w="969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项目管理部意见：</w:t>
            </w: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部门负责人：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    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539" w:hRule="exact"/>
        </w:trPr>
        <w:tc>
          <w:tcPr>
            <w:tcW w:w="9694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公司分管领导意见：</w:t>
            </w: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</w:p>
          <w:p>
            <w:pPr>
              <w:spacing w:line="340" w:lineRule="exact"/>
              <w:jc w:val="both"/>
              <w:rPr>
                <w:rFonts w:hint="eastAsia" w:ascii="宋体" w:hAnsi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分管领导：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 xml:space="preserve">                     日期：</w:t>
            </w:r>
          </w:p>
        </w:tc>
      </w:tr>
    </w:tbl>
    <w:p>
      <w:pPr>
        <w:rPr>
          <w:rFonts w:ascii="宋体" w:hAnsi="宋体"/>
        </w:rPr>
      </w:pPr>
    </w:p>
    <w:p>
      <w:r>
        <w:rPr>
          <w:rFonts w:hint="eastAsia" w:ascii="宋体" w:hAnsi="宋体"/>
          <w:szCs w:val="21"/>
        </w:rPr>
        <w:t>备注：</w:t>
      </w:r>
      <w:r>
        <w:rPr>
          <w:rFonts w:hint="eastAsia" w:ascii="宋体" w:hAnsi="宋体"/>
          <w:szCs w:val="21"/>
          <w:lang w:val="en-US" w:eastAsia="zh-CN"/>
        </w:rPr>
        <w:t>1）本表用于我司项目分包单位（建安分包、设备分包、专业分包）考核专用。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A6AB4"/>
    <w:rsid w:val="6A5A6AB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2018-05-15T02:11:00Z</dcterms:created>
  <dc:creator>_1411364612</dc:creator>
  <cp:lastModifiedBy>_1411364612</cp:lastModifiedBy>
  <dcterms:modified xsi:type="dcterms:W3CDTF">2018-05-15T02:12:46Z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