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573E" w14:textId="20C2D4BA" w:rsidR="002937BA" w:rsidRDefault="00EC6E80" w:rsidP="00842F5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采购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比价：</w:t>
      </w:r>
    </w:p>
    <w:p w14:paraId="4632AA7A" w14:textId="168718A7" w:rsidR="00EC6E80" w:rsidRDefault="00EC6E80" w:rsidP="00842F57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添加固定5家单位</w:t>
      </w:r>
      <w:bookmarkStart w:id="0" w:name="_GoBack"/>
      <w:bookmarkEnd w:id="0"/>
      <w:r>
        <w:rPr>
          <w:rFonts w:hint="eastAsia"/>
        </w:rPr>
        <w:t>格式打印，不足五家</w:t>
      </w:r>
      <w:proofErr w:type="gramStart"/>
      <w:r>
        <w:rPr>
          <w:rFonts w:hint="eastAsia"/>
        </w:rPr>
        <w:t>单位空起格子</w:t>
      </w:r>
      <w:proofErr w:type="gramEnd"/>
      <w:r>
        <w:rPr>
          <w:rFonts w:hint="eastAsia"/>
        </w:rPr>
        <w:t>，最底下，添加备注：</w:t>
      </w:r>
    </w:p>
    <w:p w14:paraId="69EF25B9" w14:textId="323C0DFA" w:rsidR="00EC6E80" w:rsidRDefault="00EC6E80" w:rsidP="00842F5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采买管理：</w:t>
      </w:r>
    </w:p>
    <w:p w14:paraId="739BF9C0" w14:textId="43BD825D" w:rsidR="00EC6E80" w:rsidRPr="00EC6E80" w:rsidRDefault="00EC6E80" w:rsidP="00842F57">
      <w:pPr>
        <w:pStyle w:val="a7"/>
        <w:spacing w:line="360" w:lineRule="auto"/>
        <w:ind w:left="420" w:firstLineChars="0" w:firstLine="0"/>
      </w:pPr>
      <w:r w:rsidRPr="00F07D6C">
        <w:rPr>
          <w:highlight w:val="cyan"/>
        </w:rPr>
        <w:t>1</w:t>
      </w:r>
      <w:r w:rsidRPr="00F07D6C">
        <w:rPr>
          <w:rFonts w:hint="eastAsia"/>
          <w:highlight w:val="cyan"/>
        </w:rPr>
        <w:t>、</w:t>
      </w:r>
      <w:proofErr w:type="gramStart"/>
      <w:r w:rsidRPr="00F07D6C">
        <w:rPr>
          <w:rFonts w:hint="eastAsia"/>
          <w:highlight w:val="cyan"/>
        </w:rPr>
        <w:t>询</w:t>
      </w:r>
      <w:proofErr w:type="gramEnd"/>
      <w:r w:rsidRPr="00F07D6C">
        <w:rPr>
          <w:rFonts w:hint="eastAsia"/>
          <w:highlight w:val="cyan"/>
        </w:rPr>
        <w:t>比价、直接采购、定向采购这几类定向在选择方案后，对应订单，默认为采购方案的标题，</w:t>
      </w:r>
    </w:p>
    <w:p w14:paraId="593AFAEC" w14:textId="39391CAC" w:rsidR="00EC6E80" w:rsidRDefault="00EC6E80" w:rsidP="00842F57">
      <w:pPr>
        <w:spacing w:line="360" w:lineRule="auto"/>
        <w:ind w:left="425"/>
      </w:pPr>
      <w:r>
        <w:rPr>
          <w:rFonts w:hint="eastAsia"/>
        </w:rPr>
        <w:t>2、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比价：选择方案后，供应商默认带出方案中的推荐供应商；</w:t>
      </w:r>
      <w:r w:rsidRPr="003838A6">
        <w:rPr>
          <w:rFonts w:hint="eastAsia"/>
          <w:highlight w:val="cyan"/>
        </w:rPr>
        <w:t>评审方式设置成必填；</w:t>
      </w:r>
    </w:p>
    <w:p w14:paraId="2F33C582" w14:textId="620A4B60" w:rsidR="00EC6E80" w:rsidRDefault="00EC6E80" w:rsidP="00842F57">
      <w:pPr>
        <w:spacing w:line="360" w:lineRule="auto"/>
        <w:ind w:left="425"/>
      </w:pPr>
      <w:r w:rsidRPr="00F47809">
        <w:rPr>
          <w:rFonts w:hint="eastAsia"/>
          <w:highlight w:val="cyan"/>
        </w:rPr>
        <w:t>3、</w:t>
      </w:r>
      <w:proofErr w:type="gramStart"/>
      <w:r w:rsidRPr="00F47809">
        <w:rPr>
          <w:rFonts w:hint="eastAsia"/>
          <w:highlight w:val="cyan"/>
        </w:rPr>
        <w:t>询</w:t>
      </w:r>
      <w:proofErr w:type="gramEnd"/>
      <w:r w:rsidRPr="00F47809">
        <w:rPr>
          <w:rFonts w:hint="eastAsia"/>
          <w:highlight w:val="cyan"/>
        </w:rPr>
        <w:t>比价、直接采购、定向采购，币种设置必填，默认为人民币</w:t>
      </w:r>
    </w:p>
    <w:p w14:paraId="3FFA8767" w14:textId="5DF7DB08" w:rsidR="00F55663" w:rsidRDefault="00F55663" w:rsidP="00842F57">
      <w:pPr>
        <w:spacing w:line="360" w:lineRule="auto"/>
      </w:pPr>
      <w:r>
        <w:rPr>
          <w:rFonts w:hint="eastAsia"/>
        </w:rPr>
        <w:t>三、出项合同评审</w:t>
      </w:r>
    </w:p>
    <w:p w14:paraId="089AB9A5" w14:textId="67FD91A6" w:rsidR="00F55663" w:rsidRDefault="00F55663" w:rsidP="00842F57">
      <w:pPr>
        <w:spacing w:line="360" w:lineRule="auto"/>
      </w:pPr>
      <w:r>
        <w:rPr>
          <w:rFonts w:hint="eastAsia"/>
        </w:rPr>
        <w:t xml:space="preserve"> </w:t>
      </w:r>
      <w:r>
        <w:t xml:space="preserve">    1</w:t>
      </w:r>
      <w:r>
        <w:rPr>
          <w:rFonts w:hint="eastAsia"/>
        </w:rPr>
        <w:t>、添加关联采购订单页签，可以多选</w:t>
      </w:r>
      <w:r w:rsidR="00522B57">
        <w:rPr>
          <w:rFonts w:hint="eastAsia"/>
        </w:rPr>
        <w:t>；</w:t>
      </w:r>
    </w:p>
    <w:p w14:paraId="49402E7A" w14:textId="60F330F8" w:rsidR="005D7E7C" w:rsidRDefault="00F55663" w:rsidP="00842F57">
      <w:pPr>
        <w:spacing w:line="360" w:lineRule="auto"/>
      </w:pPr>
      <w:r>
        <w:rPr>
          <w:rFonts w:hint="eastAsia"/>
        </w:rPr>
        <w:t>四</w:t>
      </w:r>
      <w:r w:rsidR="005D7E7C">
        <w:rPr>
          <w:rFonts w:hint="eastAsia"/>
        </w:rPr>
        <w:t>、计划变更</w:t>
      </w:r>
      <w:r w:rsidR="00B3017B">
        <w:rPr>
          <w:rFonts w:hint="eastAsia"/>
        </w:rPr>
        <w:t>添加流程（流程待定）</w:t>
      </w:r>
    </w:p>
    <w:p w14:paraId="6CAA7D12" w14:textId="0B2B0017" w:rsidR="00E94081" w:rsidRDefault="00E94081" w:rsidP="00842F57">
      <w:pPr>
        <w:spacing w:line="360" w:lineRule="auto"/>
      </w:pPr>
      <w:r>
        <w:rPr>
          <w:rFonts w:hint="eastAsia"/>
        </w:rPr>
        <w:t>五、添加年度合同</w:t>
      </w:r>
      <w:r w:rsidR="007A225B">
        <w:rPr>
          <w:rFonts w:hint="eastAsia"/>
        </w:rPr>
        <w:t>单价库（模板采购部后续提供）</w:t>
      </w:r>
    </w:p>
    <w:sectPr w:rsidR="00E9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F0DF" w14:textId="77777777" w:rsidR="00851FFA" w:rsidRDefault="00851FFA" w:rsidP="00EC6E80">
      <w:r>
        <w:separator/>
      </w:r>
    </w:p>
  </w:endnote>
  <w:endnote w:type="continuationSeparator" w:id="0">
    <w:p w14:paraId="6B706D14" w14:textId="77777777" w:rsidR="00851FFA" w:rsidRDefault="00851FFA" w:rsidP="00EC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2704" w14:textId="77777777" w:rsidR="00851FFA" w:rsidRDefault="00851FFA" w:rsidP="00EC6E80">
      <w:r>
        <w:separator/>
      </w:r>
    </w:p>
  </w:footnote>
  <w:footnote w:type="continuationSeparator" w:id="0">
    <w:p w14:paraId="5D0E89C7" w14:textId="77777777" w:rsidR="00851FFA" w:rsidRDefault="00851FFA" w:rsidP="00EC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1C58"/>
    <w:multiLevelType w:val="hybridMultilevel"/>
    <w:tmpl w:val="4EE8940C"/>
    <w:lvl w:ilvl="0" w:tplc="36AA730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9E6571"/>
    <w:multiLevelType w:val="hybridMultilevel"/>
    <w:tmpl w:val="24F2A480"/>
    <w:lvl w:ilvl="0" w:tplc="E7B0E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86A6A"/>
    <w:multiLevelType w:val="hybridMultilevel"/>
    <w:tmpl w:val="E23218AA"/>
    <w:lvl w:ilvl="0" w:tplc="E2A8E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56"/>
    <w:rsid w:val="002937BA"/>
    <w:rsid w:val="003838A6"/>
    <w:rsid w:val="00522B57"/>
    <w:rsid w:val="005D7E7C"/>
    <w:rsid w:val="007A225B"/>
    <w:rsid w:val="00842F57"/>
    <w:rsid w:val="00851FFA"/>
    <w:rsid w:val="00955890"/>
    <w:rsid w:val="009E2E56"/>
    <w:rsid w:val="00B3017B"/>
    <w:rsid w:val="00DC1550"/>
    <w:rsid w:val="00E94081"/>
    <w:rsid w:val="00EC6E80"/>
    <w:rsid w:val="00F07D6C"/>
    <w:rsid w:val="00F47809"/>
    <w:rsid w:val="00F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8C7A3"/>
  <w15:chartTrackingRefBased/>
  <w15:docId w15:val="{91284133-559A-40FC-B3C2-242661DF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E80"/>
    <w:rPr>
      <w:sz w:val="18"/>
      <w:szCs w:val="18"/>
    </w:rPr>
  </w:style>
  <w:style w:type="paragraph" w:styleId="a7">
    <w:name w:val="List Paragraph"/>
    <w:basedOn w:val="a"/>
    <w:uiPriority w:val="34"/>
    <w:qFormat/>
    <w:rsid w:val="00EC6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金晓勇</dc:creator>
  <cp:keywords/>
  <dc:description/>
  <cp:lastModifiedBy>Kasa Alroy</cp:lastModifiedBy>
  <cp:revision>9</cp:revision>
  <dcterms:created xsi:type="dcterms:W3CDTF">2019-03-29T05:20:00Z</dcterms:created>
  <dcterms:modified xsi:type="dcterms:W3CDTF">2019-04-01T05:25:00Z</dcterms:modified>
</cp:coreProperties>
</file>