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Name: Vrinda Mavadhiya</w:t>
      </w:r>
    </w:p>
    <w:p>
      <w:r>
        <w:t>Batch: 10_June_Python</w:t>
      </w:r>
    </w:p>
    <w:p>
      <w:r>
        <w:t>Module 8 – Reading and Writing Files</w:t>
      </w:r>
    </w:p>
    <w:p/>
    <w:p>
      <w:r>
        <w:rPr>
          <w:rFonts w:ascii="Calibri" w:hAnsi="Calibri"/>
          <w:sz w:val="24"/>
        </w:rPr>
        <w:t>Reading and writing are essential file operations in Python.</w:t>
        <w:br/>
        <w:br/>
        <w:t>Reading:</w:t>
        <w:br/>
        <w:t xml:space="preserve">    file = open("data.txt", "r")</w:t>
        <w:br/>
        <w:t xml:space="preserve">    content = file.read()</w:t>
        <w:br/>
        <w:t xml:space="preserve">    print(content)</w:t>
        <w:br/>
        <w:t xml:space="preserve">    file.close()</w:t>
        <w:br/>
        <w:br/>
        <w:t>Writing:</w:t>
        <w:br/>
        <w:t xml:space="preserve">    file = open("data.txt", "w")</w:t>
        <w:br/>
        <w:t xml:space="preserve">    file.write("Welcome to Python file handling!")</w:t>
        <w:br/>
        <w:t xml:space="preserve">    file.close()</w:t>
        <w:br/>
        <w:br/>
        <w:t>Other methods include readline() and readlines() for reading specific lines or all lines.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