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x (len n)  y(len n) find best linear relationship between x and y such that it reduces the loss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Let parameters be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guess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superscript"/>
        </w:rPr>
      </w:pPr>
      <w:r w:rsidDel="00000000" w:rsidR="00000000" w:rsidRPr="00000000">
        <w:rPr>
          <w:rtl w:val="0"/>
        </w:rPr>
        <w:t xml:space="preserve">loss    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(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guess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vertAlign w:val="superscript"/>
          <w:rtl w:val="0"/>
        </w:rPr>
        <w:tab/>
        <w:t xml:space="preserve">     </w:t>
      </w:r>
      <w:r w:rsidDel="00000000" w:rsidR="00000000" w:rsidRPr="00000000">
        <w:rPr>
          <w:rtl w:val="0"/>
        </w:rPr>
        <w:t xml:space="preserve">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b - </w:t>
      </w:r>
      <w:r w:rsidDel="00000000" w:rsidR="00000000" w:rsidRPr="00000000">
        <w:rPr>
          <w:rtl w:val="0"/>
        </w:rPr>
        <w:t xml:space="preserve">guess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super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perscript"/>
          <w:rtl w:val="0"/>
        </w:rPr>
        <w:t xml:space="preserve">     </w:t>
      </w:r>
      <w:r w:rsidDel="00000000" w:rsidR="00000000" w:rsidRPr="00000000">
        <w:rPr>
          <w:rtl w:val="0"/>
        </w:rPr>
        <w:t xml:space="preserve">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(error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>
          <w:vertAlign w:val="subscript"/>
        </w:rPr>
      </w:pPr>
      <w:r w:rsidDel="00000000" w:rsidR="00000000" w:rsidRPr="00000000">
        <w:rPr>
          <w:rtl w:val="0"/>
        </w:rPr>
        <w:t xml:space="preserve">dL/de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=2 * error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/dm = 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/db = 1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dL/dm =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dl/de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/dm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2 * 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* error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dL/db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db/de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de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/db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 2 * error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30"/>
        <w:szCs w:val="30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pen Sans" w:cs="Open Sans" w:eastAsia="Open Sans" w:hAnsi="Open Sans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pen Sans" w:cs="Open Sans" w:eastAsia="Open Sans" w:hAnsi="Open Sans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Open Sans" w:cs="Open Sans" w:eastAsia="Open Sans" w:hAnsi="Open San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