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8" w:after="60" w:line="245"/>
        <w:ind w:right="0" w:left="0" w:firstLine="0"/>
        <w:jc w:val="center"/>
        <w:rPr>
          <w:rFonts w:ascii="Montserrat" w:hAnsi="Montserrat" w:cs="Montserrat" w:eastAsia="Montserrat"/>
          <w:b/>
          <w:color w:val="auto"/>
          <w:spacing w:val="0"/>
          <w:position w:val="0"/>
          <w:sz w:val="60"/>
          <w:shd w:fill="auto" w:val="clear"/>
        </w:rPr>
      </w:pPr>
      <w:r>
        <w:rPr>
          <w:rFonts w:ascii="Montserrat" w:hAnsi="Montserrat" w:cs="Montserrat" w:eastAsia="Montserrat"/>
          <w:b/>
          <w:color w:val="auto"/>
          <w:spacing w:val="0"/>
          <w:position w:val="0"/>
          <w:sz w:val="60"/>
          <w:shd w:fill="auto" w:val="clear"/>
        </w:rPr>
        <w:t xml:space="preserve">Honor Code Agreement</w:t>
      </w:r>
    </w:p>
    <w:p>
      <w:pPr>
        <w:spacing w:before="8" w:after="0" w:line="245"/>
        <w:ind w:right="1220" w:left="0" w:firstLine="0"/>
        <w:jc w:val="left"/>
        <w:rPr>
          <w:rFonts w:ascii="Montserrat" w:hAnsi="Montserrat" w:cs="Montserrat" w:eastAsia="Montserrat"/>
          <w:color w:val="auto"/>
          <w:spacing w:val="0"/>
          <w:position w:val="0"/>
          <w:sz w:val="22"/>
          <w:shd w:fill="auto" w:val="clear"/>
        </w:rPr>
      </w:pPr>
    </w:p>
    <w:p>
      <w:pPr>
        <w:spacing w:before="8" w:after="0" w:line="245"/>
        <w:ind w:right="1220" w:left="0" w:firstLine="0"/>
        <w:jc w:val="left"/>
        <w:rPr>
          <w:rFonts w:ascii="Montserrat" w:hAnsi="Montserrat" w:cs="Montserrat" w:eastAsia="Montserrat"/>
          <w:color w:val="auto"/>
          <w:spacing w:val="0"/>
          <w:position w:val="0"/>
          <w:sz w:val="24"/>
          <w:shd w:fill="auto" w:val="clear"/>
        </w:rPr>
      </w:pPr>
    </w:p>
    <w:p>
      <w:pPr>
        <w:spacing w:before="8" w:after="0" w:line="245"/>
        <w:ind w:right="1220" w:left="0" w:firstLine="0"/>
        <w:jc w:val="left"/>
        <w:rPr>
          <w:rFonts w:ascii="Montserrat" w:hAnsi="Montserrat" w:cs="Montserrat" w:eastAsia="Montserrat"/>
          <w:color w:val="auto"/>
          <w:spacing w:val="0"/>
          <w:position w:val="0"/>
          <w:sz w:val="24"/>
          <w:shd w:fill="auto" w:val="clear"/>
        </w:rPr>
      </w:pPr>
    </w:p>
    <w:p>
      <w:pPr>
        <w:spacing w:before="8" w:after="0" w:line="245"/>
        <w:ind w:right="1220" w:left="0"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I </w:t>
      </w:r>
      <w:r>
        <w:rPr>
          <w:rFonts w:ascii="Montserrat" w:hAnsi="Montserrat" w:cs="Montserrat" w:eastAsia="Montserrat"/>
          <w:b/>
          <w:color w:val="auto"/>
          <w:spacing w:val="0"/>
          <w:position w:val="0"/>
          <w:sz w:val="24"/>
          <w:shd w:fill="auto" w:val="clear"/>
        </w:rPr>
        <w:t xml:space="preserve">will not</w:t>
      </w:r>
      <w:r>
        <w:rPr>
          <w:rFonts w:ascii="Montserrat" w:hAnsi="Montserrat" w:cs="Montserrat" w:eastAsia="Montserrat"/>
          <w:color w:val="auto"/>
          <w:spacing w:val="0"/>
          <w:position w:val="0"/>
          <w:sz w:val="24"/>
          <w:shd w:fill="auto" w:val="clear"/>
        </w:rPr>
        <w:t xml:space="preserve"> participate in Academic Dishonesty during my time at Coding Dojo. </w:t>
      </w:r>
    </w:p>
    <w:p>
      <w:pPr>
        <w:spacing w:before="13" w:after="0" w:line="245"/>
        <w:ind w:right="423" w:left="389" w:firstLine="0"/>
        <w:jc w:val="left"/>
        <w:rPr>
          <w:rFonts w:ascii="Montserrat" w:hAnsi="Montserrat" w:cs="Montserrat" w:eastAsia="Montserrat"/>
          <w:color w:val="auto"/>
          <w:spacing w:val="0"/>
          <w:position w:val="0"/>
          <w:sz w:val="24"/>
          <w:shd w:fill="auto" w:val="clear"/>
        </w:rPr>
      </w:pPr>
    </w:p>
    <w:p>
      <w:pPr>
        <w:spacing w:before="13" w:after="0" w:line="245"/>
        <w:ind w:right="423" w:left="389"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Academic Dishonesty includes any form of cheating, falsification of records, collaboration with others to defraud, or plagiarism (including passing off Coding Dojo materials as my own work).</w:t>
      </w:r>
    </w:p>
    <w:p>
      <w:pPr>
        <w:spacing w:before="13" w:after="0" w:line="245"/>
        <w:ind w:right="423" w:left="0"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I understand that academic dishonesty can lead to Academic Probation, Dismissal, and/or Expulsion from Coding Dojo. </w:t>
      </w:r>
    </w:p>
    <w:p>
      <w:pPr>
        <w:spacing w:before="13" w:after="0" w:line="245"/>
        <w:ind w:right="423" w:left="0"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I also understand that the purpose of bootcamp is to prepare me with skills and knowledge, rather than grades. Since this knowledge and skills are required to be successful in the Tech Industry, academic integrity is essential to my future.</w:t>
      </w:r>
    </w:p>
    <w:p>
      <w:pPr>
        <w:spacing w:before="13" w:after="0" w:line="245"/>
        <w:ind w:right="423" w:left="0"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p>
    <w:p>
      <w:pPr>
        <w:spacing w:before="13" w:after="0" w:line="245"/>
        <w:ind w:right="423" w:left="0" w:firstLine="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By typing my name below, I endorse this understanding.</w:t>
      </w: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p>
      <w:pPr>
        <w:spacing w:before="13" w:after="0" w:line="245"/>
        <w:ind w:right="423" w:left="0" w:firstLine="0"/>
        <w:jc w:val="left"/>
        <w:rPr>
          <w:rFonts w:ascii="Montserrat" w:hAnsi="Montserrat" w:cs="Montserrat" w:eastAsia="Montserrat"/>
          <w:color w:val="auto"/>
          <w:spacing w:val="0"/>
          <w:position w:val="0"/>
          <w:sz w:val="22"/>
          <w:shd w:fill="auto" w:val="clear"/>
        </w:rPr>
      </w:pPr>
    </w:p>
    <w:tbl>
      <w:tblPr/>
      <w:tblGrid>
        <w:gridCol w:w="7095"/>
        <w:gridCol w:w="2265"/>
      </w:tblGrid>
      <w:tr>
        <w:trPr>
          <w:trHeight w:val="1" w:hRule="atLeast"/>
          <w:jc w:val="left"/>
        </w:trPr>
        <w:tc>
          <w:tcPr>
            <w:tcW w:w="70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Dancing Script" w:hAnsi="Dancing Script" w:cs="Dancing Script" w:eastAsia="Dancing Script"/>
                <w:b/>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Name:</w:t>
            </w:r>
          </w:p>
          <w:p>
            <w:pPr>
              <w:spacing w:before="0" w:after="0" w:line="240"/>
              <w:ind w:right="0" w:left="0" w:firstLine="0"/>
              <w:jc w:val="left"/>
              <w:rPr>
                <w:rFonts w:ascii="Dancing Script" w:hAnsi="Dancing Script" w:cs="Dancing Script" w:eastAsia="Dancing Script"/>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Dancing Script" w:hAnsi="Dancing Script" w:cs="Dancing Script" w:eastAsia="Dancing Script"/>
                <w:color w:val="auto"/>
                <w:spacing w:val="0"/>
                <w:position w:val="0"/>
                <w:sz w:val="22"/>
                <w:shd w:fill="auto" w:val="clear"/>
              </w:rPr>
              <w:t xml:space="preserve">Mike C. Novelle</w:t>
            </w:r>
          </w:p>
        </w:tc>
        <w:tc>
          <w:tcPr>
            <w:tcW w:w="22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Montserrat" w:hAnsi="Montserrat" w:cs="Montserrat" w:eastAsia="Montserrat"/>
                <w:b/>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Date:</w:t>
            </w:r>
          </w:p>
          <w:p>
            <w:pPr>
              <w:spacing w:before="0" w:after="0" w:line="240"/>
              <w:ind w:right="0" w:left="0" w:firstLine="0"/>
              <w:jc w:val="left"/>
              <w:rPr>
                <w:rFonts w:ascii="Montserrat" w:hAnsi="Montserrat" w:cs="Montserrat" w:eastAsia="Montserrat"/>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02  /09  /2023</w:t>
            </w:r>
          </w:p>
        </w:tc>
      </w:tr>
      <w:tr>
        <w:trPr>
          <w:trHeight w:val="1" w:hRule="atLeast"/>
          <w:jc w:val="left"/>
        </w:trPr>
        <w:tc>
          <w:tcPr>
            <w:tcW w:w="70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3" w:after="0" w:line="245"/>
        <w:ind w:right="423" w:left="0" w:firstLine="0"/>
        <w:jc w:val="left"/>
        <w:rPr>
          <w:rFonts w:ascii="Montserrat" w:hAnsi="Montserrat" w:cs="Montserrat" w:eastAsia="Montserra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