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EF" w:rsidRPr="0012585A" w:rsidRDefault="00217E24" w:rsidP="0012585A">
      <w:pPr>
        <w:pBdr>
          <w:top w:val="single" w:sz="18" w:space="1" w:color="8C0808"/>
          <w:bottom w:val="single" w:sz="18" w:space="1" w:color="8C0808"/>
        </w:pBdr>
        <w:jc w:val="center"/>
        <w:rPr>
          <w:rFonts w:ascii="Verdana" w:hAnsi="Verdana"/>
          <w:b/>
          <w:color w:val="833C0B" w:themeColor="accent2" w:themeShade="80"/>
          <w:sz w:val="40"/>
          <w:szCs w:val="40"/>
        </w:rPr>
      </w:pPr>
      <w:r>
        <w:rPr>
          <w:rFonts w:ascii="Verdana" w:hAnsi="Verdana"/>
          <w:b/>
          <w:color w:val="833C0B" w:themeColor="accent2" w:themeShade="80"/>
          <w:sz w:val="40"/>
          <w:szCs w:val="40"/>
        </w:rPr>
        <w:t>Valderson Rodrigues da Silva</w:t>
      </w:r>
    </w:p>
    <w:p w:rsidR="00EF2DDB" w:rsidRDefault="00217E24" w:rsidP="0012585A">
      <w:pPr>
        <w:jc w:val="center"/>
        <w:rPr>
          <w:rFonts w:ascii="Verdana" w:hAnsi="Verdana"/>
        </w:rPr>
      </w:pPr>
      <w:r>
        <w:rPr>
          <w:rFonts w:ascii="Verdana" w:hAnsi="Verdana"/>
        </w:rPr>
        <w:t>Brasileiro</w:t>
      </w:r>
      <w:r w:rsidR="00AF02EF"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Solteiro</w:t>
      </w:r>
      <w:r w:rsidR="00AF02EF"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37</w:t>
      </w:r>
      <w:r w:rsidR="00AF02EF">
        <w:rPr>
          <w:rFonts w:ascii="Verdana" w:hAnsi="Verdana"/>
        </w:rPr>
        <w:t xml:space="preserve"> Anos</w:t>
      </w:r>
      <w:r w:rsidR="00AF02EF">
        <w:rPr>
          <w:rFonts w:ascii="Verdana" w:hAnsi="Verdana"/>
        </w:rPr>
        <w:br/>
      </w:r>
      <w:r>
        <w:rPr>
          <w:rFonts w:ascii="Verdana" w:hAnsi="Verdana"/>
        </w:rPr>
        <w:t>Rua Tupi, Jóquei Clube</w:t>
      </w:r>
      <w:r w:rsidR="00AF02EF">
        <w:rPr>
          <w:rFonts w:ascii="Verdana" w:hAnsi="Verdana"/>
        </w:rPr>
        <w:t xml:space="preserve">, </w:t>
      </w:r>
      <w:r>
        <w:rPr>
          <w:rFonts w:ascii="Verdana" w:hAnsi="Verdana"/>
        </w:rPr>
        <w:t>120</w:t>
      </w:r>
      <w:r w:rsidR="0012585A">
        <w:rPr>
          <w:rFonts w:ascii="Verdana" w:hAnsi="Verdana"/>
        </w:rPr>
        <w:t xml:space="preserve">, </w:t>
      </w:r>
      <w:r>
        <w:rPr>
          <w:rFonts w:ascii="Verdana" w:hAnsi="Verdana"/>
        </w:rPr>
        <w:t>Fortaleza</w:t>
      </w:r>
      <w:r w:rsidR="0012585A">
        <w:rPr>
          <w:rFonts w:ascii="Verdana" w:hAnsi="Verdana"/>
        </w:rPr>
        <w:t xml:space="preserve"> </w:t>
      </w:r>
      <w:r w:rsidR="00AF02EF" w:rsidRPr="001638B8">
        <w:rPr>
          <w:rFonts w:ascii="Verdana" w:hAnsi="Verdana"/>
        </w:rPr>
        <w:t xml:space="preserve">– </w:t>
      </w:r>
      <w:r>
        <w:rPr>
          <w:rFonts w:ascii="Verdana" w:hAnsi="Verdana"/>
        </w:rPr>
        <w:t>Ceará</w:t>
      </w:r>
      <w:r w:rsidR="0012585A">
        <w:rPr>
          <w:rFonts w:ascii="Verdana" w:hAnsi="Verdana"/>
        </w:rPr>
        <w:t xml:space="preserve"> </w:t>
      </w:r>
      <w:r w:rsidR="00FA7C20">
        <w:rPr>
          <w:rFonts w:ascii="Verdana" w:hAnsi="Verdana"/>
        </w:rPr>
        <w:t xml:space="preserve">- </w:t>
      </w:r>
      <w:r w:rsidR="00FA7C20" w:rsidRPr="00A51B1D">
        <w:rPr>
          <w:rFonts w:ascii="Arial" w:hAnsi="Arial" w:cs="Arial"/>
        </w:rPr>
        <w:t xml:space="preserve">CEP </w:t>
      </w:r>
      <w:r>
        <w:rPr>
          <w:rFonts w:ascii="Arial" w:hAnsi="Arial" w:cs="Arial"/>
        </w:rPr>
        <w:t>60510-215</w:t>
      </w:r>
      <w:r w:rsidR="00AF02EF" w:rsidRPr="001638B8">
        <w:rPr>
          <w:rFonts w:ascii="Verdana" w:hAnsi="Verdana"/>
        </w:rPr>
        <w:br/>
      </w:r>
      <w:r>
        <w:rPr>
          <w:rFonts w:ascii="Verdana" w:hAnsi="Verdana"/>
        </w:rPr>
        <w:t>Telefone: (85</w:t>
      </w:r>
      <w:r w:rsidR="0012585A">
        <w:rPr>
          <w:rFonts w:ascii="Verdana" w:hAnsi="Verdana"/>
        </w:rPr>
        <w:t>) 9</w:t>
      </w:r>
      <w:r>
        <w:rPr>
          <w:rFonts w:ascii="Verdana" w:hAnsi="Verdana"/>
        </w:rPr>
        <w:t>8644</w:t>
      </w:r>
      <w:r w:rsidR="0065325B">
        <w:rPr>
          <w:rFonts w:ascii="Verdana" w:hAnsi="Verdana"/>
        </w:rPr>
        <w:t>-</w:t>
      </w:r>
      <w:r>
        <w:rPr>
          <w:rFonts w:ascii="Verdana" w:hAnsi="Verdana"/>
        </w:rPr>
        <w:t>6012</w:t>
      </w:r>
      <w:r w:rsidR="00AF02EF" w:rsidRPr="001638B8">
        <w:rPr>
          <w:rFonts w:ascii="Verdana" w:hAnsi="Verdana"/>
        </w:rPr>
        <w:t xml:space="preserve"> </w:t>
      </w:r>
      <w:r w:rsidR="00AF02EF">
        <w:rPr>
          <w:rFonts w:ascii="Verdana" w:hAnsi="Verdana"/>
        </w:rPr>
        <w:t>/ E-mail:</w:t>
      </w:r>
      <w:r w:rsidR="00AF02EF" w:rsidRPr="001638B8">
        <w:rPr>
          <w:rFonts w:ascii="Verdana" w:hAnsi="Verdana"/>
        </w:rPr>
        <w:t xml:space="preserve"> </w:t>
      </w:r>
      <w:r w:rsidR="0065325B">
        <w:rPr>
          <w:rFonts w:ascii="Verdana" w:hAnsi="Verdana"/>
        </w:rPr>
        <w:t>Valderson</w:t>
      </w:r>
      <w:r>
        <w:rPr>
          <w:rFonts w:ascii="Verdana" w:hAnsi="Verdana"/>
        </w:rPr>
        <w:t>rodrigues@outlook.com</w:t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9525" r="9525" b="952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EAF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6.05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EXng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" strokecolor="#b9bec7" strokeweight="1pt">
                <w10:wrap anchorx="margin"/>
              </v:shape>
            </w:pict>
          </mc:Fallback>
        </mc:AlternateContent>
      </w:r>
    </w:p>
    <w:p w:rsidR="00AF02EF" w:rsidRDefault="000A19BC" w:rsidP="000A19BC">
      <w:p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Auxiliar de Manutenção.</w:t>
      </w:r>
    </w:p>
    <w:p w:rsidR="00AF02EF" w:rsidRDefault="00AF02EF" w:rsidP="00AF02EF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985" r="9525" b="1206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0F7E1" id="Conector de Seta Reta 4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7dnw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G4qHt2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FA7C20" w:rsidRDefault="000A19BC" w:rsidP="0012585A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</w:rPr>
      </w:pPr>
      <w:r>
        <w:rPr>
          <w:rFonts w:ascii="Verdana" w:hAnsi="Verdana"/>
        </w:rPr>
        <w:t>Tec. Mecânica</w:t>
      </w:r>
      <w:r w:rsidR="00FA7C20">
        <w:rPr>
          <w:rFonts w:ascii="Verdana" w:hAnsi="Verdana"/>
        </w:rPr>
        <w:t xml:space="preserve"> – </w:t>
      </w:r>
      <w:r>
        <w:rPr>
          <w:rFonts w:ascii="Verdana" w:hAnsi="Verdana"/>
        </w:rPr>
        <w:t>CEPEP</w:t>
      </w:r>
      <w:r w:rsidR="00FA7C20">
        <w:rPr>
          <w:rFonts w:ascii="Verdana" w:hAnsi="Verdana"/>
        </w:rPr>
        <w:t xml:space="preserve"> – </w:t>
      </w:r>
      <w:r>
        <w:rPr>
          <w:rFonts w:ascii="Verdana" w:hAnsi="Verdana"/>
        </w:rPr>
        <w:t xml:space="preserve">2017/2017 </w:t>
      </w:r>
      <w:r w:rsidR="00217E24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217E24">
        <w:rPr>
          <w:rFonts w:ascii="Verdana" w:hAnsi="Verdana"/>
        </w:rPr>
        <w:t xml:space="preserve">Trancado / </w:t>
      </w:r>
      <w:r>
        <w:rPr>
          <w:rFonts w:ascii="Verdana" w:hAnsi="Verdana"/>
        </w:rPr>
        <w:t>Incompleto</w:t>
      </w:r>
    </w:p>
    <w:p w:rsidR="00AF02EF" w:rsidRPr="009A146E" w:rsidRDefault="009A146E" w:rsidP="0012585A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</w:rPr>
      </w:pPr>
      <w:r>
        <w:rPr>
          <w:rFonts w:ascii="Verdana" w:hAnsi="Verdana"/>
        </w:rPr>
        <w:t>Ensino Médio</w:t>
      </w:r>
      <w:r w:rsidRPr="009A146E">
        <w:rPr>
          <w:rFonts w:ascii="Verdana" w:hAnsi="Verdana"/>
        </w:rPr>
        <w:t xml:space="preserve"> – </w:t>
      </w:r>
      <w:r w:rsidR="0065325B">
        <w:rPr>
          <w:rFonts w:ascii="Verdana" w:hAnsi="Verdana"/>
        </w:rPr>
        <w:t xml:space="preserve">EEFM </w:t>
      </w:r>
      <w:r w:rsidR="000A19BC">
        <w:rPr>
          <w:rFonts w:ascii="Verdana" w:hAnsi="Verdana"/>
        </w:rPr>
        <w:t>Antonieta Siqueira – 1999/2002</w:t>
      </w:r>
    </w:p>
    <w:p w:rsidR="00B954EF" w:rsidRDefault="00B954EF" w:rsidP="00AF02EF">
      <w:pPr>
        <w:pStyle w:val="Seo"/>
        <w:rPr>
          <w:rFonts w:ascii="Verdana" w:hAnsi="Verdana"/>
        </w:rPr>
      </w:pP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EXPERIÊNCIAs PROFISSIONAis</w:t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1F8BA" id="Conector de Seta Reta 3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GiOoca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  <w:r w:rsidR="00217E24">
        <w:rPr>
          <w:rFonts w:ascii="Verdana" w:hAnsi="Verdana"/>
        </w:rPr>
        <w:tab/>
      </w:r>
    </w:p>
    <w:p w:rsidR="00217E24" w:rsidRPr="00217E24" w:rsidRDefault="00217E24" w:rsidP="00626EE6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</w:rPr>
      </w:pPr>
      <w:r w:rsidRPr="00217E24">
        <w:rPr>
          <w:rFonts w:ascii="Verdana" w:hAnsi="Verdana"/>
          <w:b/>
        </w:rPr>
        <w:t>Solar BR – 2019 a 2019</w:t>
      </w:r>
      <w:r w:rsidRPr="00217E24">
        <w:rPr>
          <w:rFonts w:ascii="Verdana" w:hAnsi="Verdana"/>
          <w:b/>
        </w:rPr>
        <w:br/>
        <w:t>Cargo</w:t>
      </w:r>
      <w:r w:rsidRPr="00217E24">
        <w:rPr>
          <w:rFonts w:ascii="Verdana" w:hAnsi="Verdana"/>
        </w:rPr>
        <w:t xml:space="preserve">: </w:t>
      </w:r>
      <w:r>
        <w:rPr>
          <w:rFonts w:ascii="Verdana" w:hAnsi="Verdana"/>
        </w:rPr>
        <w:t>Instalador</w:t>
      </w:r>
      <w:r w:rsidRPr="00217E24">
        <w:rPr>
          <w:rFonts w:ascii="Verdana" w:hAnsi="Verdana"/>
        </w:rPr>
        <w:t>.</w:t>
      </w:r>
      <w:r w:rsidRPr="00217E24">
        <w:rPr>
          <w:rFonts w:ascii="Verdana" w:hAnsi="Verdana"/>
        </w:rPr>
        <w:br/>
      </w:r>
      <w:r w:rsidRPr="00217E24">
        <w:rPr>
          <w:rFonts w:ascii="Verdana" w:hAnsi="Verdana"/>
          <w:b/>
        </w:rPr>
        <w:t>Principais atividades</w:t>
      </w:r>
      <w:r w:rsidRPr="00217E24">
        <w:rPr>
          <w:rFonts w:ascii="Verdana" w:hAnsi="Verdana"/>
        </w:rPr>
        <w:t xml:space="preserve">: </w:t>
      </w:r>
      <w:r>
        <w:rPr>
          <w:rFonts w:ascii="Verdana" w:hAnsi="Verdana"/>
        </w:rPr>
        <w:t xml:space="preserve">Instalações de placas de comunicação visual, adesivamento e confecção de quadros de metalon. </w:t>
      </w:r>
      <w:r w:rsidRPr="00217E24">
        <w:rPr>
          <w:rFonts w:ascii="Verdana" w:hAnsi="Verdana"/>
        </w:rPr>
        <w:tab/>
      </w:r>
    </w:p>
    <w:p w:rsidR="00217E24" w:rsidRPr="00C07B28" w:rsidRDefault="00217E24" w:rsidP="00217E24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  <w:b/>
        </w:rPr>
      </w:pPr>
      <w:r>
        <w:rPr>
          <w:rFonts w:ascii="Verdana" w:hAnsi="Verdana"/>
          <w:b/>
        </w:rPr>
        <w:t>TopPlast Industria e Comercio – 2016 a 2018</w:t>
      </w:r>
      <w:r w:rsidRPr="00D81FC2">
        <w:rPr>
          <w:rFonts w:ascii="Verdana" w:hAnsi="Verdana"/>
        </w:rPr>
        <w:br/>
      </w:r>
      <w:r w:rsidRPr="00EF2DDB">
        <w:rPr>
          <w:rFonts w:ascii="Verdana" w:hAnsi="Verdana"/>
          <w:b/>
        </w:rPr>
        <w:t>Cargo</w:t>
      </w:r>
      <w:r w:rsidRPr="00D81FC2">
        <w:rPr>
          <w:rFonts w:ascii="Verdana" w:hAnsi="Verdana"/>
        </w:rPr>
        <w:t xml:space="preserve">: </w:t>
      </w:r>
      <w:r>
        <w:rPr>
          <w:rFonts w:ascii="Verdana" w:hAnsi="Verdana"/>
        </w:rPr>
        <w:t>Auxiliar de Manutenção.</w:t>
      </w:r>
      <w:r w:rsidRPr="00C07B28">
        <w:rPr>
          <w:rFonts w:ascii="Verdana" w:hAnsi="Verdana"/>
        </w:rPr>
        <w:br/>
      </w:r>
      <w:r w:rsidRPr="00EF2DDB">
        <w:rPr>
          <w:rFonts w:ascii="Verdana" w:hAnsi="Verdana"/>
          <w:b/>
        </w:rPr>
        <w:t>Principais atividades</w:t>
      </w:r>
      <w:r w:rsidRPr="00C07B28">
        <w:rPr>
          <w:rFonts w:ascii="Verdana" w:hAnsi="Verdana"/>
        </w:rPr>
        <w:t xml:space="preserve">: </w:t>
      </w:r>
      <w:r w:rsidR="0020511B">
        <w:rPr>
          <w:rFonts w:ascii="Verdana" w:hAnsi="Verdana"/>
        </w:rPr>
        <w:t>Troca de Matrizes</w:t>
      </w:r>
      <w:r>
        <w:rPr>
          <w:rFonts w:ascii="Verdana" w:hAnsi="Verdana"/>
        </w:rPr>
        <w:t xml:space="preserve">, </w:t>
      </w:r>
      <w:r w:rsidR="0020511B">
        <w:rPr>
          <w:rFonts w:ascii="Verdana" w:hAnsi="Verdana"/>
        </w:rPr>
        <w:t>manutenção em maquinas injetoras de plásticos</w:t>
      </w:r>
      <w:r>
        <w:rPr>
          <w:rFonts w:ascii="Verdana" w:hAnsi="Verdana"/>
        </w:rPr>
        <w:t xml:space="preserve">, </w:t>
      </w:r>
      <w:r w:rsidR="0020511B">
        <w:rPr>
          <w:rFonts w:ascii="Verdana" w:hAnsi="Verdana"/>
        </w:rPr>
        <w:t>manutenção preventiva e corretiva em motores e bombas centrifugas</w:t>
      </w:r>
      <w:r>
        <w:rPr>
          <w:rFonts w:ascii="Verdana" w:hAnsi="Verdana"/>
        </w:rPr>
        <w:t>.</w:t>
      </w:r>
    </w:p>
    <w:p w:rsidR="00B42052" w:rsidRPr="00B42052" w:rsidRDefault="007C61CA" w:rsidP="0012585A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  <w:b/>
        </w:rPr>
      </w:pPr>
      <w:r>
        <w:rPr>
          <w:rFonts w:ascii="Verdana" w:hAnsi="Verdana"/>
          <w:b/>
        </w:rPr>
        <w:t>Dinâmica Administração de Serviços (Terc. Cagece</w:t>
      </w:r>
      <w:r w:rsidR="00AF02EF">
        <w:rPr>
          <w:rFonts w:ascii="Verdana" w:hAnsi="Verdana"/>
          <w:b/>
        </w:rPr>
        <w:t xml:space="preserve"> </w:t>
      </w:r>
      <w:r w:rsidR="00B42052">
        <w:rPr>
          <w:rFonts w:ascii="Verdana" w:hAnsi="Verdana"/>
          <w:b/>
        </w:rPr>
        <w:t>–</w:t>
      </w:r>
      <w:r w:rsidR="00AF02EF">
        <w:rPr>
          <w:rFonts w:ascii="Verdana" w:hAnsi="Verdana"/>
          <w:b/>
        </w:rPr>
        <w:t xml:space="preserve"> </w:t>
      </w:r>
      <w:r w:rsidR="000A19BC">
        <w:rPr>
          <w:rFonts w:ascii="Verdana" w:hAnsi="Verdana"/>
          <w:b/>
        </w:rPr>
        <w:t>2009 a 2015</w:t>
      </w:r>
      <w:r w:rsidR="00AF02EF" w:rsidRPr="00D81FC2">
        <w:rPr>
          <w:rFonts w:ascii="Verdana" w:hAnsi="Verdana"/>
        </w:rPr>
        <w:br/>
      </w:r>
      <w:r w:rsidR="00AF02EF" w:rsidRPr="00EF2DDB">
        <w:rPr>
          <w:rFonts w:ascii="Verdana" w:hAnsi="Verdana"/>
          <w:b/>
        </w:rPr>
        <w:t>Cargo</w:t>
      </w:r>
      <w:r w:rsidR="00AF02EF" w:rsidRPr="00D81FC2">
        <w:rPr>
          <w:rFonts w:ascii="Verdana" w:hAnsi="Verdana"/>
        </w:rPr>
        <w:t xml:space="preserve">: </w:t>
      </w:r>
      <w:r w:rsidR="000A19BC">
        <w:rPr>
          <w:rFonts w:ascii="Verdana" w:hAnsi="Verdana"/>
        </w:rPr>
        <w:t>Mecânico I</w:t>
      </w:r>
      <w:r w:rsidR="00AF02EF" w:rsidRPr="00D81FC2">
        <w:rPr>
          <w:rFonts w:ascii="Verdana" w:hAnsi="Verdana"/>
        </w:rPr>
        <w:br/>
      </w:r>
      <w:r w:rsidR="00AF02EF" w:rsidRPr="00EF2DDB">
        <w:rPr>
          <w:rFonts w:ascii="Verdana" w:hAnsi="Verdana"/>
          <w:b/>
        </w:rPr>
        <w:t>Principais atividades</w:t>
      </w:r>
      <w:r w:rsidR="00AF02EF" w:rsidRPr="00D81FC2">
        <w:rPr>
          <w:rFonts w:ascii="Verdana" w:hAnsi="Verdana"/>
        </w:rPr>
        <w:t xml:space="preserve">: </w:t>
      </w:r>
      <w:r w:rsidR="0020511B">
        <w:rPr>
          <w:rFonts w:ascii="Verdana" w:hAnsi="Verdana"/>
        </w:rPr>
        <w:t>Manutenção preventiva e corretiva em motores</w:t>
      </w:r>
      <w:r w:rsidR="00B42052">
        <w:rPr>
          <w:rFonts w:ascii="Verdana" w:hAnsi="Verdana"/>
        </w:rPr>
        <w:t>,</w:t>
      </w:r>
      <w:r w:rsidR="0020511B">
        <w:rPr>
          <w:rFonts w:ascii="Verdana" w:hAnsi="Verdana"/>
        </w:rPr>
        <w:t xml:space="preserve"> bombas centrifugas, atuadores e redutores,</w:t>
      </w:r>
      <w:r>
        <w:rPr>
          <w:rFonts w:ascii="Verdana" w:hAnsi="Verdana"/>
        </w:rPr>
        <w:t xml:space="preserve"> parte elétrica ,</w:t>
      </w:r>
      <w:r w:rsidR="0020511B">
        <w:rPr>
          <w:rFonts w:ascii="Verdana" w:hAnsi="Verdana"/>
        </w:rPr>
        <w:t xml:space="preserve"> planejamento de manutenção preventiva semanal</w:t>
      </w:r>
      <w:r w:rsidR="00B42052">
        <w:rPr>
          <w:rFonts w:ascii="Verdana" w:hAnsi="Verdana"/>
        </w:rPr>
        <w:t>.</w:t>
      </w:r>
      <w:r w:rsidR="00B42052" w:rsidRPr="00B42052">
        <w:rPr>
          <w:rFonts w:ascii="Verdana" w:hAnsi="Verdana"/>
        </w:rPr>
        <w:br/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APERFEIÇOAMENTO e atividades complementares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4C1A4" id="Conector de Seta Reta 2" o:spid="_x0000_s1026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4Mnw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J/argy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F02EF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Mecânica Básica Industrial</w:t>
      </w:r>
      <w:r w:rsidR="00C07B28">
        <w:rPr>
          <w:rFonts w:ascii="Verdana" w:hAnsi="Verdana"/>
        </w:rPr>
        <w:t xml:space="preserve"> – </w:t>
      </w:r>
      <w:r>
        <w:rPr>
          <w:rFonts w:ascii="Verdana" w:hAnsi="Verdana"/>
        </w:rPr>
        <w:t>CAGECE</w:t>
      </w:r>
      <w:r w:rsidR="00C07B28">
        <w:rPr>
          <w:rFonts w:ascii="Verdana" w:hAnsi="Verdana"/>
        </w:rPr>
        <w:t xml:space="preserve">, concluído em </w:t>
      </w:r>
      <w:r>
        <w:rPr>
          <w:rFonts w:ascii="Verdana" w:hAnsi="Verdana"/>
        </w:rPr>
        <w:t>2007</w:t>
      </w:r>
      <w:r w:rsidR="00AF02EF">
        <w:rPr>
          <w:rFonts w:ascii="Verdana" w:hAnsi="Verdana"/>
        </w:rPr>
        <w:t>.</w:t>
      </w:r>
    </w:p>
    <w:p w:rsidR="00AF02EF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Informática Básica</w:t>
      </w:r>
      <w:r w:rsidR="00C07B28">
        <w:rPr>
          <w:rFonts w:ascii="Verdana" w:hAnsi="Verdana"/>
        </w:rPr>
        <w:t xml:space="preserve"> - </w:t>
      </w:r>
      <w:r>
        <w:rPr>
          <w:rFonts w:ascii="Verdana" w:hAnsi="Verdana"/>
        </w:rPr>
        <w:t>TreinaComp</w:t>
      </w:r>
      <w:r w:rsidR="00C07B28">
        <w:rPr>
          <w:rFonts w:ascii="Verdana" w:hAnsi="Verdana"/>
        </w:rPr>
        <w:t xml:space="preserve">, concluído em </w:t>
      </w:r>
      <w:r>
        <w:rPr>
          <w:rFonts w:ascii="Verdana" w:hAnsi="Verdana"/>
        </w:rPr>
        <w:t>2007</w:t>
      </w:r>
      <w:r w:rsidR="00AF02EF">
        <w:rPr>
          <w:rFonts w:ascii="Verdana" w:hAnsi="Verdana"/>
        </w:rPr>
        <w:t>.</w:t>
      </w:r>
    </w:p>
    <w:p w:rsidR="00AF02EF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Eletricidade Básica -</w:t>
      </w:r>
      <w:r w:rsidR="00457BC4">
        <w:rPr>
          <w:rFonts w:ascii="Verdana" w:hAnsi="Verdana"/>
        </w:rPr>
        <w:t xml:space="preserve"> </w:t>
      </w:r>
      <w:r>
        <w:rPr>
          <w:rFonts w:ascii="Verdana" w:hAnsi="Verdana"/>
        </w:rPr>
        <w:t>SENAI</w:t>
      </w:r>
      <w:r w:rsidR="00457BC4">
        <w:rPr>
          <w:rFonts w:ascii="Verdana" w:hAnsi="Verdana"/>
        </w:rPr>
        <w:t xml:space="preserve">, concluído em </w:t>
      </w:r>
      <w:r>
        <w:rPr>
          <w:rFonts w:ascii="Verdana" w:hAnsi="Verdana"/>
        </w:rPr>
        <w:t>2007</w:t>
      </w:r>
      <w:r w:rsidR="00AF02EF">
        <w:rPr>
          <w:rFonts w:ascii="Verdana" w:hAnsi="Verdana"/>
        </w:rPr>
        <w:t xml:space="preserve">. </w:t>
      </w:r>
    </w:p>
    <w:p w:rsidR="0020511B" w:rsidRDefault="0020511B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Manutenção de Bombas – IMBIL, concluído em 2015</w:t>
      </w:r>
    </w:p>
    <w:p w:rsidR="00217E24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NR-10 – CEPEP, concluído em 2016</w:t>
      </w:r>
      <w:r w:rsidR="0020511B">
        <w:rPr>
          <w:rFonts w:ascii="Verdana" w:hAnsi="Verdana"/>
        </w:rPr>
        <w:t>.</w:t>
      </w:r>
    </w:p>
    <w:p w:rsidR="00EF2DDB" w:rsidRDefault="00EF2DDB" w:rsidP="00AF02EF">
      <w:pPr>
        <w:pStyle w:val="Seo"/>
        <w:rPr>
          <w:rFonts w:ascii="Verdana" w:hAnsi="Verdana"/>
        </w:rPr>
      </w:pPr>
    </w:p>
    <w:p w:rsidR="00AF02EF" w:rsidRDefault="009A146E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PERFIL PROFISSIONAL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970" r="9525" b="1460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87149" id="Conector de Seta Reta 1" o:spid="_x0000_s1026" type="#_x0000_t32" style="position:absolute;margin-left:.3pt;margin-top:10.7pt;width:4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F02EF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Habilitação categoria B.</w:t>
      </w:r>
    </w:p>
    <w:p w:rsidR="009A146E" w:rsidRDefault="00457BC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Disponibilidade para viagens e/ou mudança de cidade</w:t>
      </w:r>
      <w:r w:rsidR="0012585A">
        <w:rPr>
          <w:rFonts w:ascii="Verdana" w:hAnsi="Verdana"/>
        </w:rPr>
        <w:t>.</w:t>
      </w:r>
    </w:p>
    <w:p w:rsidR="0012585A" w:rsidRPr="0012585A" w:rsidRDefault="0012585A" w:rsidP="0012585A">
      <w:pPr>
        <w:spacing w:after="120" w:line="240" w:lineRule="auto"/>
        <w:rPr>
          <w:rFonts w:ascii="Verdana" w:hAnsi="Verdana"/>
        </w:rPr>
      </w:pPr>
    </w:p>
    <w:p w:rsidR="009A146E" w:rsidRPr="0012585A" w:rsidRDefault="009A146E" w:rsidP="009A146E">
      <w:pPr>
        <w:spacing w:after="120" w:line="240" w:lineRule="auto"/>
        <w:rPr>
          <w:rFonts w:ascii="Verdana" w:hAnsi="Verdana"/>
        </w:rPr>
      </w:pPr>
    </w:p>
    <w:sectPr w:rsidR="009A146E" w:rsidRPr="0012585A" w:rsidSect="00EF2DDB">
      <w:headerReference w:type="default" r:id="rId7"/>
      <w:footerReference w:type="default" r:id="rId8"/>
      <w:pgSz w:w="11907" w:h="16839" w:code="1"/>
      <w:pgMar w:top="1418" w:right="1701" w:bottom="851" w:left="1701" w:header="709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AF7" w:rsidRDefault="009D5AF7">
      <w:pPr>
        <w:spacing w:after="0" w:line="240" w:lineRule="auto"/>
      </w:pPr>
      <w:r>
        <w:separator/>
      </w:r>
    </w:p>
  </w:endnote>
  <w:endnote w:type="continuationSeparator" w:id="0">
    <w:p w:rsidR="009D5AF7" w:rsidRDefault="009D5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99" w:rsidRDefault="00457BC4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7C61CA">
      <w:rPr>
        <w:noProof/>
      </w:rPr>
      <w:t>2</w:t>
    </w:r>
    <w:r>
      <w:fldChar w:fldCharType="end"/>
    </w:r>
    <w:r>
      <w:t xml:space="preserve"> </w:t>
    </w:r>
    <w:r w:rsidR="00AF02EF" w:rsidRPr="009C3B99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6" name="Elips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20C6E1D" id="Elipse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AF7" w:rsidRDefault="009D5AF7">
      <w:pPr>
        <w:spacing w:after="0" w:line="240" w:lineRule="auto"/>
      </w:pPr>
      <w:r>
        <w:separator/>
      </w:r>
    </w:p>
  </w:footnote>
  <w:footnote w:type="continuationSeparator" w:id="0">
    <w:p w:rsidR="009D5AF7" w:rsidRDefault="009D5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99" w:rsidRDefault="00457BC4" w:rsidP="009967CD">
    <w:pPr>
      <w:pStyle w:val="Cabealho"/>
      <w:jc w:val="right"/>
    </w:pPr>
    <w:r>
      <w:rPr>
        <w:sz w:val="16"/>
        <w:szCs w:val="16"/>
      </w:rPr>
      <w:t>[Escolha a data]</w:t>
    </w:r>
    <w:r w:rsidR="00AF02E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7" name="Conector de Seta Ret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2AEA462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7" o:spid="_x0000_s1026" type="#_x0000_t32" style="position:absolute;margin-left:578pt;margin-top:-7.9pt;width:0;height:857.8pt;z-index:25165926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57A3654"/>
    <w:lvl w:ilvl="0">
      <w:start w:val="1"/>
      <w:numFmt w:val="bullet"/>
      <w:pStyle w:val="Commarcadores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abstractNum w:abstractNumId="1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EF"/>
    <w:rsid w:val="000A19BC"/>
    <w:rsid w:val="0012585A"/>
    <w:rsid w:val="00194CA1"/>
    <w:rsid w:val="0020511B"/>
    <w:rsid w:val="00217E24"/>
    <w:rsid w:val="003920FF"/>
    <w:rsid w:val="00457BC4"/>
    <w:rsid w:val="00462B1E"/>
    <w:rsid w:val="0050325A"/>
    <w:rsid w:val="005D7E8D"/>
    <w:rsid w:val="00642215"/>
    <w:rsid w:val="0065325B"/>
    <w:rsid w:val="00723ED2"/>
    <w:rsid w:val="007C61CA"/>
    <w:rsid w:val="009A146E"/>
    <w:rsid w:val="009D5AF7"/>
    <w:rsid w:val="00AD0FA8"/>
    <w:rsid w:val="00AF02EF"/>
    <w:rsid w:val="00B42052"/>
    <w:rsid w:val="00B954EF"/>
    <w:rsid w:val="00BC082C"/>
    <w:rsid w:val="00C07B28"/>
    <w:rsid w:val="00CA28AB"/>
    <w:rsid w:val="00D92AB6"/>
    <w:rsid w:val="00DA01F6"/>
    <w:rsid w:val="00EF2DDB"/>
    <w:rsid w:val="00FA7C20"/>
    <w:rsid w:val="00FC40CD"/>
    <w:rsid w:val="00F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5BE2D"/>
  <w15:chartTrackingRefBased/>
  <w15:docId w15:val="{F9F5AB9C-04CA-4588-8811-015438B6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2EF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AF02EF"/>
    <w:p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AF02E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02EF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F02E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02EF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12585A"/>
    <w:pPr>
      <w:spacing w:before="200" w:after="0" w:line="240" w:lineRule="auto"/>
      <w:contextualSpacing/>
    </w:pPr>
    <w:rPr>
      <w:b/>
      <w:caps/>
      <w:noProof/>
      <w:color w:val="833C0B" w:themeColor="accent2" w:themeShade="80"/>
      <w:spacing w:val="10"/>
    </w:rPr>
  </w:style>
  <w:style w:type="character" w:styleId="Hyperlink">
    <w:name w:val="Hyperlink"/>
    <w:basedOn w:val="Fontepargpadro"/>
    <w:uiPriority w:val="99"/>
    <w:unhideWhenUsed/>
    <w:rsid w:val="00B954EF"/>
    <w:rPr>
      <w:color w:val="0563C1" w:themeColor="hyperlink"/>
      <w:u w:val="single"/>
    </w:rPr>
  </w:style>
  <w:style w:type="paragraph" w:customStyle="1" w:styleId="ResumeText">
    <w:name w:val="Resume Text"/>
    <w:basedOn w:val="Normal"/>
    <w:uiPriority w:val="3"/>
    <w:qFormat/>
    <w:rsid w:val="009A146E"/>
    <w:pPr>
      <w:spacing w:after="0" w:line="264" w:lineRule="auto"/>
      <w:contextualSpacing/>
    </w:pPr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ja-JP"/>
    </w:rPr>
  </w:style>
  <w:style w:type="paragraph" w:styleId="Commarcadores">
    <w:name w:val="List Bullet"/>
    <w:basedOn w:val="Normal"/>
    <w:uiPriority w:val="4"/>
    <w:rsid w:val="009A146E"/>
    <w:pPr>
      <w:numPr>
        <w:numId w:val="2"/>
      </w:numPr>
      <w:spacing w:after="0" w:line="264" w:lineRule="auto"/>
      <w:contextualSpacing/>
    </w:pPr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Valderson Rodrigues</cp:lastModifiedBy>
  <cp:revision>4</cp:revision>
  <dcterms:created xsi:type="dcterms:W3CDTF">2019-10-20T18:19:00Z</dcterms:created>
  <dcterms:modified xsi:type="dcterms:W3CDTF">2019-11-08T12:50:00Z</dcterms:modified>
</cp:coreProperties>
</file>