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7CDCF3" w14:textId="6D6D1639" w:rsidR="00022397" w:rsidRDefault="00022397" w:rsidP="00022397">
      <w:pPr>
        <w:jc w:val="center"/>
      </w:pPr>
      <w:r>
        <w:rPr>
          <w:noProof/>
        </w:rPr>
        <mc:AlternateContent>
          <mc:Choice Requires="wps">
            <w:drawing>
              <wp:inline distT="0" distB="0" distL="0" distR="0" wp14:anchorId="636570DA" wp14:editId="2562990E">
                <wp:extent cx="4384072" cy="734886"/>
                <wp:effectExtent l="0" t="0" r="0" b="8255"/>
                <wp:docPr id="1" name="Zone de texte 1"/>
                <wp:cNvGraphicFramePr/>
                <a:graphic xmlns:a="http://schemas.openxmlformats.org/drawingml/2006/main">
                  <a:graphicData uri="http://schemas.microsoft.com/office/word/2010/wordprocessingShape">
                    <wps:wsp>
                      <wps:cNvSpPr txBox="1"/>
                      <wps:spPr>
                        <a:xfrm>
                          <a:off x="0" y="0"/>
                          <a:ext cx="4384072" cy="734886"/>
                        </a:xfrm>
                        <a:prstGeom prst="rect">
                          <a:avLst/>
                        </a:prstGeom>
                        <a:noFill/>
                        <a:ln>
                          <a:noFill/>
                        </a:ln>
                      </wps:spPr>
                      <wps:txbx>
                        <w:txbxContent>
                          <w:p w14:paraId="4D32B17F" w14:textId="1DCBAB6F" w:rsidR="00022397" w:rsidRPr="00022397" w:rsidRDefault="00022397" w:rsidP="00022397">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Direct Output Toolkit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36570DA" id="_x0000_t202" coordsize="21600,21600" o:spt="202" path="m,l,21600r21600,l21600,xe">
                <v:stroke joinstyle="miter"/>
                <v:path gradientshapeok="t" o:connecttype="rect"/>
              </v:shapetype>
              <v:shape id="Zone de texte 1" o:spid="_x0000_s1026" type="#_x0000_t202" style="width:345.2pt;height:5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" filled="f" stroked="f">
                <v:textbox>
                  <w:txbxContent>
                    <w:p w14:paraId="4D32B17F" w14:textId="1DCBAB6F" w:rsidR="00022397" w:rsidRPr="00022397" w:rsidRDefault="00022397" w:rsidP="00022397">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Direct Output Toolkit</w:t>
                      </w:r>
                    </w:p>
                  </w:txbxContent>
                </v:textbox>
                <w10:anchorlock/>
              </v:shape>
            </w:pict>
          </mc:Fallback>
        </mc:AlternateContent>
      </w:r>
    </w:p>
    <w:p w14:paraId="4E687AA3" w14:textId="1935A33F" w:rsidR="00022397" w:rsidRDefault="00022397" w:rsidP="00022397">
      <w:pPr>
        <w:pStyle w:val="Titre2"/>
        <w:jc w:val="center"/>
        <w:rPr>
          <w:highlight w:val="darkGray"/>
        </w:rPr>
      </w:pPr>
      <w:r>
        <w:rPr>
          <w:noProof/>
        </w:rPr>
        <w:drawing>
          <wp:inline distT="0" distB="0" distL="0" distR="0" wp14:anchorId="39C46E2C" wp14:editId="152C3CF0">
            <wp:extent cx="4492823" cy="2227097"/>
            <wp:effectExtent l="152400" t="152400" r="365125" b="3638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32725" cy="2246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CFA82B2" w14:textId="4AE0BB8A" w:rsidR="00022397" w:rsidRPr="001A2965" w:rsidRDefault="00AD6FF0" w:rsidP="00022397">
      <w:pPr>
        <w:pStyle w:val="Titre2"/>
        <w:rPr>
          <w:b/>
          <w:bCs/>
          <w:lang w:val="en-US"/>
        </w:rPr>
      </w:pPr>
      <w:r w:rsidRPr="001A2965">
        <w:rPr>
          <w:b/>
          <w:bCs/>
          <w:highlight w:val="darkGray"/>
          <w:lang w:val="en-US"/>
        </w:rPr>
        <w:t>What is D</w:t>
      </w:r>
      <w:r w:rsidR="00022397" w:rsidRPr="001A2965">
        <w:rPr>
          <w:b/>
          <w:bCs/>
          <w:highlight w:val="darkGray"/>
          <w:lang w:val="en-US"/>
        </w:rPr>
        <w:t>OTK</w:t>
      </w:r>
      <w:r w:rsidRPr="001A2965">
        <w:rPr>
          <w:b/>
          <w:bCs/>
          <w:highlight w:val="darkGray"/>
          <w:lang w:val="en-US"/>
        </w:rPr>
        <w:t xml:space="preserve"> </w:t>
      </w:r>
      <w:r w:rsidR="00022397" w:rsidRPr="001A2965">
        <w:rPr>
          <w:b/>
          <w:bCs/>
          <w:highlight w:val="darkGray"/>
          <w:lang w:val="en-US"/>
        </w:rPr>
        <w:t>?</w:t>
      </w:r>
    </w:p>
    <w:p w14:paraId="36B9E706" w14:textId="1FF116D7" w:rsidR="00022397" w:rsidRPr="001A2965" w:rsidRDefault="00022397" w:rsidP="00022397">
      <w:pPr>
        <w:rPr>
          <w:lang w:val="en-US"/>
        </w:rPr>
      </w:pPr>
    </w:p>
    <w:p w14:paraId="23CF7AB5" w14:textId="4238B8AA" w:rsidR="00AD6FF0" w:rsidRPr="00AD6FF0" w:rsidRDefault="00AD6FF0" w:rsidP="00AD6FF0">
      <w:pPr>
        <w:rPr>
          <w:lang w:val="en" w:eastAsia="fr-FR"/>
        </w:rPr>
      </w:pPr>
      <w:r w:rsidRPr="00AD6FF0">
        <w:rPr>
          <w:lang w:val="en" w:eastAsia="fr-FR"/>
        </w:rPr>
        <w:t xml:space="preserve">Direct Output Toolkit (DOTK) is a tool for editing the </w:t>
      </w:r>
      <w:proofErr w:type="spellStart"/>
      <w:r w:rsidRPr="00AD6FF0">
        <w:rPr>
          <w:lang w:val="en" w:eastAsia="fr-FR"/>
        </w:rPr>
        <w:t>Dof</w:t>
      </w:r>
      <w:proofErr w:type="spellEnd"/>
      <w:r w:rsidRPr="00AD6FF0">
        <w:rPr>
          <w:lang w:val="en" w:eastAsia="fr-FR"/>
        </w:rPr>
        <w:t xml:space="preserve"> setup of a table without having to go back and forth with </w:t>
      </w:r>
      <w:hyperlink r:id="rId6" w:history="1">
        <w:proofErr w:type="spellStart"/>
        <w:r w:rsidRPr="00AD6FF0">
          <w:rPr>
            <w:rStyle w:val="Lienhypertexte"/>
            <w:lang w:val="en-US"/>
          </w:rPr>
          <w:t>DofConfigTool</w:t>
        </w:r>
        <w:proofErr w:type="spellEnd"/>
      </w:hyperlink>
      <w:r w:rsidRPr="00AD6FF0">
        <w:rPr>
          <w:lang w:val="en-US" w:eastAsia="fr-FR"/>
        </w:rPr>
        <w:t xml:space="preserve"> </w:t>
      </w:r>
      <w:r>
        <w:rPr>
          <w:lang w:val="en-US" w:eastAsia="fr-FR"/>
        </w:rPr>
        <w:t>a</w:t>
      </w:r>
      <w:proofErr w:type="spellStart"/>
      <w:r w:rsidRPr="00AD6FF0">
        <w:rPr>
          <w:lang w:val="en" w:eastAsia="fr-FR"/>
        </w:rPr>
        <w:t>nd</w:t>
      </w:r>
      <w:proofErr w:type="spellEnd"/>
      <w:r w:rsidRPr="00AD6FF0">
        <w:rPr>
          <w:lang w:val="en" w:eastAsia="fr-FR"/>
        </w:rPr>
        <w:t xml:space="preserve"> </w:t>
      </w:r>
      <w:r>
        <w:rPr>
          <w:lang w:val="en" w:eastAsia="fr-FR"/>
        </w:rPr>
        <w:t>your</w:t>
      </w:r>
      <w:r w:rsidRPr="00AD6FF0">
        <w:rPr>
          <w:lang w:val="en" w:eastAsia="fr-FR"/>
        </w:rPr>
        <w:t xml:space="preserve"> </w:t>
      </w:r>
      <w:proofErr w:type="spellStart"/>
      <w:r>
        <w:rPr>
          <w:lang w:val="en" w:eastAsia="fr-FR"/>
        </w:rPr>
        <w:t>VPinball</w:t>
      </w:r>
      <w:proofErr w:type="spellEnd"/>
      <w:r w:rsidRPr="00AD6FF0">
        <w:rPr>
          <w:lang w:val="en" w:eastAsia="fr-FR"/>
        </w:rPr>
        <w:t>.</w:t>
      </w:r>
    </w:p>
    <w:p w14:paraId="69A33E07" w14:textId="1C18ABCF" w:rsidR="00AD6FF0" w:rsidRPr="00AD6FF0" w:rsidRDefault="00AD6FF0" w:rsidP="00AD6FF0">
      <w:pPr>
        <w:rPr>
          <w:lang w:val="en" w:eastAsia="fr-FR"/>
        </w:rPr>
      </w:pPr>
      <w:r w:rsidRPr="00AD6FF0">
        <w:rPr>
          <w:lang w:val="en" w:eastAsia="fr-FR"/>
        </w:rPr>
        <w:t xml:space="preserve">DOTK is based on the </w:t>
      </w:r>
      <w:proofErr w:type="spellStart"/>
      <w:r w:rsidRPr="00AD6FF0">
        <w:rPr>
          <w:lang w:val="en" w:eastAsia="fr-FR"/>
        </w:rPr>
        <w:t>DirectOutput</w:t>
      </w:r>
      <w:proofErr w:type="spellEnd"/>
      <w:r w:rsidRPr="00AD6FF0">
        <w:rPr>
          <w:lang w:val="en" w:eastAsia="fr-FR"/>
        </w:rPr>
        <w:t xml:space="preserve"> </w:t>
      </w:r>
      <w:r>
        <w:rPr>
          <w:lang w:val="en" w:eastAsia="fr-FR"/>
        </w:rPr>
        <w:t xml:space="preserve">framework </w:t>
      </w:r>
      <w:r w:rsidRPr="00AD6FF0">
        <w:rPr>
          <w:lang w:val="en" w:eastAsia="fr-FR"/>
        </w:rPr>
        <w:t>(</w:t>
      </w:r>
      <w:hyperlink r:id="rId7" w:history="1">
        <w:r w:rsidRPr="00AD6FF0">
          <w:rPr>
            <w:rStyle w:val="Lienhypertexte"/>
            <w:lang w:val="en" w:eastAsia="fr-FR"/>
          </w:rPr>
          <w:t>https://directoutput.github.io/DirectOutput/</w:t>
        </w:r>
      </w:hyperlink>
      <w:r w:rsidRPr="00AD6FF0">
        <w:rPr>
          <w:lang w:val="en" w:eastAsia="fr-FR"/>
        </w:rPr>
        <w:t xml:space="preserve">), so it handles effects exactly the same way the </w:t>
      </w:r>
      <w:proofErr w:type="spellStart"/>
      <w:r w:rsidRPr="00AD6FF0">
        <w:rPr>
          <w:lang w:val="en" w:eastAsia="fr-FR"/>
        </w:rPr>
        <w:t>Dof</w:t>
      </w:r>
      <w:proofErr w:type="spellEnd"/>
      <w:r w:rsidRPr="00AD6FF0">
        <w:rPr>
          <w:lang w:val="en" w:eastAsia="fr-FR"/>
        </w:rPr>
        <w:t xml:space="preserve"> would.</w:t>
      </w:r>
    </w:p>
    <w:p w14:paraId="368F8F4D" w14:textId="77777777" w:rsidR="00AD6FF0" w:rsidRPr="00AD6FF0" w:rsidRDefault="00AD6FF0" w:rsidP="00AD6FF0">
      <w:pPr>
        <w:rPr>
          <w:lang w:val="en" w:eastAsia="fr-FR"/>
        </w:rPr>
      </w:pPr>
      <w:r w:rsidRPr="00AD6FF0">
        <w:rPr>
          <w:lang w:val="en" w:eastAsia="fr-FR"/>
        </w:rPr>
        <w:t xml:space="preserve">Its advantage is that it is completely standalone, it contains its own fully configurable preview window which will allow you to immediately see the result of the </w:t>
      </w:r>
      <w:proofErr w:type="spellStart"/>
      <w:r w:rsidRPr="00AD6FF0">
        <w:rPr>
          <w:lang w:val="en" w:eastAsia="fr-FR"/>
        </w:rPr>
        <w:t>effects you</w:t>
      </w:r>
      <w:proofErr w:type="spellEnd"/>
      <w:r w:rsidRPr="00AD6FF0">
        <w:rPr>
          <w:lang w:val="en" w:eastAsia="fr-FR"/>
        </w:rPr>
        <w:t xml:space="preserve"> are editing.</w:t>
      </w:r>
    </w:p>
    <w:p w14:paraId="3C794102" w14:textId="538287AC" w:rsidR="00AD6FF0" w:rsidRPr="00AD6FF0" w:rsidRDefault="00AD6FF0" w:rsidP="00AD6FF0">
      <w:pPr>
        <w:rPr>
          <w:lang w:val="en-US" w:eastAsia="fr-FR"/>
        </w:rPr>
      </w:pPr>
      <w:r>
        <w:rPr>
          <w:lang w:val="en" w:eastAsia="fr-FR"/>
        </w:rPr>
        <w:t>T</w:t>
      </w:r>
      <w:r w:rsidRPr="00AD6FF0">
        <w:rPr>
          <w:lang w:val="en" w:eastAsia="fr-FR"/>
        </w:rPr>
        <w:t>here are some videos presenting the different possibilities of DOTK on my channel (</w:t>
      </w:r>
      <w:hyperlink r:id="rId8" w:history="1">
        <w:r w:rsidRPr="00AD6FF0">
          <w:rPr>
            <w:rStyle w:val="Lienhypertexte"/>
            <w:lang w:val="en" w:eastAsia="fr-FR"/>
          </w:rPr>
          <w:t>https://www.youtube.com/playlist?list=PLjHwWo3oP7bjyNVtPrCItQ-fieKkx6iYk</w:t>
        </w:r>
      </w:hyperlink>
      <w:r w:rsidRPr="00AD6FF0">
        <w:rPr>
          <w:lang w:val="en" w:eastAsia="fr-FR"/>
        </w:rPr>
        <w:t>)</w:t>
      </w:r>
    </w:p>
    <w:p w14:paraId="47C58738" w14:textId="77777777" w:rsidR="00442288" w:rsidRPr="00AD6FF0" w:rsidRDefault="00442288" w:rsidP="00022397">
      <w:pPr>
        <w:rPr>
          <w:lang w:val="en-US"/>
        </w:rPr>
      </w:pPr>
    </w:p>
    <w:p w14:paraId="0BAC09B9" w14:textId="1162DD6E" w:rsidR="00442288" w:rsidRPr="001A2965" w:rsidRDefault="00442288" w:rsidP="00442288">
      <w:pPr>
        <w:pStyle w:val="Titre2"/>
        <w:rPr>
          <w:b/>
          <w:bCs/>
          <w:lang w:val="en-US"/>
        </w:rPr>
      </w:pPr>
      <w:r w:rsidRPr="001A2965">
        <w:rPr>
          <w:b/>
          <w:bCs/>
          <w:highlight w:val="darkGray"/>
          <w:lang w:val="en-US"/>
        </w:rPr>
        <w:t xml:space="preserve">Installation </w:t>
      </w:r>
      <w:r w:rsidR="00AD6FF0" w:rsidRPr="001A2965">
        <w:rPr>
          <w:b/>
          <w:bCs/>
          <w:highlight w:val="darkGray"/>
          <w:lang w:val="en-US"/>
        </w:rPr>
        <w:t xml:space="preserve">&amp; first </w:t>
      </w:r>
      <w:r w:rsidRPr="001A2965">
        <w:rPr>
          <w:b/>
          <w:bCs/>
          <w:highlight w:val="darkGray"/>
          <w:lang w:val="en-US"/>
        </w:rPr>
        <w:t>setup</w:t>
      </w:r>
    </w:p>
    <w:p w14:paraId="446FE338" w14:textId="136CBDCD" w:rsidR="00442288" w:rsidRPr="001A2965" w:rsidRDefault="00442288" w:rsidP="00442288">
      <w:pPr>
        <w:rPr>
          <w:lang w:val="en-US"/>
        </w:rPr>
      </w:pPr>
    </w:p>
    <w:p w14:paraId="5E29BDDB" w14:textId="38E0A78A" w:rsidR="00AD6FF0" w:rsidRDefault="00AD6FF0" w:rsidP="00AD6FF0">
      <w:pPr>
        <w:rPr>
          <w:lang w:val="en"/>
        </w:rPr>
      </w:pPr>
      <w:r>
        <w:rPr>
          <w:lang w:val="en"/>
        </w:rPr>
        <w:t xml:space="preserve">You will find the DOTK directly on my git releases page </w:t>
      </w:r>
      <w:hyperlink r:id="rId9" w:history="1">
        <w:r w:rsidRPr="00AD6FF0">
          <w:rPr>
            <w:rStyle w:val="Lienhypertexte"/>
            <w:lang w:val="en"/>
          </w:rPr>
          <w:t>https://github.com/Vroonsh/DirectOutput/releases</w:t>
        </w:r>
      </w:hyperlink>
    </w:p>
    <w:p w14:paraId="02657299" w14:textId="77777777" w:rsidR="00AD6FF0" w:rsidRDefault="00AD6FF0" w:rsidP="00AD6FF0">
      <w:pPr>
        <w:rPr>
          <w:lang w:val="en"/>
        </w:rPr>
      </w:pPr>
      <w:r>
        <w:rPr>
          <w:lang w:val="en"/>
        </w:rPr>
        <w:t>DOTK installation is very easy, you just have to extract the contents of the DOTK.zip file into a directory and run DirectOutputToolkit.exe.</w:t>
      </w:r>
    </w:p>
    <w:p w14:paraId="08EA0A9D" w14:textId="77777777" w:rsidR="00AD6FF0" w:rsidRDefault="00AD6FF0" w:rsidP="00AD6FF0">
      <w:pPr>
        <w:rPr>
          <w:lang w:val="en"/>
        </w:rPr>
      </w:pPr>
      <w:r>
        <w:rPr>
          <w:lang w:val="en"/>
        </w:rPr>
        <w:t xml:space="preserve">You don't need to be in the </w:t>
      </w:r>
      <w:proofErr w:type="spellStart"/>
      <w:r>
        <w:rPr>
          <w:lang w:val="en"/>
        </w:rPr>
        <w:t>DirectOutput</w:t>
      </w:r>
      <w:proofErr w:type="spellEnd"/>
      <w:r>
        <w:rPr>
          <w:lang w:val="en"/>
        </w:rPr>
        <w:t xml:space="preserve"> directory to work, the setup files and directoutputconfig.ini will also be fetched locally, no need to use yours.</w:t>
      </w:r>
    </w:p>
    <w:p w14:paraId="15A5D0E7" w14:textId="77777777" w:rsidR="00AD6FF0" w:rsidRDefault="00AD6FF0" w:rsidP="00AD6FF0">
      <w:pPr>
        <w:rPr>
          <w:lang w:val="en"/>
        </w:rPr>
      </w:pPr>
      <w:r>
        <w:rPr>
          <w:lang w:val="en"/>
        </w:rPr>
        <w:t xml:space="preserve">DOTK will automatically generate a local </w:t>
      </w:r>
      <w:proofErr w:type="spellStart"/>
      <w:r>
        <w:rPr>
          <w:lang w:val="en"/>
        </w:rPr>
        <w:t>globalconfig</w:t>
      </w:r>
      <w:proofErr w:type="spellEnd"/>
      <w:r>
        <w:rPr>
          <w:lang w:val="en"/>
        </w:rPr>
        <w:t xml:space="preserve"> and it doesn't need cabinet.xml to handle addressable effects either.</w:t>
      </w:r>
    </w:p>
    <w:p w14:paraId="154BEA4E" w14:textId="0B9174B9" w:rsidR="00AD6FF0" w:rsidRPr="00AD6FF0" w:rsidRDefault="00AD6FF0" w:rsidP="00AD6FF0">
      <w:pPr>
        <w:rPr>
          <w:lang w:val="en-US"/>
        </w:rPr>
      </w:pPr>
      <w:r>
        <w:rPr>
          <w:lang w:val="en"/>
        </w:rPr>
        <w:t>The first time you run DOTK you will have this setup window.</w:t>
      </w:r>
    </w:p>
    <w:p w14:paraId="51021A18" w14:textId="3CFA0DEC" w:rsidR="00442288" w:rsidRDefault="00442288" w:rsidP="00442288">
      <w:pPr>
        <w:jc w:val="center"/>
      </w:pPr>
      <w:r>
        <w:rPr>
          <w:noProof/>
        </w:rPr>
        <w:lastRenderedPageBreak/>
        <w:drawing>
          <wp:inline distT="0" distB="0" distL="0" distR="0" wp14:anchorId="61D98DE7" wp14:editId="508943C7">
            <wp:extent cx="2909864" cy="538543"/>
            <wp:effectExtent l="152400" t="152400" r="367030" b="3568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3712" cy="563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BC8D04D" w14:textId="77777777" w:rsidR="00AD6FF0" w:rsidRDefault="00AD6FF0" w:rsidP="00AD6FF0">
      <w:pPr>
        <w:rPr>
          <w:lang w:val="en"/>
        </w:rPr>
      </w:pPr>
      <w:r>
        <w:rPr>
          <w:lang w:val="en"/>
        </w:rPr>
        <w:t>Here you will be able to choose your setup files to run DOTK.</w:t>
      </w:r>
    </w:p>
    <w:p w14:paraId="41EC0100" w14:textId="77777777" w:rsidR="00AD6FF0" w:rsidRDefault="00AD6FF0" w:rsidP="00AD6FF0">
      <w:pPr>
        <w:rPr>
          <w:lang w:val="en"/>
        </w:rPr>
      </w:pPr>
      <w:proofErr w:type="spellStart"/>
      <w:r w:rsidRPr="00AD6FF0">
        <w:rPr>
          <w:b/>
          <w:bCs/>
          <w:lang w:val="en"/>
        </w:rPr>
        <w:t>DofConfig</w:t>
      </w:r>
      <w:proofErr w:type="spellEnd"/>
      <w:r w:rsidRPr="00AD6FF0">
        <w:rPr>
          <w:b/>
          <w:bCs/>
          <w:lang w:val="en"/>
        </w:rPr>
        <w:t xml:space="preserve"> setup</w:t>
      </w:r>
      <w:r>
        <w:rPr>
          <w:lang w:val="en"/>
        </w:rPr>
        <w:t xml:space="preserve">: this file will allow you to declare the setup that you used for your </w:t>
      </w:r>
      <w:proofErr w:type="spellStart"/>
      <w:r>
        <w:rPr>
          <w:lang w:val="en"/>
        </w:rPr>
        <w:t>DofConfigTool</w:t>
      </w:r>
      <w:proofErr w:type="spellEnd"/>
      <w:r>
        <w:rPr>
          <w:lang w:val="en"/>
        </w:rPr>
        <w:t xml:space="preserve"> config (including the </w:t>
      </w:r>
      <w:proofErr w:type="spellStart"/>
      <w:r>
        <w:rPr>
          <w:lang w:val="en"/>
        </w:rPr>
        <w:t>APIKey</w:t>
      </w:r>
      <w:proofErr w:type="spellEnd"/>
      <w:r>
        <w:rPr>
          <w:lang w:val="en"/>
        </w:rPr>
        <w:t xml:space="preserve">), you can create one that corresponds to your </w:t>
      </w:r>
      <w:proofErr w:type="spellStart"/>
      <w:r>
        <w:rPr>
          <w:lang w:val="en"/>
        </w:rPr>
        <w:t>DofConfigTool</w:t>
      </w:r>
      <w:proofErr w:type="spellEnd"/>
      <w:r>
        <w:rPr>
          <w:lang w:val="en"/>
        </w:rPr>
        <w:t xml:space="preserve"> account or use the one provided for the </w:t>
      </w:r>
      <w:proofErr w:type="spellStart"/>
      <w:r>
        <w:rPr>
          <w:lang w:val="en"/>
        </w:rPr>
        <w:t>DofToolkit</w:t>
      </w:r>
      <w:proofErr w:type="spellEnd"/>
      <w:r>
        <w:rPr>
          <w:lang w:val="en"/>
        </w:rPr>
        <w:t xml:space="preserve"> account which is already ready for use with all available outputs.</w:t>
      </w:r>
    </w:p>
    <w:p w14:paraId="15EF2D7A" w14:textId="1EA07132" w:rsidR="00AD6FF0" w:rsidRDefault="00AD6FF0" w:rsidP="00AD6FF0">
      <w:pPr>
        <w:rPr>
          <w:lang w:val="en"/>
        </w:rPr>
      </w:pPr>
      <w:r w:rsidRPr="00AD6FF0">
        <w:rPr>
          <w:b/>
          <w:bCs/>
          <w:lang w:val="en"/>
        </w:rPr>
        <w:t xml:space="preserve">Force </w:t>
      </w:r>
      <w:proofErr w:type="spellStart"/>
      <w:r w:rsidRPr="00AD6FF0">
        <w:rPr>
          <w:b/>
          <w:bCs/>
          <w:lang w:val="en"/>
        </w:rPr>
        <w:t>DofConfigTool</w:t>
      </w:r>
      <w:proofErr w:type="spellEnd"/>
      <w:r w:rsidRPr="00AD6FF0">
        <w:rPr>
          <w:b/>
          <w:bCs/>
          <w:lang w:val="en"/>
        </w:rPr>
        <w:t xml:space="preserve"> download</w:t>
      </w:r>
      <w:r>
        <w:rPr>
          <w:lang w:val="en"/>
        </w:rPr>
        <w:t xml:space="preserve">: by checking this box you will force the download of the </w:t>
      </w:r>
      <w:proofErr w:type="spellStart"/>
      <w:r>
        <w:rPr>
          <w:lang w:val="en"/>
        </w:rPr>
        <w:t>DofConfigTool</w:t>
      </w:r>
      <w:proofErr w:type="spellEnd"/>
      <w:r>
        <w:rPr>
          <w:lang w:val="en"/>
        </w:rPr>
        <w:t xml:space="preserve"> config linked to the setup you have chosen; this is useful if there has not been an update but you have changed the outputs.</w:t>
      </w:r>
    </w:p>
    <w:p w14:paraId="13B057F2" w14:textId="77777777" w:rsidR="00AD6FF0" w:rsidRDefault="00AD6FF0" w:rsidP="00AD6FF0">
      <w:pPr>
        <w:rPr>
          <w:lang w:val="en"/>
        </w:rPr>
      </w:pPr>
      <w:proofErr w:type="spellStart"/>
      <w:r w:rsidRPr="00AD6FF0">
        <w:rPr>
          <w:b/>
          <w:bCs/>
          <w:lang w:val="en"/>
        </w:rPr>
        <w:t>DirectOutput</w:t>
      </w:r>
      <w:proofErr w:type="spellEnd"/>
      <w:r w:rsidRPr="00AD6FF0">
        <w:rPr>
          <w:b/>
          <w:bCs/>
          <w:lang w:val="en"/>
        </w:rPr>
        <w:t xml:space="preserve"> Toolkit view setup</w:t>
      </w:r>
      <w:r>
        <w:rPr>
          <w:lang w:val="en"/>
        </w:rPr>
        <w:t>: this file will describe the different toys you want to have in your preview window. Here too, you can create your own or use one of the provided ones (Full toys or addressable only).</w:t>
      </w:r>
    </w:p>
    <w:p w14:paraId="6F2AA259" w14:textId="77777777" w:rsidR="00AD6FF0" w:rsidRPr="00AD6FF0" w:rsidRDefault="00AD6FF0" w:rsidP="00AD6FF0">
      <w:pPr>
        <w:rPr>
          <w:lang w:val="en-US"/>
        </w:rPr>
      </w:pPr>
      <w:r>
        <w:rPr>
          <w:lang w:val="en"/>
        </w:rPr>
        <w:t xml:space="preserve">It is also in this window that you will be able to edit your own setup files by clicking on the </w:t>
      </w:r>
      <w:r w:rsidRPr="00AD6FF0">
        <w:rPr>
          <w:b/>
          <w:bCs/>
          <w:lang w:val="en"/>
        </w:rPr>
        <w:t>Edit</w:t>
      </w:r>
      <w:r>
        <w:rPr>
          <w:lang w:val="en"/>
        </w:rPr>
        <w:t xml:space="preserve"> buttons.</w:t>
      </w:r>
    </w:p>
    <w:p w14:paraId="59CB9858" w14:textId="292218DB" w:rsidR="00CE5427" w:rsidRPr="00325417" w:rsidRDefault="00CE5427" w:rsidP="00CE5427">
      <w:pPr>
        <w:pStyle w:val="Titre3"/>
        <w:rPr>
          <w:b/>
          <w:bCs/>
        </w:rPr>
      </w:pPr>
      <w:proofErr w:type="spellStart"/>
      <w:r w:rsidRPr="00325417">
        <w:rPr>
          <w:b/>
          <w:bCs/>
        </w:rPr>
        <w:t>DofConfig</w:t>
      </w:r>
      <w:proofErr w:type="spellEnd"/>
      <w:r w:rsidRPr="00325417">
        <w:rPr>
          <w:b/>
          <w:bCs/>
        </w:rPr>
        <w:t xml:space="preserve"> setup</w:t>
      </w:r>
      <w:r w:rsidR="00AD6FF0">
        <w:rPr>
          <w:b/>
          <w:bCs/>
        </w:rPr>
        <w:t xml:space="preserve"> </w:t>
      </w:r>
      <w:proofErr w:type="spellStart"/>
      <w:r w:rsidR="00AD6FF0">
        <w:rPr>
          <w:b/>
          <w:bCs/>
        </w:rPr>
        <w:t>edition</w:t>
      </w:r>
      <w:proofErr w:type="spellEnd"/>
    </w:p>
    <w:p w14:paraId="2E8525C5" w14:textId="0F431480" w:rsidR="00CE5427" w:rsidRDefault="00CE5427" w:rsidP="00CE5427">
      <w:pPr>
        <w:jc w:val="center"/>
      </w:pPr>
      <w:r>
        <w:rPr>
          <w:noProof/>
        </w:rPr>
        <w:drawing>
          <wp:inline distT="0" distB="0" distL="0" distR="0" wp14:anchorId="0484F1F6" wp14:editId="5B4C0AB1">
            <wp:extent cx="2873484" cy="2138326"/>
            <wp:effectExtent l="152400" t="152400" r="365125" b="3575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8617" cy="2209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90079CC" w14:textId="77777777" w:rsidR="00AD6FF0" w:rsidRDefault="00AD6FF0" w:rsidP="00AD6FF0">
      <w:pPr>
        <w:rPr>
          <w:lang w:val="en"/>
        </w:rPr>
      </w:pPr>
      <w:r>
        <w:rPr>
          <w:lang w:val="en"/>
        </w:rPr>
        <w:t>To edit your own setup, use this editor.</w:t>
      </w:r>
    </w:p>
    <w:p w14:paraId="224D91CE" w14:textId="66FC4586" w:rsidR="00AD6FF0" w:rsidRDefault="00AD6FF0" w:rsidP="00AD6FF0">
      <w:pPr>
        <w:rPr>
          <w:lang w:val="en"/>
        </w:rPr>
      </w:pPr>
      <w:r>
        <w:rPr>
          <w:lang w:val="en"/>
        </w:rPr>
        <w:t xml:space="preserve">You just have to provide a username name (in fact you can put whatever you want it will not be used, it's just to ease if you have </w:t>
      </w:r>
      <w:proofErr w:type="spellStart"/>
      <w:r>
        <w:rPr>
          <w:lang w:val="en"/>
        </w:rPr>
        <w:t>severals</w:t>
      </w:r>
      <w:proofErr w:type="spellEnd"/>
      <w:r>
        <w:rPr>
          <w:lang w:val="en"/>
        </w:rPr>
        <w:t>) and an API Key which will be used to retrieve the .</w:t>
      </w:r>
      <w:proofErr w:type="spellStart"/>
      <w:r>
        <w:rPr>
          <w:lang w:val="en"/>
        </w:rPr>
        <w:t>ini</w:t>
      </w:r>
      <w:proofErr w:type="spellEnd"/>
      <w:r>
        <w:rPr>
          <w:lang w:val="en"/>
        </w:rPr>
        <w:t xml:space="preserve"> files locally so that DOTK can show you the effects of reference tables.</w:t>
      </w:r>
    </w:p>
    <w:p w14:paraId="14DF47B5" w14:textId="6A320F24" w:rsidR="00AD6FF0" w:rsidRDefault="00AD6FF0" w:rsidP="00AD6FF0">
      <w:pPr>
        <w:rPr>
          <w:lang w:val="en"/>
        </w:rPr>
      </w:pPr>
      <w:r>
        <w:rPr>
          <w:lang w:val="en"/>
        </w:rPr>
        <w:t xml:space="preserve">Then you can redo the setup you have on </w:t>
      </w:r>
      <w:proofErr w:type="spellStart"/>
      <w:r>
        <w:rPr>
          <w:lang w:val="en"/>
        </w:rPr>
        <w:t>DofConfigTool</w:t>
      </w:r>
      <w:proofErr w:type="spellEnd"/>
      <w:r>
        <w:rPr>
          <w:lang w:val="en"/>
        </w:rPr>
        <w:t xml:space="preserve"> so that DOTK can recover with your .</w:t>
      </w:r>
      <w:proofErr w:type="spellStart"/>
      <w:r>
        <w:rPr>
          <w:lang w:val="en"/>
        </w:rPr>
        <w:t>ini</w:t>
      </w:r>
      <w:proofErr w:type="spellEnd"/>
      <w:r>
        <w:rPr>
          <w:lang w:val="en"/>
        </w:rPr>
        <w:t xml:space="preserve"> files. A setup already ready for the </w:t>
      </w:r>
      <w:proofErr w:type="spellStart"/>
      <w:r>
        <w:rPr>
          <w:lang w:val="en"/>
        </w:rPr>
        <w:t>DofToolkit</w:t>
      </w:r>
      <w:proofErr w:type="spellEnd"/>
      <w:r>
        <w:rPr>
          <w:lang w:val="en"/>
        </w:rPr>
        <w:t xml:space="preserve"> user is already provided, it covers all the outputs on two controllers (a </w:t>
      </w:r>
      <w:proofErr w:type="spellStart"/>
      <w:r>
        <w:rPr>
          <w:lang w:val="en"/>
        </w:rPr>
        <w:t>pinscape</w:t>
      </w:r>
      <w:proofErr w:type="spellEnd"/>
      <w:r>
        <w:rPr>
          <w:lang w:val="en"/>
        </w:rPr>
        <w:t xml:space="preserve"> 51 and a </w:t>
      </w:r>
      <w:proofErr w:type="spellStart"/>
      <w:r>
        <w:rPr>
          <w:lang w:val="en"/>
        </w:rPr>
        <w:t>ledwiz</w:t>
      </w:r>
      <w:proofErr w:type="spellEnd"/>
      <w:r>
        <w:rPr>
          <w:lang w:val="en"/>
        </w:rPr>
        <w:t xml:space="preserve"> 30), I recommend this one if you want to create or upgrade a complete </w:t>
      </w:r>
      <w:proofErr w:type="spellStart"/>
      <w:r>
        <w:rPr>
          <w:lang w:val="en"/>
        </w:rPr>
        <w:t>Dof</w:t>
      </w:r>
      <w:proofErr w:type="spellEnd"/>
      <w:r>
        <w:rPr>
          <w:lang w:val="en"/>
        </w:rPr>
        <w:t xml:space="preserve"> intended to be </w:t>
      </w:r>
      <w:r w:rsidR="00451504">
        <w:rPr>
          <w:lang w:val="en"/>
        </w:rPr>
        <w:t>published.</w:t>
      </w:r>
    </w:p>
    <w:p w14:paraId="54CEA340" w14:textId="77777777" w:rsidR="00AD6FF0" w:rsidRPr="00AD6FF0" w:rsidRDefault="00AD6FF0" w:rsidP="00AD6FF0">
      <w:pPr>
        <w:rPr>
          <w:lang w:val="en-US"/>
        </w:rPr>
      </w:pPr>
      <w:r>
        <w:rPr>
          <w:lang w:val="en"/>
        </w:rPr>
        <w:lastRenderedPageBreak/>
        <w:t>To do your setup, add a controller by giving it a name and the number of the corresponding .</w:t>
      </w:r>
      <w:proofErr w:type="spellStart"/>
      <w:r>
        <w:rPr>
          <w:lang w:val="en"/>
        </w:rPr>
        <w:t>ini</w:t>
      </w:r>
      <w:proofErr w:type="spellEnd"/>
      <w:r>
        <w:rPr>
          <w:lang w:val="en"/>
        </w:rPr>
        <w:t xml:space="preserve"> file.</w:t>
      </w:r>
    </w:p>
    <w:p w14:paraId="679DF3D7" w14:textId="300842C5" w:rsidR="00325417" w:rsidRDefault="00325417" w:rsidP="00325417">
      <w:pPr>
        <w:jc w:val="center"/>
      </w:pPr>
      <w:r>
        <w:rPr>
          <w:noProof/>
        </w:rPr>
        <w:drawing>
          <wp:inline distT="0" distB="0" distL="0" distR="0" wp14:anchorId="2021D07E" wp14:editId="4A68C2DC">
            <wp:extent cx="1301478" cy="130836"/>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7401" cy="160585"/>
                    </a:xfrm>
                    <a:prstGeom prst="rect">
                      <a:avLst/>
                    </a:prstGeom>
                  </pic:spPr>
                </pic:pic>
              </a:graphicData>
            </a:graphic>
          </wp:inline>
        </w:drawing>
      </w:r>
    </w:p>
    <w:p w14:paraId="7EFEF283" w14:textId="77777777" w:rsidR="00451504" w:rsidRDefault="00451504" w:rsidP="00451504">
      <w:pPr>
        <w:rPr>
          <w:lang w:val="en"/>
        </w:rPr>
      </w:pPr>
      <w:r>
        <w:rPr>
          <w:lang w:val="en"/>
        </w:rPr>
        <w:t xml:space="preserve">For each of these controllers, you can declare outputs exactly as in the </w:t>
      </w:r>
      <w:proofErr w:type="spellStart"/>
      <w:r>
        <w:rPr>
          <w:lang w:val="en"/>
        </w:rPr>
        <w:t>DofConfigTool</w:t>
      </w:r>
      <w:proofErr w:type="spellEnd"/>
      <w:r>
        <w:rPr>
          <w:lang w:val="en"/>
        </w:rPr>
        <w:t xml:space="preserve"> window. Port number and type of output (the range will be calculated automatically).</w:t>
      </w:r>
    </w:p>
    <w:p w14:paraId="15AA7E02" w14:textId="6D1074D2" w:rsidR="00451504" w:rsidRPr="00451504" w:rsidRDefault="00451504" w:rsidP="00451504">
      <w:pPr>
        <w:rPr>
          <w:lang w:val="en-US"/>
        </w:rPr>
      </w:pPr>
      <w:r>
        <w:rPr>
          <w:lang w:val="en"/>
        </w:rPr>
        <w:t xml:space="preserve">If you have correctly matched your </w:t>
      </w:r>
      <w:proofErr w:type="spellStart"/>
      <w:r>
        <w:rPr>
          <w:lang w:val="en"/>
        </w:rPr>
        <w:t>DofConfigTool</w:t>
      </w:r>
      <w:proofErr w:type="spellEnd"/>
      <w:r>
        <w:rPr>
          <w:lang w:val="en"/>
        </w:rPr>
        <w:t xml:space="preserve"> outputs with those of this setup, the .</w:t>
      </w:r>
      <w:proofErr w:type="spellStart"/>
      <w:r>
        <w:rPr>
          <w:lang w:val="en"/>
        </w:rPr>
        <w:t>ini</w:t>
      </w:r>
      <w:proofErr w:type="spellEnd"/>
      <w:r>
        <w:rPr>
          <w:lang w:val="en"/>
        </w:rPr>
        <w:t xml:space="preserve"> files retrieved for your account will work as if they were on your cab.</w:t>
      </w:r>
    </w:p>
    <w:p w14:paraId="1D6A8BF2" w14:textId="057E0F08" w:rsidR="00325417" w:rsidRDefault="00325417" w:rsidP="00325417">
      <w:pPr>
        <w:pStyle w:val="Titre3"/>
        <w:rPr>
          <w:b/>
          <w:bCs/>
          <w:lang w:val="en-US"/>
        </w:rPr>
      </w:pPr>
      <w:proofErr w:type="spellStart"/>
      <w:r w:rsidRPr="00325417">
        <w:rPr>
          <w:b/>
          <w:bCs/>
          <w:lang w:val="en-US"/>
        </w:rPr>
        <w:t>DirectOutput</w:t>
      </w:r>
      <w:proofErr w:type="spellEnd"/>
      <w:r w:rsidRPr="00325417">
        <w:rPr>
          <w:b/>
          <w:bCs/>
          <w:lang w:val="en-US"/>
        </w:rPr>
        <w:t xml:space="preserve"> Toolkit view setup</w:t>
      </w:r>
      <w:r w:rsidR="00451504">
        <w:rPr>
          <w:b/>
          <w:bCs/>
          <w:lang w:val="en-US"/>
        </w:rPr>
        <w:t xml:space="preserve"> edition</w:t>
      </w:r>
    </w:p>
    <w:p w14:paraId="7EEDBACF" w14:textId="760CC4A9" w:rsidR="00325417" w:rsidRDefault="00325417" w:rsidP="00325417">
      <w:pPr>
        <w:jc w:val="center"/>
        <w:rPr>
          <w:lang w:val="en-US"/>
        </w:rPr>
      </w:pPr>
      <w:r>
        <w:rPr>
          <w:noProof/>
          <w:lang w:val="en-US"/>
        </w:rPr>
        <w:drawing>
          <wp:inline distT="0" distB="0" distL="0" distR="0" wp14:anchorId="59FCD9FC" wp14:editId="02439737">
            <wp:extent cx="3648286" cy="2673077"/>
            <wp:effectExtent l="152400" t="152400" r="352425" b="3562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5398" cy="2707596"/>
                    </a:xfrm>
                    <a:prstGeom prst="rect">
                      <a:avLst/>
                    </a:prstGeom>
                    <a:ln>
                      <a:noFill/>
                    </a:ln>
                    <a:effectLst>
                      <a:outerShdw blurRad="292100" dist="139700" dir="2700000" algn="tl" rotWithShape="0">
                        <a:srgbClr val="333333">
                          <a:alpha val="65000"/>
                        </a:srgbClr>
                      </a:outerShdw>
                    </a:effectLst>
                  </pic:spPr>
                </pic:pic>
              </a:graphicData>
            </a:graphic>
          </wp:inline>
        </w:drawing>
      </w:r>
    </w:p>
    <w:p w14:paraId="72C53EED" w14:textId="77777777" w:rsidR="00451504" w:rsidRDefault="00451504" w:rsidP="00451504">
      <w:pPr>
        <w:rPr>
          <w:lang w:val="en"/>
        </w:rPr>
      </w:pPr>
      <w:r>
        <w:rPr>
          <w:lang w:val="en"/>
        </w:rPr>
        <w:t>It is with this editor that you can create a setup for your preview window that best matches your installation.</w:t>
      </w:r>
    </w:p>
    <w:p w14:paraId="140C079B" w14:textId="77777777" w:rsidR="00451504" w:rsidRDefault="00451504" w:rsidP="00451504">
      <w:pPr>
        <w:rPr>
          <w:lang w:val="en"/>
        </w:rPr>
      </w:pPr>
      <w:r>
        <w:rPr>
          <w:lang w:val="en"/>
        </w:rPr>
        <w:t>Two setups are already provided which cover almost all toys or just addressable toys if you just want to focus on the Mx.</w:t>
      </w:r>
    </w:p>
    <w:p w14:paraId="2C8C8260" w14:textId="77777777" w:rsidR="00451504" w:rsidRDefault="00451504" w:rsidP="00451504">
      <w:pPr>
        <w:rPr>
          <w:lang w:val="en"/>
        </w:rPr>
      </w:pPr>
      <w:r>
        <w:rPr>
          <w:lang w:val="en"/>
        </w:rPr>
        <w:t>You can start from an existing setup and modify or create it from the beginning.</w:t>
      </w:r>
    </w:p>
    <w:p w14:paraId="25727824" w14:textId="77777777" w:rsidR="00451504" w:rsidRDefault="00451504" w:rsidP="00451504">
      <w:pPr>
        <w:rPr>
          <w:lang w:val="en"/>
        </w:rPr>
      </w:pPr>
      <w:r>
        <w:rPr>
          <w:lang w:val="en"/>
        </w:rPr>
        <w:t xml:space="preserve">By right clicking in the </w:t>
      </w:r>
      <w:proofErr w:type="spellStart"/>
      <w:r>
        <w:rPr>
          <w:lang w:val="en"/>
        </w:rPr>
        <w:t>treeview</w:t>
      </w:r>
      <w:proofErr w:type="spellEnd"/>
      <w:r>
        <w:rPr>
          <w:lang w:val="en"/>
        </w:rPr>
        <w:t xml:space="preserve"> window, you can add Areas of three types. The Virtual, Analog and RGB areas.</w:t>
      </w:r>
    </w:p>
    <w:p w14:paraId="3377B9B2" w14:textId="77777777" w:rsidR="00451504" w:rsidRDefault="00451504" w:rsidP="00451504">
      <w:pPr>
        <w:rPr>
          <w:lang w:val="en"/>
        </w:rPr>
      </w:pPr>
      <w:r>
        <w:rPr>
          <w:lang w:val="en"/>
        </w:rPr>
        <w:t>Virtual areas are just containers in which you can put other areas, they have a name, dimensions (Top, Left, Width, Height) and indicates whether we will draw a frame for this area in the preview.</w:t>
      </w:r>
    </w:p>
    <w:p w14:paraId="131BB97C" w14:textId="77777777" w:rsidR="00451504" w:rsidRDefault="00451504" w:rsidP="00451504">
      <w:pPr>
        <w:rPr>
          <w:lang w:val="en"/>
        </w:rPr>
      </w:pPr>
      <w:r>
        <w:rPr>
          <w:lang w:val="en"/>
        </w:rPr>
        <w:t>As for the coordinates of the areas, they are always in percentage of the parent area (this allows you to quickly resize an entire virtual area with everything in it).</w:t>
      </w:r>
    </w:p>
    <w:p w14:paraId="29A77907" w14:textId="77777777" w:rsidR="00451504" w:rsidRDefault="00451504" w:rsidP="00451504">
      <w:pPr>
        <w:rPr>
          <w:lang w:val="en"/>
        </w:rPr>
      </w:pPr>
      <w:r>
        <w:rPr>
          <w:lang w:val="en"/>
        </w:rPr>
        <w:t>Only virtual areas can contain other areas (including other virtual).</w:t>
      </w:r>
    </w:p>
    <w:p w14:paraId="18DAD71D" w14:textId="77777777" w:rsidR="00451504" w:rsidRDefault="00451504" w:rsidP="00451504">
      <w:pPr>
        <w:rPr>
          <w:lang w:val="en"/>
        </w:rPr>
      </w:pPr>
      <w:r>
        <w:rPr>
          <w:lang w:val="en"/>
        </w:rPr>
        <w:t>These are the other two types of areas that will really represent your toys. In addition to the name and dimensions they will also contain a list of outputs that they will react to when the DOF triggers them.</w:t>
      </w:r>
    </w:p>
    <w:p w14:paraId="1E7B37A6" w14:textId="77777777" w:rsidR="00451504" w:rsidRDefault="00451504" w:rsidP="00451504">
      <w:pPr>
        <w:rPr>
          <w:lang w:val="en"/>
        </w:rPr>
      </w:pPr>
      <w:r>
        <w:rPr>
          <w:lang w:val="en"/>
        </w:rPr>
        <w:lastRenderedPageBreak/>
        <w:t>These areas will sometimes be represented by icons which correspond to the first output of the indicated list.</w:t>
      </w:r>
    </w:p>
    <w:p w14:paraId="7812930C" w14:textId="3C5C75E6" w:rsidR="00451504" w:rsidRDefault="00451504" w:rsidP="00451504">
      <w:pPr>
        <w:rPr>
          <w:lang w:val="en"/>
        </w:rPr>
      </w:pPr>
      <w:r>
        <w:rPr>
          <w:lang w:val="en"/>
        </w:rPr>
        <w:t>Area Analogs are those that correspond to analog toys (1 output) such as front panel buttons, bumpers, slingshot, shaker ...</w:t>
      </w:r>
    </w:p>
    <w:p w14:paraId="7BA038F4" w14:textId="4223C2E2" w:rsidR="00451504" w:rsidRDefault="00451504" w:rsidP="00451504">
      <w:pPr>
        <w:rPr>
          <w:lang w:val="en"/>
        </w:rPr>
      </w:pPr>
      <w:r>
        <w:rPr>
          <w:lang w:val="en"/>
        </w:rPr>
        <w:t>You will be able to say whether their representation is squared or not and possibly choose a background color (practical to differentiate the different front buttons for example).</w:t>
      </w:r>
    </w:p>
    <w:p w14:paraId="4CB5E3BF" w14:textId="2EACDB64" w:rsidR="00451504" w:rsidRDefault="00451504" w:rsidP="00451504">
      <w:pPr>
        <w:rPr>
          <w:lang w:val="en"/>
        </w:rPr>
      </w:pPr>
      <w:r>
        <w:rPr>
          <w:lang w:val="en"/>
        </w:rPr>
        <w:t xml:space="preserve">The RGB areas will represent all the toys that use color (3 outputs), this includes flashers, </w:t>
      </w:r>
      <w:proofErr w:type="spellStart"/>
      <w:r>
        <w:rPr>
          <w:lang w:val="en"/>
        </w:rPr>
        <w:t>undercabs</w:t>
      </w:r>
      <w:proofErr w:type="spellEnd"/>
      <w:r>
        <w:rPr>
          <w:lang w:val="en"/>
        </w:rPr>
        <w:t>, Mx toys...</w:t>
      </w:r>
    </w:p>
    <w:p w14:paraId="78EF0102" w14:textId="77777777" w:rsidR="00451504" w:rsidRDefault="00451504" w:rsidP="00451504">
      <w:pPr>
        <w:rPr>
          <w:lang w:val="en"/>
        </w:rPr>
      </w:pPr>
      <w:r>
        <w:rPr>
          <w:lang w:val="en"/>
        </w:rPr>
        <w:t>To configure an RGB toy is like analog except that you will indicate what type of toy it will be (</w:t>
      </w:r>
      <w:proofErr w:type="spellStart"/>
      <w:r>
        <w:rPr>
          <w:lang w:val="en"/>
        </w:rPr>
        <w:t>ValueType</w:t>
      </w:r>
      <w:proofErr w:type="spellEnd"/>
      <w:r>
        <w:rPr>
          <w:lang w:val="en"/>
        </w:rPr>
        <w:t xml:space="preserve"> either Single or Addressable) and how it will be rendered (Simple, Matrix, Ring, Frame).</w:t>
      </w:r>
    </w:p>
    <w:p w14:paraId="040695C7" w14:textId="77777777" w:rsidR="00451504" w:rsidRDefault="00451504" w:rsidP="00451504">
      <w:pPr>
        <w:rPr>
          <w:lang w:val="en"/>
        </w:rPr>
      </w:pPr>
      <w:r>
        <w:rPr>
          <w:lang w:val="en"/>
        </w:rPr>
        <w:t xml:space="preserve">In the case of Matrix and Frame it will be necessary to say the width and height in </w:t>
      </w:r>
      <w:proofErr w:type="spellStart"/>
      <w:r>
        <w:rPr>
          <w:lang w:val="en"/>
        </w:rPr>
        <w:t>leds</w:t>
      </w:r>
      <w:proofErr w:type="spellEnd"/>
      <w:r>
        <w:rPr>
          <w:lang w:val="en"/>
        </w:rPr>
        <w:t>, for the Ring just the length and the angle from which the ring starts (0 is on the right then in the counter-clockwise direction of watch).</w:t>
      </w:r>
    </w:p>
    <w:p w14:paraId="0BACA413" w14:textId="77777777" w:rsidR="00451504" w:rsidRPr="00451504" w:rsidRDefault="00451504" w:rsidP="00451504">
      <w:pPr>
        <w:rPr>
          <w:lang w:val="en-US"/>
        </w:rPr>
      </w:pPr>
      <w:r>
        <w:rPr>
          <w:lang w:val="en"/>
        </w:rPr>
        <w:t>This editing process is quite long, if you don't need a custom config, I advise you to use the two setups already provided.</w:t>
      </w:r>
    </w:p>
    <w:p w14:paraId="6CABF48C" w14:textId="2D100750" w:rsidR="00B45583" w:rsidRPr="00451504" w:rsidRDefault="00B45583" w:rsidP="00B45583">
      <w:pPr>
        <w:pStyle w:val="Titre3"/>
        <w:rPr>
          <w:b/>
          <w:bCs/>
          <w:lang w:val="en-US"/>
        </w:rPr>
      </w:pPr>
      <w:proofErr w:type="spellStart"/>
      <w:r w:rsidRPr="00451504">
        <w:rPr>
          <w:b/>
          <w:bCs/>
          <w:lang w:val="en-US"/>
        </w:rPr>
        <w:t>DofConfigTool</w:t>
      </w:r>
      <w:proofErr w:type="spellEnd"/>
      <w:r w:rsidR="00451504" w:rsidRPr="00451504">
        <w:rPr>
          <w:b/>
          <w:bCs/>
          <w:lang w:val="en-US"/>
        </w:rPr>
        <w:t xml:space="preserve"> data update</w:t>
      </w:r>
    </w:p>
    <w:p w14:paraId="22E83AD1" w14:textId="42253B4B" w:rsidR="00B45583" w:rsidRPr="00451504" w:rsidRDefault="00B45583" w:rsidP="00B45583">
      <w:pPr>
        <w:rPr>
          <w:lang w:val="en-US"/>
        </w:rPr>
      </w:pPr>
    </w:p>
    <w:p w14:paraId="0BC6B481" w14:textId="1F2444DD" w:rsidR="00451504" w:rsidRPr="00451504" w:rsidRDefault="00451504" w:rsidP="00451504">
      <w:pPr>
        <w:rPr>
          <w:lang w:val="en-US"/>
        </w:rPr>
      </w:pPr>
      <w:r>
        <w:rPr>
          <w:lang w:val="en"/>
        </w:rPr>
        <w:t>When you have finished choosing your setups and launch DOTK, you will have a window that will tell you that either you do not yet have any .</w:t>
      </w:r>
      <w:proofErr w:type="spellStart"/>
      <w:r>
        <w:rPr>
          <w:lang w:val="en"/>
        </w:rPr>
        <w:t>ini</w:t>
      </w:r>
      <w:proofErr w:type="spellEnd"/>
      <w:r>
        <w:rPr>
          <w:lang w:val="en"/>
        </w:rPr>
        <w:t xml:space="preserve"> files that correspond to the setup you have chosen, or that they aren’t up to date. In the first one you will have to retrieve them at least once otherwise DOTK will not work, the update is not mandatory and you will be asked again at each launch. You will then have a window telling you that DOTK is retrieving the .</w:t>
      </w:r>
      <w:proofErr w:type="spellStart"/>
      <w:r>
        <w:rPr>
          <w:lang w:val="en"/>
        </w:rPr>
        <w:t>ini</w:t>
      </w:r>
      <w:proofErr w:type="spellEnd"/>
      <w:r>
        <w:rPr>
          <w:lang w:val="en"/>
        </w:rPr>
        <w:t xml:space="preserve"> files from </w:t>
      </w:r>
      <w:proofErr w:type="spellStart"/>
      <w:r>
        <w:rPr>
          <w:lang w:val="en"/>
        </w:rPr>
        <w:t>DofConfigTool</w:t>
      </w:r>
      <w:proofErr w:type="spellEnd"/>
      <w:r>
        <w:rPr>
          <w:lang w:val="en"/>
        </w:rPr>
        <w:t xml:space="preserve">. These files will end up in a </w:t>
      </w:r>
      <w:r w:rsidRPr="00451504">
        <w:rPr>
          <w:b/>
          <w:bCs/>
          <w:lang w:val="en"/>
        </w:rPr>
        <w:t>setups\Username-</w:t>
      </w:r>
      <w:proofErr w:type="spellStart"/>
      <w:r w:rsidRPr="00451504">
        <w:rPr>
          <w:b/>
          <w:bCs/>
          <w:lang w:val="en"/>
        </w:rPr>
        <w:t>APIKey</w:t>
      </w:r>
      <w:proofErr w:type="spellEnd"/>
      <w:r>
        <w:rPr>
          <w:lang w:val="en"/>
        </w:rPr>
        <w:t xml:space="preserve"> directory where your </w:t>
      </w:r>
      <w:proofErr w:type="spellStart"/>
      <w:r>
        <w:rPr>
          <w:lang w:val="en"/>
        </w:rPr>
        <w:t>dofsetup</w:t>
      </w:r>
      <w:proofErr w:type="spellEnd"/>
      <w:r>
        <w:rPr>
          <w:lang w:val="en"/>
        </w:rPr>
        <w:t xml:space="preserve"> file is located.</w:t>
      </w:r>
    </w:p>
    <w:p w14:paraId="6D3EEB63" w14:textId="317417DB" w:rsidR="00B45583" w:rsidRPr="00E65294" w:rsidRDefault="00B45583" w:rsidP="00B45583">
      <w:pPr>
        <w:jc w:val="center"/>
        <w:rPr>
          <w:lang w:val="en-US"/>
        </w:rPr>
      </w:pPr>
      <w:r w:rsidRPr="00451504">
        <w:rPr>
          <w:lang w:val="en-US"/>
        </w:rPr>
        <w:t xml:space="preserve">   </w:t>
      </w:r>
      <w:r>
        <w:rPr>
          <w:noProof/>
        </w:rPr>
        <w:drawing>
          <wp:inline distT="0" distB="0" distL="0" distR="0" wp14:anchorId="44BDD328" wp14:editId="2E19105C">
            <wp:extent cx="1178983" cy="451590"/>
            <wp:effectExtent l="152400" t="152400" r="364490" b="36766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97134" cy="573453"/>
                    </a:xfrm>
                    <a:prstGeom prst="rect">
                      <a:avLst/>
                    </a:prstGeom>
                    <a:ln>
                      <a:noFill/>
                    </a:ln>
                    <a:effectLst>
                      <a:outerShdw blurRad="292100" dist="139700" dir="2700000" algn="tl" rotWithShape="0">
                        <a:srgbClr val="333333">
                          <a:alpha val="65000"/>
                        </a:srgbClr>
                      </a:outerShdw>
                    </a:effectLst>
                  </pic:spPr>
                </pic:pic>
              </a:graphicData>
            </a:graphic>
          </wp:inline>
        </w:drawing>
      </w:r>
      <w:r w:rsidRPr="00E65294">
        <w:rPr>
          <w:lang w:val="en-US"/>
        </w:rPr>
        <w:t xml:space="preserve">   </w:t>
      </w:r>
      <w:r>
        <w:rPr>
          <w:noProof/>
        </w:rPr>
        <w:drawing>
          <wp:inline distT="0" distB="0" distL="0" distR="0" wp14:anchorId="11B16726" wp14:editId="09207247">
            <wp:extent cx="1360380" cy="328555"/>
            <wp:effectExtent l="152400" t="152400" r="335280" b="3575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04579" cy="363382"/>
                    </a:xfrm>
                    <a:prstGeom prst="rect">
                      <a:avLst/>
                    </a:prstGeom>
                    <a:ln>
                      <a:noFill/>
                    </a:ln>
                    <a:effectLst>
                      <a:outerShdw blurRad="292100" dist="139700" dir="2700000" algn="tl" rotWithShape="0">
                        <a:srgbClr val="333333">
                          <a:alpha val="65000"/>
                        </a:srgbClr>
                      </a:outerShdw>
                    </a:effectLst>
                  </pic:spPr>
                </pic:pic>
              </a:graphicData>
            </a:graphic>
          </wp:inline>
        </w:drawing>
      </w:r>
    </w:p>
    <w:p w14:paraId="76EE04F0" w14:textId="307D69E4" w:rsidR="00164ABA" w:rsidRPr="00E65294" w:rsidRDefault="000B5749" w:rsidP="00164ABA">
      <w:pPr>
        <w:pStyle w:val="Titre2"/>
        <w:rPr>
          <w:b/>
          <w:bCs/>
          <w:lang w:val="en-US"/>
        </w:rPr>
      </w:pPr>
      <w:r w:rsidRPr="00E65294">
        <w:rPr>
          <w:b/>
          <w:bCs/>
          <w:highlight w:val="darkGray"/>
          <w:lang w:val="en-US"/>
        </w:rPr>
        <w:t xml:space="preserve">Using </w:t>
      </w:r>
      <w:r w:rsidR="00164ABA" w:rsidRPr="00E65294">
        <w:rPr>
          <w:b/>
          <w:bCs/>
          <w:highlight w:val="darkGray"/>
          <w:lang w:val="en-US"/>
        </w:rPr>
        <w:t>DOTK</w:t>
      </w:r>
    </w:p>
    <w:p w14:paraId="0C6A9504" w14:textId="6FE38155" w:rsidR="007A72CC" w:rsidRPr="00E65294" w:rsidRDefault="007A72CC" w:rsidP="00164ABA">
      <w:pPr>
        <w:rPr>
          <w:lang w:val="en-US"/>
        </w:rPr>
      </w:pPr>
    </w:p>
    <w:p w14:paraId="5CC7C51D" w14:textId="77777777" w:rsidR="00E65294" w:rsidRDefault="00E65294" w:rsidP="00E65294">
      <w:pPr>
        <w:rPr>
          <w:lang w:val="en"/>
        </w:rPr>
      </w:pPr>
      <w:r>
        <w:rPr>
          <w:lang w:val="en"/>
        </w:rPr>
        <w:t xml:space="preserve">Once DOTK is launched, you will have two windows, the main window and the preview window. </w:t>
      </w:r>
    </w:p>
    <w:p w14:paraId="43A99FFA" w14:textId="398C7741" w:rsidR="00E65294" w:rsidRPr="00E65294" w:rsidRDefault="00E65294" w:rsidP="00E65294">
      <w:pPr>
        <w:rPr>
          <w:lang w:val="en-US"/>
        </w:rPr>
      </w:pPr>
      <w:r>
        <w:rPr>
          <w:lang w:val="en"/>
        </w:rPr>
        <w:t>They are separate so you can do whatever you want with size and placement (it's saved and reloaded in settings).</w:t>
      </w:r>
    </w:p>
    <w:p w14:paraId="05E593A4" w14:textId="3F809A3B" w:rsidR="007A72CC" w:rsidRPr="00E65294" w:rsidRDefault="007A72CC" w:rsidP="00164ABA">
      <w:pPr>
        <w:rPr>
          <w:lang w:val="en-US"/>
        </w:rPr>
      </w:pPr>
    </w:p>
    <w:p w14:paraId="64D22360" w14:textId="4400D7FA" w:rsidR="007A72CC" w:rsidRPr="00E65294" w:rsidRDefault="007A72CC" w:rsidP="007A72CC">
      <w:pPr>
        <w:pStyle w:val="Titre3"/>
        <w:rPr>
          <w:b/>
          <w:bCs/>
          <w:lang w:val="en-US"/>
        </w:rPr>
      </w:pPr>
      <w:r w:rsidRPr="00E65294">
        <w:rPr>
          <w:b/>
          <w:bCs/>
          <w:lang w:val="en-US"/>
        </w:rPr>
        <w:t>DOTK</w:t>
      </w:r>
      <w:r w:rsidR="00E65294" w:rsidRPr="00E65294">
        <w:rPr>
          <w:b/>
          <w:bCs/>
          <w:lang w:val="en-US"/>
        </w:rPr>
        <w:t xml:space="preserve"> Menus</w:t>
      </w:r>
    </w:p>
    <w:p w14:paraId="676B9E50" w14:textId="77777777" w:rsidR="00156DA3" w:rsidRPr="00E65294" w:rsidRDefault="00156DA3" w:rsidP="00156DA3">
      <w:pPr>
        <w:rPr>
          <w:lang w:val="en-US"/>
        </w:rPr>
      </w:pPr>
    </w:p>
    <w:p w14:paraId="3203CB77" w14:textId="77777777" w:rsidR="00E65294" w:rsidRPr="00E65294" w:rsidRDefault="007A72CC" w:rsidP="00E65294">
      <w:pPr>
        <w:pStyle w:val="PrformatHTML"/>
        <w:shd w:val="clear" w:color="auto" w:fill="F8F9FA"/>
        <w:spacing w:line="540" w:lineRule="atLeast"/>
        <w:rPr>
          <w:rFonts w:asciiTheme="minorHAnsi" w:hAnsiTheme="minorHAnsi" w:cstheme="minorHAnsi"/>
          <w:sz w:val="22"/>
          <w:szCs w:val="22"/>
          <w:lang w:val="en-US"/>
        </w:rPr>
      </w:pPr>
      <w:r>
        <w:rPr>
          <w:noProof/>
        </w:rPr>
        <w:lastRenderedPageBreak/>
        <w:drawing>
          <wp:inline distT="0" distB="0" distL="0" distR="0" wp14:anchorId="0CD99B4B" wp14:editId="2DE6A151">
            <wp:extent cx="342103" cy="302931"/>
            <wp:effectExtent l="19050" t="0" r="20320" b="135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394" cy="3403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E65294">
        <w:rPr>
          <w:lang w:val="en-US"/>
        </w:rPr>
        <w:t xml:space="preserve"> </w:t>
      </w:r>
      <w:r w:rsidR="00E65294" w:rsidRPr="001A2965">
        <w:rPr>
          <w:rFonts w:asciiTheme="minorHAnsi" w:hAnsiTheme="minorHAnsi" w:cstheme="minorHAnsi"/>
          <w:sz w:val="22"/>
          <w:szCs w:val="22"/>
          <w:lang w:val="en-US"/>
        </w:rPr>
        <w:t>The Table menu where you will be able to create a new table, or load and save your edited table in dotk format.</w:t>
      </w:r>
    </w:p>
    <w:p w14:paraId="592C3990" w14:textId="56A16347" w:rsidR="007A72CC" w:rsidRPr="00E65294" w:rsidRDefault="007A72CC" w:rsidP="007A72CC">
      <w:pPr>
        <w:rPr>
          <w:lang w:val="en-US"/>
        </w:rPr>
      </w:pPr>
    </w:p>
    <w:p w14:paraId="521A9160" w14:textId="569E957B" w:rsidR="00E65294" w:rsidRPr="00E65294" w:rsidRDefault="007A72CC" w:rsidP="00E65294">
      <w:pPr>
        <w:pStyle w:val="PrformatHTML"/>
        <w:shd w:val="clear" w:color="auto" w:fill="F8F9FA"/>
        <w:spacing w:line="540" w:lineRule="atLeast"/>
        <w:rPr>
          <w:rFonts w:asciiTheme="minorHAnsi" w:hAnsiTheme="minorHAnsi" w:cstheme="minorHAnsi"/>
          <w:sz w:val="22"/>
          <w:szCs w:val="22"/>
          <w:lang w:val="en-US"/>
        </w:rPr>
      </w:pPr>
      <w:r>
        <w:rPr>
          <w:noProof/>
        </w:rPr>
        <w:drawing>
          <wp:inline distT="0" distB="0" distL="0" distR="0" wp14:anchorId="62E5BEBA" wp14:editId="3C5DC0F3">
            <wp:extent cx="575853" cy="162685"/>
            <wp:effectExtent l="19050" t="0" r="15240" b="1041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35329" cy="2359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E65294" w:rsidRPr="00E65294">
        <w:rPr>
          <w:color w:val="202124"/>
          <w:sz w:val="42"/>
          <w:szCs w:val="42"/>
          <w:lang w:val="en"/>
        </w:rPr>
        <w:t xml:space="preserve"> </w:t>
      </w:r>
      <w:r w:rsidR="00E65294" w:rsidRPr="00C561BF">
        <w:rPr>
          <w:rFonts w:asciiTheme="minorHAnsi" w:hAnsiTheme="minorHAnsi" w:cstheme="minorHAnsi"/>
          <w:sz w:val="22"/>
          <w:szCs w:val="22"/>
          <w:lang w:val="en-US"/>
        </w:rPr>
        <w:t xml:space="preserve">The Import/Export menu to import and export effects from/to </w:t>
      </w:r>
      <w:proofErr w:type="spellStart"/>
      <w:r w:rsidR="00E65294" w:rsidRPr="00C561BF">
        <w:rPr>
          <w:rFonts w:asciiTheme="minorHAnsi" w:hAnsiTheme="minorHAnsi" w:cstheme="minorHAnsi"/>
          <w:sz w:val="22"/>
          <w:szCs w:val="22"/>
          <w:lang w:val="en-US"/>
        </w:rPr>
        <w:t>DofConfigTool</w:t>
      </w:r>
      <w:proofErr w:type="spellEnd"/>
      <w:r w:rsidR="00E65294" w:rsidRPr="00C561BF">
        <w:rPr>
          <w:rFonts w:asciiTheme="minorHAnsi" w:hAnsiTheme="minorHAnsi" w:cstheme="minorHAnsi"/>
          <w:sz w:val="22"/>
          <w:szCs w:val="22"/>
          <w:lang w:val="en-US"/>
        </w:rPr>
        <w:t xml:space="preserve"> (not directly </w:t>
      </w:r>
      <w:r w:rsidR="00C561BF">
        <w:rPr>
          <w:rFonts w:asciiTheme="minorHAnsi" w:hAnsiTheme="minorHAnsi" w:cstheme="minorHAnsi"/>
          <w:sz w:val="22"/>
          <w:szCs w:val="22"/>
          <w:lang w:val="en-US"/>
        </w:rPr>
        <w:t xml:space="preserve">into it </w:t>
      </w:r>
      <w:r w:rsidR="00E65294" w:rsidRPr="00C561BF">
        <w:rPr>
          <w:rFonts w:asciiTheme="minorHAnsi" w:hAnsiTheme="minorHAnsi" w:cstheme="minorHAnsi"/>
          <w:sz w:val="22"/>
          <w:szCs w:val="22"/>
          <w:lang w:val="en-US"/>
        </w:rPr>
        <w:t xml:space="preserve">but in the command line format recognized by </w:t>
      </w:r>
      <w:proofErr w:type="spellStart"/>
      <w:r w:rsidR="00E65294" w:rsidRPr="00C561BF">
        <w:rPr>
          <w:rFonts w:asciiTheme="minorHAnsi" w:hAnsiTheme="minorHAnsi" w:cstheme="minorHAnsi"/>
          <w:sz w:val="22"/>
          <w:szCs w:val="22"/>
          <w:lang w:val="en-US"/>
        </w:rPr>
        <w:t>DofConfigTool</w:t>
      </w:r>
      <w:proofErr w:type="spellEnd"/>
      <w:r w:rsidR="00E65294" w:rsidRPr="00C561BF">
        <w:rPr>
          <w:rFonts w:asciiTheme="minorHAnsi" w:hAnsiTheme="minorHAnsi" w:cstheme="minorHAnsi"/>
          <w:sz w:val="22"/>
          <w:szCs w:val="22"/>
          <w:lang w:val="en-US"/>
        </w:rPr>
        <w:t>).</w:t>
      </w:r>
    </w:p>
    <w:p w14:paraId="74E1A898" w14:textId="6047EF1B" w:rsidR="007A72CC" w:rsidRPr="00E65294" w:rsidRDefault="007A72CC" w:rsidP="007A72CC">
      <w:pPr>
        <w:rPr>
          <w:lang w:val="en-US"/>
        </w:rPr>
      </w:pPr>
    </w:p>
    <w:p w14:paraId="5DE4576C" w14:textId="61FFB004" w:rsidR="007A72CC" w:rsidRPr="00C561BF" w:rsidRDefault="007A72CC" w:rsidP="007A72CC">
      <w:pPr>
        <w:rPr>
          <w:lang w:val="en-US"/>
        </w:rPr>
      </w:pPr>
      <w:r>
        <w:rPr>
          <w:noProof/>
        </w:rPr>
        <w:drawing>
          <wp:inline distT="0" distB="0" distL="0" distR="0" wp14:anchorId="41367390" wp14:editId="22C76A4A">
            <wp:extent cx="1000112" cy="55537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42606" cy="578969"/>
                    </a:xfrm>
                    <a:prstGeom prst="rect">
                      <a:avLst/>
                    </a:prstGeom>
                  </pic:spPr>
                </pic:pic>
              </a:graphicData>
            </a:graphic>
          </wp:inline>
        </w:drawing>
      </w:r>
      <w:r w:rsidRPr="00C561BF">
        <w:rPr>
          <w:lang w:val="en-US"/>
        </w:rPr>
        <w:t xml:space="preserve"> </w:t>
      </w:r>
      <w:r w:rsidR="00C561BF" w:rsidRPr="00C561BF">
        <w:rPr>
          <w:lang w:val="en-US"/>
        </w:rPr>
        <w:t>The Settings menu which opens the DOTK settings window.</w:t>
      </w:r>
    </w:p>
    <w:p w14:paraId="0EB20D3A" w14:textId="1685E78F" w:rsidR="007A72CC" w:rsidRPr="00C561BF" w:rsidRDefault="007A72CC" w:rsidP="007A72CC">
      <w:pPr>
        <w:pStyle w:val="Titre3"/>
        <w:rPr>
          <w:b/>
          <w:bCs/>
          <w:lang w:val="en-US"/>
        </w:rPr>
      </w:pPr>
      <w:r w:rsidRPr="00C561BF">
        <w:rPr>
          <w:b/>
          <w:bCs/>
          <w:lang w:val="en-US"/>
        </w:rPr>
        <w:t>DOTK</w:t>
      </w:r>
      <w:r w:rsidR="00C561BF" w:rsidRPr="00C561BF">
        <w:rPr>
          <w:b/>
          <w:bCs/>
          <w:lang w:val="en-US"/>
        </w:rPr>
        <w:t xml:space="preserve"> Main window</w:t>
      </w:r>
    </w:p>
    <w:p w14:paraId="2C1EB09C" w14:textId="77777777" w:rsidR="007A72CC" w:rsidRPr="00C561BF" w:rsidRDefault="007A72CC" w:rsidP="007A72CC">
      <w:pPr>
        <w:rPr>
          <w:lang w:val="en-US"/>
        </w:rPr>
      </w:pPr>
    </w:p>
    <w:p w14:paraId="10909CD0" w14:textId="77777777" w:rsidR="00C561BF" w:rsidRPr="00C561BF" w:rsidRDefault="00C561BF" w:rsidP="00C561BF">
      <w:pPr>
        <w:rPr>
          <w:lang w:val="en-US"/>
        </w:rPr>
      </w:pPr>
      <w:r>
        <w:rPr>
          <w:lang w:val="en"/>
        </w:rPr>
        <w:t>The main window of DOTK contains three distinct areas: The reference area, the editing area and the properties area.</w:t>
      </w:r>
    </w:p>
    <w:p w14:paraId="391735EF" w14:textId="1BBDBCE8" w:rsidR="008D3209" w:rsidRPr="008D3209" w:rsidRDefault="00C561BF" w:rsidP="008D3209">
      <w:pPr>
        <w:pStyle w:val="Titre4"/>
        <w:rPr>
          <w:b/>
          <w:bCs/>
        </w:rPr>
      </w:pPr>
      <w:r>
        <w:rPr>
          <w:b/>
          <w:bCs/>
        </w:rPr>
        <w:t>Reference area</w:t>
      </w:r>
    </w:p>
    <w:p w14:paraId="2BD69BF4" w14:textId="43F5F333" w:rsidR="007A72CC" w:rsidRDefault="007A72CC" w:rsidP="007A72CC">
      <w:pPr>
        <w:jc w:val="center"/>
      </w:pPr>
      <w:r>
        <w:rPr>
          <w:noProof/>
        </w:rPr>
        <w:drawing>
          <wp:inline distT="0" distB="0" distL="0" distR="0" wp14:anchorId="20BFB693" wp14:editId="2443468A">
            <wp:extent cx="3559723" cy="1607212"/>
            <wp:effectExtent l="152400" t="152400" r="365125" b="35496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5875" cy="1628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C8FBEF3" w14:textId="3A006C22" w:rsidR="00C561BF" w:rsidRDefault="00C561BF" w:rsidP="00C561BF">
      <w:pPr>
        <w:rPr>
          <w:lang w:val="en"/>
        </w:rPr>
      </w:pPr>
      <w:r>
        <w:rPr>
          <w:lang w:val="en"/>
        </w:rPr>
        <w:t xml:space="preserve">The reference area will be where you can look at everything that has already been done </w:t>
      </w:r>
      <w:r w:rsidR="00405245">
        <w:rPr>
          <w:lang w:val="en"/>
        </w:rPr>
        <w:t xml:space="preserve">from </w:t>
      </w:r>
      <w:r>
        <w:rPr>
          <w:lang w:val="en"/>
        </w:rPr>
        <w:t>.</w:t>
      </w:r>
      <w:proofErr w:type="spellStart"/>
      <w:r>
        <w:rPr>
          <w:lang w:val="en"/>
        </w:rPr>
        <w:t>ini</w:t>
      </w:r>
      <w:proofErr w:type="spellEnd"/>
      <w:r>
        <w:rPr>
          <w:lang w:val="en"/>
        </w:rPr>
        <w:t xml:space="preserve"> </w:t>
      </w:r>
      <w:r w:rsidR="00405245">
        <w:rPr>
          <w:lang w:val="en"/>
        </w:rPr>
        <w:t xml:space="preserve">files, you can also open other </w:t>
      </w:r>
      <w:r>
        <w:rPr>
          <w:lang w:val="en"/>
        </w:rPr>
        <w:t xml:space="preserve">effect library </w:t>
      </w:r>
      <w:proofErr w:type="spellStart"/>
      <w:r>
        <w:rPr>
          <w:lang w:val="en"/>
        </w:rPr>
        <w:t>dotk</w:t>
      </w:r>
      <w:proofErr w:type="spellEnd"/>
      <w:r>
        <w:rPr>
          <w:lang w:val="en"/>
        </w:rPr>
        <w:t xml:space="preserve"> files.</w:t>
      </w:r>
    </w:p>
    <w:p w14:paraId="319D5B80" w14:textId="1D079073" w:rsidR="00C561BF" w:rsidRDefault="00C561BF" w:rsidP="00C561BF">
      <w:pPr>
        <w:rPr>
          <w:lang w:val="en"/>
        </w:rPr>
      </w:pPr>
      <w:r>
        <w:rPr>
          <w:lang w:val="en"/>
        </w:rPr>
        <w:t xml:space="preserve">This is where you can </w:t>
      </w:r>
      <w:r w:rsidR="00405245">
        <w:rPr>
          <w:lang w:val="en"/>
        </w:rPr>
        <w:t xml:space="preserve">gather effects and table elements </w:t>
      </w:r>
      <w:r>
        <w:rPr>
          <w:lang w:val="en"/>
        </w:rPr>
        <w:t>to fill your edit area.</w:t>
      </w:r>
    </w:p>
    <w:p w14:paraId="0A4DABB0" w14:textId="77777777" w:rsidR="00405245" w:rsidRDefault="00C561BF" w:rsidP="00C561BF">
      <w:pPr>
        <w:rPr>
          <w:lang w:val="en"/>
        </w:rPr>
      </w:pPr>
      <w:r>
        <w:rPr>
          <w:lang w:val="en"/>
        </w:rPr>
        <w:t xml:space="preserve">The </w:t>
      </w:r>
      <w:proofErr w:type="spellStart"/>
      <w:r w:rsidRPr="00405245">
        <w:rPr>
          <w:b/>
          <w:bCs/>
          <w:lang w:val="en"/>
        </w:rPr>
        <w:t>RomName</w:t>
      </w:r>
      <w:proofErr w:type="spellEnd"/>
      <w:r>
        <w:rPr>
          <w:lang w:val="en"/>
        </w:rPr>
        <w:t xml:space="preserve"> </w:t>
      </w:r>
      <w:proofErr w:type="spellStart"/>
      <w:r>
        <w:rPr>
          <w:lang w:val="en"/>
        </w:rPr>
        <w:t>combobox</w:t>
      </w:r>
      <w:proofErr w:type="spellEnd"/>
      <w:r>
        <w:rPr>
          <w:lang w:val="en"/>
        </w:rPr>
        <w:t xml:space="preserve"> allows you to see the effects of the different tables already available on </w:t>
      </w:r>
      <w:proofErr w:type="spellStart"/>
      <w:r>
        <w:rPr>
          <w:lang w:val="en"/>
        </w:rPr>
        <w:t>DofConfigTool</w:t>
      </w:r>
      <w:proofErr w:type="spellEnd"/>
      <w:r>
        <w:rPr>
          <w:lang w:val="en"/>
        </w:rPr>
        <w:t xml:space="preserve">. </w:t>
      </w:r>
    </w:p>
    <w:p w14:paraId="7CCC14A3" w14:textId="3D4139A8" w:rsidR="00C561BF" w:rsidRDefault="00C561BF" w:rsidP="00C561BF">
      <w:pPr>
        <w:rPr>
          <w:lang w:val="en"/>
        </w:rPr>
      </w:pPr>
      <w:r w:rsidRPr="00405245">
        <w:rPr>
          <w:b/>
          <w:bCs/>
          <w:lang w:val="en"/>
        </w:rPr>
        <w:t>The Load Reference DOTK</w:t>
      </w:r>
      <w:r>
        <w:rPr>
          <w:lang w:val="en"/>
        </w:rPr>
        <w:t xml:space="preserve"> button allows you to reload any existing </w:t>
      </w:r>
      <w:proofErr w:type="spellStart"/>
      <w:r>
        <w:rPr>
          <w:lang w:val="en"/>
        </w:rPr>
        <w:t>dotk</w:t>
      </w:r>
      <w:proofErr w:type="spellEnd"/>
      <w:r>
        <w:rPr>
          <w:lang w:val="en"/>
        </w:rPr>
        <w:t xml:space="preserve"> file for reference, for example this could be used to have </w:t>
      </w:r>
      <w:proofErr w:type="spellStart"/>
      <w:r>
        <w:rPr>
          <w:lang w:val="en"/>
        </w:rPr>
        <w:t>dotk</w:t>
      </w:r>
      <w:proofErr w:type="spellEnd"/>
      <w:r>
        <w:rPr>
          <w:lang w:val="en"/>
        </w:rPr>
        <w:t xml:space="preserve"> files of effect libraries ready to use.</w:t>
      </w:r>
    </w:p>
    <w:p w14:paraId="3C40BAEF" w14:textId="42972F57" w:rsidR="00C561BF" w:rsidRDefault="00C561BF" w:rsidP="00C561BF">
      <w:pPr>
        <w:rPr>
          <w:lang w:val="en"/>
        </w:rPr>
      </w:pPr>
      <w:r>
        <w:rPr>
          <w:lang w:val="en"/>
        </w:rPr>
        <w:t xml:space="preserve">Each time you select a </w:t>
      </w:r>
      <w:proofErr w:type="spellStart"/>
      <w:r>
        <w:rPr>
          <w:lang w:val="en"/>
        </w:rPr>
        <w:t>TableElement</w:t>
      </w:r>
      <w:proofErr w:type="spellEnd"/>
      <w:r>
        <w:rPr>
          <w:lang w:val="en"/>
        </w:rPr>
        <w:t xml:space="preserve"> or an effect, its properties will be displayed in the properties area but </w:t>
      </w:r>
      <w:r w:rsidR="00405245">
        <w:rPr>
          <w:lang w:val="en"/>
        </w:rPr>
        <w:t xml:space="preserve">in </w:t>
      </w:r>
      <w:r>
        <w:rPr>
          <w:lang w:val="en"/>
        </w:rPr>
        <w:t>read-only</w:t>
      </w:r>
      <w:r w:rsidR="00405245">
        <w:rPr>
          <w:lang w:val="en"/>
        </w:rPr>
        <w:t xml:space="preserve"> mode</w:t>
      </w:r>
      <w:r>
        <w:rPr>
          <w:lang w:val="en"/>
        </w:rPr>
        <w:t>.</w:t>
      </w:r>
    </w:p>
    <w:p w14:paraId="1A503745" w14:textId="3ED6E527" w:rsidR="00C561BF" w:rsidRDefault="00C561BF" w:rsidP="00C561BF">
      <w:pPr>
        <w:rPr>
          <w:lang w:val="en"/>
        </w:rPr>
      </w:pPr>
      <w:r>
        <w:rPr>
          <w:lang w:val="en"/>
        </w:rPr>
        <w:t xml:space="preserve">You can view a </w:t>
      </w:r>
      <w:proofErr w:type="spellStart"/>
      <w:r>
        <w:rPr>
          <w:lang w:val="en"/>
        </w:rPr>
        <w:t>TableElement</w:t>
      </w:r>
      <w:proofErr w:type="spellEnd"/>
      <w:r>
        <w:rPr>
          <w:lang w:val="en"/>
        </w:rPr>
        <w:t xml:space="preserve"> or an effect by pressing the </w:t>
      </w:r>
      <w:r w:rsidR="00405245" w:rsidRPr="00405245">
        <w:rPr>
          <w:b/>
          <w:bCs/>
          <w:lang w:val="en"/>
        </w:rPr>
        <w:t>Activate</w:t>
      </w:r>
      <w:r w:rsidRPr="00405245">
        <w:rPr>
          <w:b/>
          <w:bCs/>
          <w:lang w:val="en"/>
        </w:rPr>
        <w:t>/</w:t>
      </w:r>
      <w:r w:rsidR="00405245" w:rsidRPr="00405245">
        <w:rPr>
          <w:b/>
          <w:bCs/>
          <w:lang w:val="en"/>
        </w:rPr>
        <w:t>Deactivate</w:t>
      </w:r>
      <w:r>
        <w:rPr>
          <w:lang w:val="en"/>
        </w:rPr>
        <w:t xml:space="preserve"> button or the </w:t>
      </w:r>
      <w:r w:rsidRPr="00405245">
        <w:rPr>
          <w:b/>
          <w:bCs/>
          <w:lang w:val="en"/>
        </w:rPr>
        <w:t>Pulse</w:t>
      </w:r>
      <w:r>
        <w:rPr>
          <w:lang w:val="en"/>
        </w:rPr>
        <w:t xml:space="preserve"> button and see the effect in the preview window.</w:t>
      </w:r>
    </w:p>
    <w:p w14:paraId="126520BF" w14:textId="77777777" w:rsidR="00C561BF" w:rsidRDefault="00C561BF" w:rsidP="00C561BF">
      <w:pPr>
        <w:rPr>
          <w:lang w:val="en"/>
        </w:rPr>
      </w:pPr>
      <w:r>
        <w:rPr>
          <w:lang w:val="en"/>
        </w:rPr>
        <w:lastRenderedPageBreak/>
        <w:t>The pulse button plays the effect as long as the button is pressed, so you can pulse with quick clicks. The activate button will allow you to have multiple effects active at the same time.</w:t>
      </w:r>
    </w:p>
    <w:p w14:paraId="4CA5E839" w14:textId="4901F90A" w:rsidR="00C561BF" w:rsidRDefault="00C561BF" w:rsidP="00C561BF">
      <w:pPr>
        <w:rPr>
          <w:lang w:val="en"/>
        </w:rPr>
      </w:pPr>
      <w:r>
        <w:rPr>
          <w:lang w:val="en"/>
        </w:rPr>
        <w:t>When an effect is activated, the red icon next to the effect</w:t>
      </w:r>
      <w:r w:rsidR="00405245">
        <w:rPr>
          <w:lang w:val="en"/>
        </w:rPr>
        <w:t xml:space="preserve"> (or table element)</w:t>
      </w:r>
      <w:r>
        <w:rPr>
          <w:lang w:val="en"/>
        </w:rPr>
        <w:t xml:space="preserve"> turns green.</w:t>
      </w:r>
    </w:p>
    <w:p w14:paraId="1F8DC264" w14:textId="77777777" w:rsidR="00405245" w:rsidRDefault="00C561BF" w:rsidP="00C561BF">
      <w:pPr>
        <w:rPr>
          <w:lang w:val="en"/>
        </w:rPr>
      </w:pPr>
      <w:r>
        <w:rPr>
          <w:lang w:val="en"/>
        </w:rPr>
        <w:t xml:space="preserve">You can filter the </w:t>
      </w:r>
      <w:proofErr w:type="spellStart"/>
      <w:r>
        <w:rPr>
          <w:lang w:val="en"/>
        </w:rPr>
        <w:t>treeview</w:t>
      </w:r>
      <w:proofErr w:type="spellEnd"/>
      <w:r>
        <w:rPr>
          <w:lang w:val="en"/>
        </w:rPr>
        <w:t xml:space="preserve"> by output with the </w:t>
      </w:r>
      <w:r w:rsidRPr="00405245">
        <w:rPr>
          <w:b/>
          <w:bCs/>
          <w:lang w:val="en"/>
        </w:rPr>
        <w:t>Output Filter</w:t>
      </w:r>
      <w:r>
        <w:rPr>
          <w:lang w:val="en"/>
        </w:rPr>
        <w:t xml:space="preserve"> </w:t>
      </w:r>
      <w:proofErr w:type="spellStart"/>
      <w:r>
        <w:rPr>
          <w:lang w:val="en"/>
        </w:rPr>
        <w:t>combobox</w:t>
      </w:r>
      <w:proofErr w:type="spellEnd"/>
      <w:r>
        <w:rPr>
          <w:lang w:val="en"/>
        </w:rPr>
        <w:t xml:space="preserve">, you will only see the effects linked to the selected output. </w:t>
      </w:r>
    </w:p>
    <w:p w14:paraId="13CAAC53" w14:textId="52B4BEFE" w:rsidR="00C561BF" w:rsidRDefault="00C561BF" w:rsidP="00C561BF">
      <w:pPr>
        <w:rPr>
          <w:lang w:val="en"/>
        </w:rPr>
      </w:pPr>
      <w:r>
        <w:rPr>
          <w:lang w:val="en"/>
        </w:rPr>
        <w:t xml:space="preserve">If you activate a </w:t>
      </w:r>
      <w:proofErr w:type="spellStart"/>
      <w:r>
        <w:rPr>
          <w:lang w:val="en"/>
        </w:rPr>
        <w:t>TableElement</w:t>
      </w:r>
      <w:proofErr w:type="spellEnd"/>
      <w:r>
        <w:rPr>
          <w:lang w:val="en"/>
        </w:rPr>
        <w:t xml:space="preserve"> with an active filter and it contained other effects on other outputs, they will be played too</w:t>
      </w:r>
      <w:r w:rsidR="00405245">
        <w:rPr>
          <w:lang w:val="en"/>
        </w:rPr>
        <w:t xml:space="preserve"> even if not shown</w:t>
      </w:r>
      <w:r>
        <w:rPr>
          <w:lang w:val="en"/>
        </w:rPr>
        <w:t>.</w:t>
      </w:r>
    </w:p>
    <w:p w14:paraId="2E614FDD" w14:textId="77777777" w:rsidR="00405245" w:rsidRDefault="00C561BF" w:rsidP="00C561BF">
      <w:pPr>
        <w:rPr>
          <w:lang w:val="en"/>
        </w:rPr>
      </w:pPr>
      <w:r>
        <w:rPr>
          <w:lang w:val="en"/>
        </w:rPr>
        <w:t xml:space="preserve">You have a </w:t>
      </w:r>
      <w:r w:rsidRPr="00405245">
        <w:rPr>
          <w:b/>
          <w:bCs/>
          <w:lang w:val="en"/>
        </w:rPr>
        <w:t>Copy table to edition</w:t>
      </w:r>
      <w:r>
        <w:rPr>
          <w:lang w:val="en"/>
        </w:rPr>
        <w:t xml:space="preserve"> button which will copy all the contents of the current reference table to the edition table (by deleting what is already in the edition table). </w:t>
      </w:r>
    </w:p>
    <w:p w14:paraId="6141A8EB" w14:textId="7B0FF61A" w:rsidR="00C561BF" w:rsidRDefault="00C561BF" w:rsidP="00C561BF">
      <w:pPr>
        <w:rPr>
          <w:lang w:val="en"/>
        </w:rPr>
      </w:pPr>
      <w:r>
        <w:rPr>
          <w:lang w:val="en"/>
        </w:rPr>
        <w:t>This is a good starting point for upgrading an existing table.</w:t>
      </w:r>
    </w:p>
    <w:p w14:paraId="2EFA2520" w14:textId="77777777" w:rsidR="00C561BF" w:rsidRPr="00C561BF" w:rsidRDefault="00C561BF" w:rsidP="00C561BF">
      <w:pPr>
        <w:rPr>
          <w:lang w:val="en-US"/>
        </w:rPr>
      </w:pPr>
      <w:r>
        <w:rPr>
          <w:lang w:val="en"/>
        </w:rPr>
        <w:t xml:space="preserve">By right clicking on the </w:t>
      </w:r>
      <w:proofErr w:type="spellStart"/>
      <w:r>
        <w:rPr>
          <w:lang w:val="en"/>
        </w:rPr>
        <w:t>TableElement</w:t>
      </w:r>
      <w:proofErr w:type="spellEnd"/>
      <w:r>
        <w:rPr>
          <w:lang w:val="en"/>
        </w:rPr>
        <w:t xml:space="preserve"> or the effects of the reference table you will have a context menu allowing you to make copies to the editing table.</w:t>
      </w:r>
    </w:p>
    <w:p w14:paraId="01518DB1" w14:textId="2B97A3B2" w:rsidR="008F5B92" w:rsidRPr="009A42CD" w:rsidRDefault="008F5B92" w:rsidP="008D3209">
      <w:pPr>
        <w:jc w:val="center"/>
        <w:rPr>
          <w:lang w:val="en-US"/>
        </w:rPr>
      </w:pPr>
      <w:r>
        <w:rPr>
          <w:noProof/>
        </w:rPr>
        <w:drawing>
          <wp:inline distT="0" distB="0" distL="0" distR="0" wp14:anchorId="2B017524" wp14:editId="06BEF326">
            <wp:extent cx="1705855" cy="328174"/>
            <wp:effectExtent l="19050" t="0" r="8890" b="129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a:extLst>
                        <a:ext uri="{28A0092B-C50C-407E-A947-70E740481C1C}">
                          <a14:useLocalDpi xmlns:a14="http://schemas.microsoft.com/office/drawing/2010/main" val="0"/>
                        </a:ext>
                      </a:extLst>
                    </a:blip>
                    <a:stretch>
                      <a:fillRect/>
                    </a:stretch>
                  </pic:blipFill>
                  <pic:spPr>
                    <a:xfrm>
                      <a:off x="0" y="0"/>
                      <a:ext cx="2213462" cy="42582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8D3209" w:rsidRPr="009A42CD">
        <w:rPr>
          <w:lang w:val="en-US"/>
        </w:rPr>
        <w:t xml:space="preserve">   </w:t>
      </w:r>
      <w:r>
        <w:rPr>
          <w:noProof/>
        </w:rPr>
        <w:drawing>
          <wp:inline distT="0" distB="0" distL="0" distR="0" wp14:anchorId="50BB6FE7" wp14:editId="3D09E3FC">
            <wp:extent cx="1461357" cy="286477"/>
            <wp:effectExtent l="19050" t="0" r="24765" b="11366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a:extLst>
                        <a:ext uri="{28A0092B-C50C-407E-A947-70E740481C1C}">
                          <a14:useLocalDpi xmlns:a14="http://schemas.microsoft.com/office/drawing/2010/main" val="0"/>
                        </a:ext>
                      </a:extLst>
                    </a:blip>
                    <a:stretch>
                      <a:fillRect/>
                    </a:stretch>
                  </pic:blipFill>
                  <pic:spPr>
                    <a:xfrm>
                      <a:off x="0" y="0"/>
                      <a:ext cx="2393700" cy="46924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36FACB7" w14:textId="0CB21C35" w:rsidR="009A42CD" w:rsidRDefault="009A42CD" w:rsidP="009A42CD">
      <w:pPr>
        <w:rPr>
          <w:lang w:val="en-US"/>
        </w:rPr>
      </w:pPr>
      <w:r>
        <w:rPr>
          <w:lang w:val="en-US"/>
        </w:rPr>
        <w:t xml:space="preserve">For Effect nodes you also have a context menu to copy the </w:t>
      </w:r>
      <w:proofErr w:type="spellStart"/>
      <w:r>
        <w:rPr>
          <w:lang w:val="en-US"/>
        </w:rPr>
        <w:t>Dof</w:t>
      </w:r>
      <w:proofErr w:type="spellEnd"/>
      <w:r>
        <w:rPr>
          <w:lang w:val="en-US"/>
        </w:rPr>
        <w:t xml:space="preserve"> command of the effect to the clipboard.</w:t>
      </w:r>
    </w:p>
    <w:p w14:paraId="27F0E82F" w14:textId="29A948CA" w:rsidR="009A42CD" w:rsidRPr="009A42CD" w:rsidRDefault="009A42CD" w:rsidP="009A42CD">
      <w:pPr>
        <w:jc w:val="center"/>
        <w:rPr>
          <w:lang w:val="en-US"/>
        </w:rPr>
      </w:pPr>
      <w:r>
        <w:rPr>
          <w:noProof/>
        </w:rPr>
        <w:drawing>
          <wp:inline distT="0" distB="0" distL="0" distR="0" wp14:anchorId="5E5A3B75" wp14:editId="41D704BD">
            <wp:extent cx="1784443" cy="303735"/>
            <wp:effectExtent l="19050" t="0" r="25400" b="134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0731" cy="34735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C9A1F25" w14:textId="66056E4D" w:rsidR="008D3209" w:rsidRPr="009A42CD" w:rsidRDefault="00405245" w:rsidP="008D3209">
      <w:pPr>
        <w:pStyle w:val="Titre4"/>
        <w:rPr>
          <w:b/>
          <w:bCs/>
          <w:lang w:val="en-US"/>
        </w:rPr>
      </w:pPr>
      <w:r w:rsidRPr="009A42CD">
        <w:rPr>
          <w:b/>
          <w:bCs/>
          <w:lang w:val="en-US"/>
        </w:rPr>
        <w:t>Edition area</w:t>
      </w:r>
    </w:p>
    <w:p w14:paraId="0AAEB50B" w14:textId="0F6AA8AE" w:rsidR="008D3209" w:rsidRDefault="00DB2C8E" w:rsidP="00DB2C8E">
      <w:pPr>
        <w:jc w:val="center"/>
      </w:pPr>
      <w:r>
        <w:rPr>
          <w:noProof/>
        </w:rPr>
        <w:drawing>
          <wp:inline distT="0" distB="0" distL="0" distR="0" wp14:anchorId="09D5C77F" wp14:editId="04A7F6AD">
            <wp:extent cx="3073244" cy="1593195"/>
            <wp:effectExtent l="152400" t="152400" r="356235" b="3695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3827" cy="16349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45B51F7" w14:textId="77777777" w:rsidR="00405245" w:rsidRDefault="00405245" w:rsidP="00405245">
      <w:pPr>
        <w:rPr>
          <w:lang w:val="en"/>
        </w:rPr>
      </w:pPr>
      <w:r>
        <w:rPr>
          <w:lang w:val="en"/>
        </w:rPr>
        <w:t xml:space="preserve">The editing area looks a lot like the reference area, you will find the </w:t>
      </w:r>
      <w:r w:rsidRPr="00405245">
        <w:rPr>
          <w:b/>
          <w:bCs/>
          <w:lang w:val="en"/>
        </w:rPr>
        <w:t>Output Filter</w:t>
      </w:r>
      <w:r>
        <w:rPr>
          <w:lang w:val="en"/>
        </w:rPr>
        <w:t xml:space="preserve"> and the </w:t>
      </w:r>
      <w:r w:rsidRPr="00405245">
        <w:rPr>
          <w:b/>
          <w:bCs/>
          <w:lang w:val="en"/>
        </w:rPr>
        <w:t>Activate / Deactivate</w:t>
      </w:r>
      <w:r>
        <w:rPr>
          <w:lang w:val="en"/>
        </w:rPr>
        <w:t xml:space="preserve"> and </w:t>
      </w:r>
      <w:r w:rsidRPr="00405245">
        <w:rPr>
          <w:b/>
          <w:bCs/>
          <w:lang w:val="en"/>
        </w:rPr>
        <w:t>Pulse</w:t>
      </w:r>
      <w:r>
        <w:rPr>
          <w:lang w:val="en"/>
        </w:rPr>
        <w:t xml:space="preserve"> buttons there which will have the same effect.</w:t>
      </w:r>
    </w:p>
    <w:p w14:paraId="6E64768D" w14:textId="77777777" w:rsidR="00405245" w:rsidRDefault="00405245" w:rsidP="00405245">
      <w:pPr>
        <w:rPr>
          <w:lang w:val="en"/>
        </w:rPr>
      </w:pPr>
      <w:r>
        <w:rPr>
          <w:lang w:val="en"/>
        </w:rPr>
        <w:t xml:space="preserve">In this area, if you select </w:t>
      </w:r>
      <w:proofErr w:type="spellStart"/>
      <w:r>
        <w:rPr>
          <w:lang w:val="en"/>
        </w:rPr>
        <w:t>TableElement</w:t>
      </w:r>
      <w:proofErr w:type="spellEnd"/>
      <w:r>
        <w:rPr>
          <w:lang w:val="en"/>
        </w:rPr>
        <w:t xml:space="preserve"> or effects, this time the properties will be editable in the properties area.</w:t>
      </w:r>
    </w:p>
    <w:p w14:paraId="1F24E8F3" w14:textId="759B90E3" w:rsidR="00405245" w:rsidRDefault="00405245" w:rsidP="00405245">
      <w:pPr>
        <w:rPr>
          <w:lang w:val="en"/>
        </w:rPr>
      </w:pPr>
      <w:r>
        <w:rPr>
          <w:lang w:val="en"/>
        </w:rPr>
        <w:t xml:space="preserve">You will also be able to make copies of Effects and </w:t>
      </w:r>
      <w:proofErr w:type="spellStart"/>
      <w:r>
        <w:rPr>
          <w:lang w:val="en"/>
        </w:rPr>
        <w:t>TableElement</w:t>
      </w:r>
      <w:proofErr w:type="spellEnd"/>
      <w:r>
        <w:rPr>
          <w:lang w:val="en"/>
        </w:rPr>
        <w:t xml:space="preserve"> with the context menu, but this time within the edit table.</w:t>
      </w:r>
    </w:p>
    <w:p w14:paraId="13A37430" w14:textId="7BC0F0F0" w:rsidR="00B170A3" w:rsidRPr="00B170A3" w:rsidRDefault="00B170A3" w:rsidP="00B170A3">
      <w:pPr>
        <w:rPr>
          <w:lang w:val="en-US"/>
        </w:rPr>
      </w:pPr>
      <w:r w:rsidRPr="00B170A3">
        <w:rPr>
          <w:lang w:val="en-US"/>
        </w:rPr>
        <w:t xml:space="preserve">You can also create </w:t>
      </w:r>
      <w:proofErr w:type="spellStart"/>
      <w:r w:rsidRPr="00B170A3">
        <w:rPr>
          <w:lang w:val="en-US"/>
        </w:rPr>
        <w:t>T</w:t>
      </w:r>
      <w:r>
        <w:rPr>
          <w:lang w:val="en-US"/>
        </w:rPr>
        <w:t>ableElements</w:t>
      </w:r>
      <w:proofErr w:type="spellEnd"/>
      <w:r>
        <w:rPr>
          <w:lang w:val="en-US"/>
        </w:rPr>
        <w:t xml:space="preserve"> and effects using these context menu.</w:t>
      </w:r>
    </w:p>
    <w:p w14:paraId="00AD11E9" w14:textId="77777777" w:rsidR="00B170A3" w:rsidRPr="00B170A3" w:rsidRDefault="00B170A3" w:rsidP="00B170A3">
      <w:pPr>
        <w:jc w:val="center"/>
        <w:rPr>
          <w:lang w:val="en-US"/>
        </w:rPr>
      </w:pPr>
      <w:r>
        <w:rPr>
          <w:noProof/>
        </w:rPr>
        <w:lastRenderedPageBreak/>
        <w:drawing>
          <wp:inline distT="0" distB="0" distL="0" distR="0" wp14:anchorId="0A94BB2A" wp14:editId="06DCF17C">
            <wp:extent cx="1236251" cy="223804"/>
            <wp:effectExtent l="19050" t="0" r="21590" b="10033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55573" cy="2454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B170A3">
        <w:rPr>
          <w:lang w:val="en-US"/>
        </w:rPr>
        <w:t xml:space="preserve">   </w:t>
      </w:r>
      <w:r>
        <w:rPr>
          <w:noProof/>
        </w:rPr>
        <w:drawing>
          <wp:inline distT="0" distB="0" distL="0" distR="0" wp14:anchorId="6528DC01" wp14:editId="6B8CEC2A">
            <wp:extent cx="1736081" cy="369984"/>
            <wp:effectExtent l="19050" t="0" r="17145" b="12573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0015" cy="49016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B170A3">
        <w:rPr>
          <w:lang w:val="en-US"/>
        </w:rPr>
        <w:t xml:space="preserve">   </w:t>
      </w:r>
      <w:r>
        <w:rPr>
          <w:noProof/>
        </w:rPr>
        <w:drawing>
          <wp:inline distT="0" distB="0" distL="0" distR="0" wp14:anchorId="184CE8AB" wp14:editId="5986A0B1">
            <wp:extent cx="1777645" cy="383079"/>
            <wp:effectExtent l="19050" t="0" r="13335" b="15049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4200" cy="43405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C12430E" w14:textId="77777777" w:rsidR="00B170A3" w:rsidRDefault="00B170A3" w:rsidP="00405245">
      <w:pPr>
        <w:rPr>
          <w:lang w:val="en"/>
        </w:rPr>
      </w:pPr>
    </w:p>
    <w:p w14:paraId="66097124" w14:textId="35810855" w:rsidR="00405245" w:rsidRDefault="00405245" w:rsidP="00405245">
      <w:pPr>
        <w:rPr>
          <w:lang w:val="en"/>
        </w:rPr>
      </w:pPr>
      <w:r>
        <w:rPr>
          <w:lang w:val="en"/>
        </w:rPr>
        <w:t xml:space="preserve">You </w:t>
      </w:r>
      <w:r w:rsidR="00B170A3">
        <w:rPr>
          <w:lang w:val="en"/>
        </w:rPr>
        <w:t xml:space="preserve">can </w:t>
      </w:r>
      <w:r>
        <w:rPr>
          <w:lang w:val="en"/>
        </w:rPr>
        <w:t xml:space="preserve">delete </w:t>
      </w:r>
      <w:proofErr w:type="spellStart"/>
      <w:r>
        <w:rPr>
          <w:lang w:val="en"/>
        </w:rPr>
        <w:t>TableElement</w:t>
      </w:r>
      <w:proofErr w:type="spellEnd"/>
      <w:r>
        <w:rPr>
          <w:lang w:val="en"/>
        </w:rPr>
        <w:t xml:space="preserve"> or Effects by selecting them and pressing the </w:t>
      </w:r>
      <w:r w:rsidRPr="00405245">
        <w:rPr>
          <w:b/>
          <w:bCs/>
          <w:lang w:val="en"/>
        </w:rPr>
        <w:t>Delete</w:t>
      </w:r>
      <w:r>
        <w:rPr>
          <w:lang w:val="en"/>
        </w:rPr>
        <w:t xml:space="preserve"> key.</w:t>
      </w:r>
    </w:p>
    <w:p w14:paraId="13465B21" w14:textId="0A187556" w:rsidR="00405245" w:rsidRPr="00405245" w:rsidRDefault="00B170A3" w:rsidP="00405245">
      <w:pPr>
        <w:rPr>
          <w:lang w:val="en-US"/>
        </w:rPr>
      </w:pPr>
      <w:r>
        <w:rPr>
          <w:lang w:val="en"/>
        </w:rPr>
        <w:t>Y</w:t>
      </w:r>
      <w:r w:rsidR="00405245">
        <w:rPr>
          <w:lang w:val="en"/>
        </w:rPr>
        <w:t xml:space="preserve">ou </w:t>
      </w:r>
      <w:r>
        <w:rPr>
          <w:lang w:val="en"/>
        </w:rPr>
        <w:t xml:space="preserve">can also </w:t>
      </w:r>
      <w:r w:rsidR="00405245">
        <w:rPr>
          <w:lang w:val="en"/>
        </w:rPr>
        <w:t>edit the properties of your table, this will be done in the properties area.</w:t>
      </w:r>
    </w:p>
    <w:p w14:paraId="73016BA7" w14:textId="0AA5855A" w:rsidR="00156DA3" w:rsidRDefault="00405245" w:rsidP="00156DA3">
      <w:pPr>
        <w:pStyle w:val="Titre4"/>
        <w:rPr>
          <w:b/>
          <w:bCs/>
        </w:rPr>
      </w:pPr>
      <w:proofErr w:type="spellStart"/>
      <w:r>
        <w:rPr>
          <w:b/>
          <w:bCs/>
        </w:rPr>
        <w:t>Properties</w:t>
      </w:r>
      <w:proofErr w:type="spellEnd"/>
      <w:r>
        <w:rPr>
          <w:b/>
          <w:bCs/>
        </w:rPr>
        <w:t xml:space="preserve"> area</w:t>
      </w:r>
    </w:p>
    <w:p w14:paraId="3BC6B067" w14:textId="12C0289B" w:rsidR="00DB2C8E" w:rsidRDefault="00DB2C8E" w:rsidP="00DB2C8E">
      <w:pPr>
        <w:jc w:val="center"/>
      </w:pPr>
      <w:r>
        <w:rPr>
          <w:noProof/>
        </w:rPr>
        <w:drawing>
          <wp:inline distT="0" distB="0" distL="0" distR="0" wp14:anchorId="3901D433" wp14:editId="2B364C7A">
            <wp:extent cx="595642" cy="1795142"/>
            <wp:effectExtent l="152400" t="152400" r="356870" b="3581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5642" cy="1795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E55F9" w14:textId="77777777" w:rsidR="00405245" w:rsidRDefault="00405245" w:rsidP="00405245">
      <w:pPr>
        <w:rPr>
          <w:lang w:val="en"/>
        </w:rPr>
      </w:pPr>
      <w:r>
        <w:rPr>
          <w:lang w:val="en"/>
        </w:rPr>
        <w:t xml:space="preserve">The properties area will allow you to change the parameters of your table, </w:t>
      </w:r>
      <w:proofErr w:type="spellStart"/>
      <w:r>
        <w:rPr>
          <w:lang w:val="en"/>
        </w:rPr>
        <w:t>TableElement</w:t>
      </w:r>
      <w:proofErr w:type="spellEnd"/>
      <w:r>
        <w:rPr>
          <w:lang w:val="en"/>
        </w:rPr>
        <w:t xml:space="preserve"> and different types of effects.</w:t>
      </w:r>
    </w:p>
    <w:p w14:paraId="66951316" w14:textId="77777777" w:rsidR="00405245" w:rsidRPr="00405245" w:rsidRDefault="00405245" w:rsidP="00405245">
      <w:pPr>
        <w:rPr>
          <w:lang w:val="en-US"/>
        </w:rPr>
      </w:pPr>
      <w:r>
        <w:rPr>
          <w:lang w:val="en"/>
        </w:rPr>
        <w:t>It updates each time you select something in one of the two reference or edit areas.</w:t>
      </w:r>
    </w:p>
    <w:p w14:paraId="2DA2AF40" w14:textId="12FFF88F" w:rsidR="00DB2C8E" w:rsidRPr="0002439D" w:rsidRDefault="00405245" w:rsidP="0002439D">
      <w:pPr>
        <w:pStyle w:val="Titre5"/>
        <w:rPr>
          <w:b/>
          <w:bCs/>
        </w:rPr>
      </w:pPr>
      <w:r>
        <w:rPr>
          <w:b/>
          <w:bCs/>
        </w:rPr>
        <w:t xml:space="preserve">Table </w:t>
      </w:r>
      <w:proofErr w:type="spellStart"/>
      <w:r>
        <w:rPr>
          <w:b/>
          <w:bCs/>
        </w:rPr>
        <w:t>Properties</w:t>
      </w:r>
      <w:proofErr w:type="spellEnd"/>
    </w:p>
    <w:p w14:paraId="006131D2" w14:textId="74B1D5BC" w:rsidR="0002439D" w:rsidRDefault="0002439D" w:rsidP="0002439D">
      <w:pPr>
        <w:jc w:val="center"/>
      </w:pPr>
      <w:r>
        <w:rPr>
          <w:noProof/>
        </w:rPr>
        <w:drawing>
          <wp:inline distT="0" distB="0" distL="0" distR="0" wp14:anchorId="3B779454" wp14:editId="053245F1">
            <wp:extent cx="875132" cy="400484"/>
            <wp:effectExtent l="152400" t="152400" r="363220" b="3619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26395" cy="4239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5618D6C" w14:textId="458D501A" w:rsidR="0002439D" w:rsidRPr="00405245" w:rsidRDefault="0002439D" w:rsidP="0002439D">
      <w:pPr>
        <w:rPr>
          <w:lang w:val="en-US"/>
        </w:rPr>
      </w:pPr>
      <w:proofErr w:type="spellStart"/>
      <w:r w:rsidRPr="00405245">
        <w:rPr>
          <w:b/>
          <w:bCs/>
          <w:lang w:val="en-US"/>
        </w:rPr>
        <w:t>TableName</w:t>
      </w:r>
      <w:proofErr w:type="spellEnd"/>
      <w:r w:rsidRPr="00405245">
        <w:rPr>
          <w:lang w:val="en-US"/>
        </w:rPr>
        <w:t xml:space="preserve"> : </w:t>
      </w:r>
      <w:r w:rsidR="00405245" w:rsidRPr="00405245">
        <w:rPr>
          <w:lang w:val="en-US"/>
        </w:rPr>
        <w:t>the user fr</w:t>
      </w:r>
      <w:r w:rsidR="00405245">
        <w:rPr>
          <w:lang w:val="en-US"/>
        </w:rPr>
        <w:t>i</w:t>
      </w:r>
      <w:r w:rsidR="00405245" w:rsidRPr="00405245">
        <w:rPr>
          <w:lang w:val="en-US"/>
        </w:rPr>
        <w:t>endly n</w:t>
      </w:r>
      <w:r w:rsidR="00405245">
        <w:rPr>
          <w:lang w:val="en-US"/>
        </w:rPr>
        <w:t>ame of the table</w:t>
      </w:r>
    </w:p>
    <w:p w14:paraId="240C8339" w14:textId="10BB5A5C" w:rsidR="0002439D" w:rsidRPr="00405245" w:rsidRDefault="0002439D" w:rsidP="0002439D">
      <w:pPr>
        <w:rPr>
          <w:lang w:val="en-US"/>
        </w:rPr>
      </w:pPr>
      <w:proofErr w:type="spellStart"/>
      <w:r w:rsidRPr="00405245">
        <w:rPr>
          <w:b/>
          <w:bCs/>
          <w:lang w:val="en-US"/>
        </w:rPr>
        <w:t>RomName</w:t>
      </w:r>
      <w:proofErr w:type="spellEnd"/>
      <w:r w:rsidRPr="00405245">
        <w:rPr>
          <w:lang w:val="en-US"/>
        </w:rPr>
        <w:t xml:space="preserve"> : </w:t>
      </w:r>
      <w:r w:rsidR="00405245" w:rsidRPr="00405245">
        <w:rPr>
          <w:lang w:val="en-US"/>
        </w:rPr>
        <w:t>the associated rom name</w:t>
      </w:r>
      <w:r w:rsidRPr="00405245">
        <w:rPr>
          <w:lang w:val="en-US"/>
        </w:rPr>
        <w:t xml:space="preserve"> (</w:t>
      </w:r>
      <w:r w:rsidR="00405245" w:rsidRPr="00405245">
        <w:rPr>
          <w:lang w:val="en-US"/>
        </w:rPr>
        <w:t>the one which will be used in</w:t>
      </w:r>
      <w:r w:rsidR="00405245">
        <w:rPr>
          <w:lang w:val="en-US"/>
        </w:rPr>
        <w:t xml:space="preserve"> the table settings .</w:t>
      </w:r>
      <w:proofErr w:type="spellStart"/>
      <w:r w:rsidR="00405245">
        <w:rPr>
          <w:lang w:val="en-US"/>
        </w:rPr>
        <w:t>ini</w:t>
      </w:r>
      <w:proofErr w:type="spellEnd"/>
      <w:r w:rsidR="00405245">
        <w:rPr>
          <w:lang w:val="en-US"/>
        </w:rPr>
        <w:t xml:space="preserve"> files</w:t>
      </w:r>
      <w:r w:rsidRPr="00405245">
        <w:rPr>
          <w:lang w:val="en-US"/>
        </w:rPr>
        <w:t>)</w:t>
      </w:r>
    </w:p>
    <w:p w14:paraId="5DE21C08" w14:textId="50D81916" w:rsidR="00405245" w:rsidRPr="00405245" w:rsidRDefault="00405245" w:rsidP="00405245">
      <w:pPr>
        <w:pStyle w:val="PrformatHTML"/>
        <w:shd w:val="clear" w:color="auto" w:fill="F8F9FA"/>
        <w:spacing w:line="540" w:lineRule="atLeast"/>
        <w:rPr>
          <w:rFonts w:asciiTheme="minorHAnsi" w:hAnsiTheme="minorHAnsi" w:cstheme="minorHAnsi"/>
          <w:sz w:val="22"/>
          <w:szCs w:val="22"/>
          <w:lang w:val="en-US"/>
        </w:rPr>
      </w:pPr>
      <w:r w:rsidRPr="00405245">
        <w:rPr>
          <w:b/>
          <w:bCs/>
          <w:lang w:val="en-US"/>
        </w:rPr>
        <w:t>Image</w:t>
      </w:r>
      <w:r w:rsidRPr="00405245">
        <w:rPr>
          <w:lang w:val="en-US"/>
        </w:rPr>
        <w:t>:</w:t>
      </w:r>
      <w:r w:rsidR="0002439D" w:rsidRPr="00405245">
        <w:rPr>
          <w:lang w:val="en-US"/>
        </w:rPr>
        <w:t xml:space="preserve"> </w:t>
      </w:r>
      <w:r w:rsidRPr="00405245">
        <w:rPr>
          <w:rFonts w:asciiTheme="minorHAnsi" w:hAnsiTheme="minorHAnsi" w:cstheme="minorHAnsi"/>
          <w:sz w:val="22"/>
          <w:szCs w:val="22"/>
          <w:lang w:val="en-US"/>
        </w:rPr>
        <w:t xml:space="preserve">A specific image that will be used by this table for the </w:t>
      </w:r>
      <w:proofErr w:type="spellStart"/>
      <w:r w:rsidRPr="00405245">
        <w:rPr>
          <w:rFonts w:asciiTheme="minorHAnsi" w:hAnsiTheme="minorHAnsi" w:cstheme="minorHAnsi"/>
          <w:sz w:val="22"/>
          <w:szCs w:val="22"/>
          <w:lang w:val="en-US"/>
        </w:rPr>
        <w:t>MxBitmapEffects</w:t>
      </w:r>
      <w:proofErr w:type="spellEnd"/>
      <w:r w:rsidRPr="00405245">
        <w:rPr>
          <w:rFonts w:asciiTheme="minorHAnsi" w:hAnsiTheme="minorHAnsi" w:cstheme="minorHAnsi"/>
          <w:sz w:val="22"/>
          <w:szCs w:val="22"/>
          <w:lang w:val="en-US"/>
        </w:rPr>
        <w:t>, when you choose an image in this property, it is automatically updated in the directory where the .</w:t>
      </w:r>
      <w:proofErr w:type="spellStart"/>
      <w:r w:rsidRPr="00405245">
        <w:rPr>
          <w:rFonts w:asciiTheme="minorHAnsi" w:hAnsiTheme="minorHAnsi" w:cstheme="minorHAnsi"/>
          <w:sz w:val="22"/>
          <w:szCs w:val="22"/>
          <w:lang w:val="en-US"/>
        </w:rPr>
        <w:t>ini</w:t>
      </w:r>
      <w:proofErr w:type="spellEnd"/>
      <w:r w:rsidRPr="00405245">
        <w:rPr>
          <w:rFonts w:asciiTheme="minorHAnsi" w:hAnsiTheme="minorHAnsi" w:cstheme="minorHAnsi"/>
          <w:sz w:val="22"/>
          <w:szCs w:val="22"/>
          <w:lang w:val="en-US"/>
        </w:rPr>
        <w:t xml:space="preserve"> are located to be usable by </w:t>
      </w:r>
      <w:proofErr w:type="spellStart"/>
      <w:r w:rsidRPr="00405245">
        <w:rPr>
          <w:rFonts w:asciiTheme="minorHAnsi" w:hAnsiTheme="minorHAnsi" w:cstheme="minorHAnsi"/>
          <w:sz w:val="22"/>
          <w:szCs w:val="22"/>
          <w:lang w:val="en-US"/>
        </w:rPr>
        <w:t>DirectOutput</w:t>
      </w:r>
      <w:proofErr w:type="spellEnd"/>
      <w:r w:rsidRPr="00405245">
        <w:rPr>
          <w:rFonts w:asciiTheme="minorHAnsi" w:hAnsiTheme="minorHAnsi" w:cstheme="minorHAnsi"/>
          <w:sz w:val="22"/>
          <w:szCs w:val="22"/>
          <w:lang w:val="en-US"/>
        </w:rPr>
        <w:t xml:space="preserve">. </w:t>
      </w:r>
      <w:r w:rsidRPr="001A2965">
        <w:rPr>
          <w:rFonts w:asciiTheme="minorHAnsi" w:hAnsiTheme="minorHAnsi" w:cstheme="minorHAnsi"/>
          <w:sz w:val="22"/>
          <w:szCs w:val="22"/>
          <w:lang w:val="en-US"/>
        </w:rPr>
        <w:t xml:space="preserve">It will use the name of the rom (entered in RomName) to create a romname. </w:t>
      </w:r>
      <w:r w:rsidRPr="00405245">
        <w:rPr>
          <w:rFonts w:asciiTheme="minorHAnsi" w:hAnsiTheme="minorHAnsi" w:cstheme="minorHAnsi"/>
          <w:sz w:val="22"/>
          <w:szCs w:val="22"/>
          <w:lang w:val="en-US"/>
        </w:rPr>
        <w:t>&lt;extension&gt; file. If you change the extension (for example you had a PNG and you choose a GIF), all the romname.* images will be removed from the directory where the .</w:t>
      </w:r>
      <w:proofErr w:type="spellStart"/>
      <w:r w:rsidRPr="00405245">
        <w:rPr>
          <w:rFonts w:asciiTheme="minorHAnsi" w:hAnsiTheme="minorHAnsi" w:cstheme="minorHAnsi"/>
          <w:sz w:val="22"/>
          <w:szCs w:val="22"/>
          <w:lang w:val="en-US"/>
        </w:rPr>
        <w:t>ini</w:t>
      </w:r>
      <w:proofErr w:type="spellEnd"/>
      <w:r w:rsidRPr="00405245">
        <w:rPr>
          <w:rFonts w:asciiTheme="minorHAnsi" w:hAnsiTheme="minorHAnsi" w:cstheme="minorHAnsi"/>
          <w:sz w:val="22"/>
          <w:szCs w:val="22"/>
          <w:lang w:val="en-US"/>
        </w:rPr>
        <w:t xml:space="preserve"> are found to have only the one you have chosen (</w:t>
      </w:r>
      <w:proofErr w:type="spellStart"/>
      <w:r w:rsidRPr="00405245">
        <w:rPr>
          <w:rFonts w:asciiTheme="minorHAnsi" w:hAnsiTheme="minorHAnsi" w:cstheme="minorHAnsi"/>
          <w:sz w:val="22"/>
          <w:szCs w:val="22"/>
          <w:lang w:val="en-US"/>
        </w:rPr>
        <w:t>DirectOutput</w:t>
      </w:r>
      <w:proofErr w:type="spellEnd"/>
      <w:r w:rsidRPr="00405245">
        <w:rPr>
          <w:rFonts w:asciiTheme="minorHAnsi" w:hAnsiTheme="minorHAnsi" w:cstheme="minorHAnsi"/>
          <w:sz w:val="22"/>
          <w:szCs w:val="22"/>
          <w:lang w:val="en-US"/>
        </w:rPr>
        <w:t xml:space="preserve"> supports one image per table).</w:t>
      </w:r>
    </w:p>
    <w:p w14:paraId="3229E5E2" w14:textId="465A3E24" w:rsidR="0002439D" w:rsidRPr="00405245" w:rsidRDefault="0002439D" w:rsidP="0002439D">
      <w:pPr>
        <w:rPr>
          <w:lang w:val="en-US"/>
        </w:rPr>
      </w:pPr>
    </w:p>
    <w:p w14:paraId="7D4E038F" w14:textId="6F3B881A" w:rsidR="0002439D" w:rsidRPr="008D235D" w:rsidRDefault="0002439D" w:rsidP="0002439D">
      <w:pPr>
        <w:pStyle w:val="Titre5"/>
        <w:rPr>
          <w:b/>
          <w:bCs/>
          <w:lang w:val="en-US"/>
        </w:rPr>
      </w:pPr>
      <w:proofErr w:type="spellStart"/>
      <w:r w:rsidRPr="008D235D">
        <w:rPr>
          <w:b/>
          <w:bCs/>
          <w:lang w:val="en-US"/>
        </w:rPr>
        <w:lastRenderedPageBreak/>
        <w:t>TableElement</w:t>
      </w:r>
      <w:proofErr w:type="spellEnd"/>
      <w:r w:rsidR="008D235D" w:rsidRPr="008D235D">
        <w:rPr>
          <w:b/>
          <w:bCs/>
          <w:lang w:val="en-US"/>
        </w:rPr>
        <w:t xml:space="preserve"> properties</w:t>
      </w:r>
    </w:p>
    <w:p w14:paraId="554B3F10" w14:textId="077FD60B" w:rsidR="0002439D" w:rsidRPr="008D235D" w:rsidRDefault="0002439D" w:rsidP="0002439D">
      <w:pPr>
        <w:jc w:val="center"/>
        <w:rPr>
          <w:lang w:val="en-US"/>
        </w:rPr>
      </w:pPr>
      <w:r>
        <w:rPr>
          <w:noProof/>
        </w:rPr>
        <w:drawing>
          <wp:inline distT="0" distB="0" distL="0" distR="0" wp14:anchorId="67A66902" wp14:editId="5593F242">
            <wp:extent cx="1295026" cy="479639"/>
            <wp:effectExtent l="19050" t="0" r="19685" b="1682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9">
                      <a:extLst>
                        <a:ext uri="{28A0092B-C50C-407E-A947-70E740481C1C}">
                          <a14:useLocalDpi xmlns:a14="http://schemas.microsoft.com/office/drawing/2010/main" val="0"/>
                        </a:ext>
                      </a:extLst>
                    </a:blip>
                    <a:stretch>
                      <a:fillRect/>
                    </a:stretch>
                  </pic:blipFill>
                  <pic:spPr>
                    <a:xfrm>
                      <a:off x="0" y="0"/>
                      <a:ext cx="1611637" cy="59690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8D235D">
        <w:rPr>
          <w:lang w:val="en-US"/>
        </w:rPr>
        <w:t xml:space="preserve">   </w:t>
      </w:r>
      <w:r>
        <w:rPr>
          <w:noProof/>
        </w:rPr>
        <w:drawing>
          <wp:inline distT="0" distB="0" distL="0" distR="0" wp14:anchorId="4374B923" wp14:editId="4C1625AC">
            <wp:extent cx="1073452" cy="451590"/>
            <wp:effectExtent l="19050" t="0" r="12700" b="1771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0">
                      <a:extLst>
                        <a:ext uri="{28A0092B-C50C-407E-A947-70E740481C1C}">
                          <a14:useLocalDpi xmlns:a14="http://schemas.microsoft.com/office/drawing/2010/main" val="0"/>
                        </a:ext>
                      </a:extLst>
                    </a:blip>
                    <a:stretch>
                      <a:fillRect/>
                    </a:stretch>
                  </pic:blipFill>
                  <pic:spPr>
                    <a:xfrm>
                      <a:off x="0" y="0"/>
                      <a:ext cx="1275363" cy="5365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8F51760" w14:textId="77777777" w:rsidR="008D235D" w:rsidRDefault="008D235D" w:rsidP="008D235D">
      <w:pPr>
        <w:rPr>
          <w:lang w:val="en"/>
        </w:rPr>
      </w:pPr>
      <w:r>
        <w:rPr>
          <w:lang w:val="en"/>
        </w:rPr>
        <w:t xml:space="preserve">When you select a </w:t>
      </w:r>
      <w:proofErr w:type="spellStart"/>
      <w:r>
        <w:rPr>
          <w:lang w:val="en"/>
        </w:rPr>
        <w:t>TableElement</w:t>
      </w:r>
      <w:proofErr w:type="spellEnd"/>
      <w:r>
        <w:rPr>
          <w:lang w:val="en"/>
        </w:rPr>
        <w:t>, you will have several types of properties depending on the type of element.</w:t>
      </w:r>
    </w:p>
    <w:p w14:paraId="54FD0551" w14:textId="77777777" w:rsidR="008D235D" w:rsidRDefault="008D235D" w:rsidP="008D235D">
      <w:pPr>
        <w:rPr>
          <w:lang w:val="en"/>
        </w:rPr>
      </w:pPr>
      <w:r>
        <w:rPr>
          <w:lang w:val="en"/>
        </w:rPr>
        <w:t xml:space="preserve">If </w:t>
      </w:r>
      <w:proofErr w:type="spellStart"/>
      <w:r w:rsidRPr="008D235D">
        <w:rPr>
          <w:b/>
          <w:bCs/>
          <w:lang w:val="en"/>
        </w:rPr>
        <w:t>TableElementType</w:t>
      </w:r>
      <w:proofErr w:type="spellEnd"/>
      <w:r>
        <w:rPr>
          <w:lang w:val="en"/>
        </w:rPr>
        <w:t xml:space="preserve"> is </w:t>
      </w:r>
      <w:proofErr w:type="spellStart"/>
      <w:r w:rsidRPr="008D235D">
        <w:rPr>
          <w:b/>
          <w:bCs/>
          <w:lang w:val="en"/>
        </w:rPr>
        <w:t>NamedElement</w:t>
      </w:r>
      <w:proofErr w:type="spellEnd"/>
      <w:r>
        <w:rPr>
          <w:lang w:val="en"/>
        </w:rPr>
        <w:t xml:space="preserve">, you will have a Name field allowing you to indicate the name of the </w:t>
      </w:r>
      <w:proofErr w:type="spellStart"/>
      <w:r>
        <w:rPr>
          <w:lang w:val="en"/>
        </w:rPr>
        <w:t>TableElement</w:t>
      </w:r>
      <w:proofErr w:type="spellEnd"/>
      <w:r>
        <w:rPr>
          <w:lang w:val="en"/>
        </w:rPr>
        <w:t xml:space="preserve">. </w:t>
      </w:r>
    </w:p>
    <w:p w14:paraId="3D8E6E81" w14:textId="134B90C1" w:rsidR="008D235D" w:rsidRDefault="008D235D" w:rsidP="008D235D">
      <w:pPr>
        <w:rPr>
          <w:lang w:val="en"/>
        </w:rPr>
      </w:pPr>
      <w:proofErr w:type="spellStart"/>
      <w:r>
        <w:rPr>
          <w:lang w:val="en"/>
        </w:rPr>
        <w:t>NamedElement</w:t>
      </w:r>
      <w:proofErr w:type="spellEnd"/>
      <w:r>
        <w:rPr>
          <w:lang w:val="en"/>
        </w:rPr>
        <w:t xml:space="preserve"> are very rarely used.</w:t>
      </w:r>
    </w:p>
    <w:p w14:paraId="1C322049" w14:textId="77777777" w:rsidR="008D235D" w:rsidRPr="008D235D" w:rsidRDefault="008D235D" w:rsidP="008D235D">
      <w:pPr>
        <w:rPr>
          <w:lang w:val="en-US"/>
        </w:rPr>
      </w:pPr>
      <w:r>
        <w:rPr>
          <w:lang w:val="en"/>
        </w:rPr>
        <w:t>For all other types, you will indicate a number.</w:t>
      </w:r>
    </w:p>
    <w:p w14:paraId="66AE1391" w14:textId="2876D65A" w:rsidR="00156DA3" w:rsidRPr="008D235D" w:rsidRDefault="008D235D" w:rsidP="00AA609F">
      <w:pPr>
        <w:pStyle w:val="Titre5"/>
        <w:rPr>
          <w:b/>
          <w:bCs/>
          <w:lang w:val="en-US"/>
        </w:rPr>
      </w:pPr>
      <w:r w:rsidRPr="008D235D">
        <w:rPr>
          <w:b/>
          <w:bCs/>
          <w:lang w:val="en-US"/>
        </w:rPr>
        <w:t>Effect properties</w:t>
      </w:r>
    </w:p>
    <w:p w14:paraId="29E2B354" w14:textId="77777777" w:rsidR="00AA609F" w:rsidRPr="008D235D" w:rsidRDefault="00AA609F" w:rsidP="00AA609F">
      <w:pPr>
        <w:rPr>
          <w:lang w:val="en-US"/>
        </w:rPr>
      </w:pPr>
    </w:p>
    <w:p w14:paraId="7175BA00" w14:textId="77777777" w:rsidR="008D235D" w:rsidRDefault="008D235D" w:rsidP="008D235D">
      <w:pPr>
        <w:rPr>
          <w:lang w:val="en"/>
        </w:rPr>
      </w:pPr>
      <w:r>
        <w:rPr>
          <w:lang w:val="en"/>
        </w:rPr>
        <w:t>When you select an effect, depending on its type, you will have differences in properties.</w:t>
      </w:r>
    </w:p>
    <w:p w14:paraId="4C6D8610" w14:textId="7231ABDE" w:rsidR="008D235D" w:rsidRDefault="008D235D" w:rsidP="008D235D">
      <w:pPr>
        <w:rPr>
          <w:lang w:val="en"/>
        </w:rPr>
      </w:pPr>
      <w:r>
        <w:rPr>
          <w:lang w:val="en"/>
        </w:rPr>
        <w:t>All the effects will have properties in common:</w:t>
      </w:r>
    </w:p>
    <w:p w14:paraId="20BCFB97" w14:textId="1915BE49" w:rsidR="008D235D" w:rsidRDefault="008D235D" w:rsidP="008D235D">
      <w:pPr>
        <w:ind w:firstLine="708"/>
        <w:rPr>
          <w:lang w:val="en"/>
        </w:rPr>
      </w:pPr>
      <w:r>
        <w:rPr>
          <w:lang w:val="en"/>
        </w:rPr>
        <w:t xml:space="preserve">- Miscellaneous section: Invert, </w:t>
      </w:r>
      <w:proofErr w:type="spellStart"/>
      <w:r>
        <w:rPr>
          <w:lang w:val="en"/>
        </w:rPr>
        <w:t>NoBool</w:t>
      </w:r>
      <w:proofErr w:type="spellEnd"/>
      <w:r>
        <w:rPr>
          <w:lang w:val="en"/>
        </w:rPr>
        <w:t>, Layer and Assigned Toy</w:t>
      </w:r>
    </w:p>
    <w:p w14:paraId="0D0C994A" w14:textId="77777777" w:rsidR="008D235D" w:rsidRDefault="008D235D" w:rsidP="008D235D">
      <w:pPr>
        <w:ind w:firstLine="708"/>
        <w:rPr>
          <w:lang w:val="en"/>
        </w:rPr>
      </w:pPr>
      <w:r>
        <w:rPr>
          <w:lang w:val="en"/>
        </w:rPr>
        <w:t>- Blink section: everything related to blinking</w:t>
      </w:r>
    </w:p>
    <w:p w14:paraId="37615FA9" w14:textId="77777777" w:rsidR="008D235D" w:rsidRDefault="008D235D" w:rsidP="008D235D">
      <w:pPr>
        <w:ind w:firstLine="708"/>
        <w:rPr>
          <w:lang w:val="en"/>
        </w:rPr>
      </w:pPr>
      <w:r>
        <w:rPr>
          <w:lang w:val="en"/>
        </w:rPr>
        <w:t>- Fade section: fade in / out effects</w:t>
      </w:r>
    </w:p>
    <w:p w14:paraId="2D9F9D94" w14:textId="0587CDAE" w:rsidR="008D235D" w:rsidRPr="008D235D" w:rsidRDefault="008D235D" w:rsidP="008D235D">
      <w:pPr>
        <w:ind w:firstLine="708"/>
      </w:pPr>
      <w:r w:rsidRPr="008D235D">
        <w:t xml:space="preserve">- </w:t>
      </w:r>
      <w:proofErr w:type="spellStart"/>
      <w:r w:rsidRPr="008D235D">
        <w:t>T</w:t>
      </w:r>
      <w:r>
        <w:t>i</w:t>
      </w:r>
      <w:r w:rsidRPr="008D235D">
        <w:t>mers</w:t>
      </w:r>
      <w:proofErr w:type="spellEnd"/>
      <w:r w:rsidRPr="008D235D">
        <w:t xml:space="preserve"> section: </w:t>
      </w:r>
      <w:proofErr w:type="spellStart"/>
      <w:r w:rsidRPr="008D235D">
        <w:t>MinDuration</w:t>
      </w:r>
      <w:proofErr w:type="spellEnd"/>
      <w:r w:rsidRPr="008D235D">
        <w:t xml:space="preserve">, </w:t>
      </w:r>
      <w:proofErr w:type="spellStart"/>
      <w:r w:rsidRPr="008D235D">
        <w:t>MaxDuration</w:t>
      </w:r>
      <w:proofErr w:type="spellEnd"/>
      <w:r w:rsidRPr="008D235D">
        <w:t>, Duration ...</w:t>
      </w:r>
    </w:p>
    <w:p w14:paraId="5F6CFFAB" w14:textId="4C0D4F1F" w:rsidR="008D235D" w:rsidRDefault="008D235D" w:rsidP="008D235D">
      <w:pPr>
        <w:rPr>
          <w:lang w:val="en"/>
        </w:rPr>
      </w:pPr>
      <w:r>
        <w:rPr>
          <w:lang w:val="en"/>
        </w:rPr>
        <w:t xml:space="preserve">The </w:t>
      </w:r>
      <w:proofErr w:type="spellStart"/>
      <w:r w:rsidRPr="008D235D">
        <w:rPr>
          <w:b/>
          <w:bCs/>
          <w:lang w:val="en"/>
        </w:rPr>
        <w:t>ToyName</w:t>
      </w:r>
      <w:proofErr w:type="spellEnd"/>
      <w:r>
        <w:rPr>
          <w:lang w:val="en"/>
        </w:rPr>
        <w:t xml:space="preserve"> </w:t>
      </w:r>
      <w:proofErr w:type="spellStart"/>
      <w:r>
        <w:rPr>
          <w:lang w:val="en"/>
        </w:rPr>
        <w:t>combobox</w:t>
      </w:r>
      <w:proofErr w:type="spellEnd"/>
      <w:r>
        <w:rPr>
          <w:lang w:val="en"/>
        </w:rPr>
        <w:t xml:space="preserve"> will provide you with the list of toys compatible with your type of effects (Analog, RGB, Addressable).</w:t>
      </w:r>
    </w:p>
    <w:p w14:paraId="73993935" w14:textId="45EA49CD" w:rsidR="008D235D" w:rsidRPr="008D235D" w:rsidRDefault="008D235D" w:rsidP="008D235D">
      <w:pPr>
        <w:rPr>
          <w:lang w:val="en-US"/>
        </w:rPr>
      </w:pPr>
      <w:r>
        <w:rPr>
          <w:lang w:val="en"/>
        </w:rPr>
        <w:t>The analog or RGB effects will have almost the same properties with a difference, in analog one manages an intensity, in RGB a color.</w:t>
      </w:r>
    </w:p>
    <w:p w14:paraId="47D40036" w14:textId="18F5E07A" w:rsidR="00AA609F" w:rsidRPr="008D235D" w:rsidRDefault="00AA609F" w:rsidP="00AA609F">
      <w:pPr>
        <w:jc w:val="center"/>
        <w:rPr>
          <w:lang w:val="en-US"/>
        </w:rPr>
      </w:pPr>
      <w:r>
        <w:rPr>
          <w:noProof/>
        </w:rPr>
        <w:drawing>
          <wp:inline distT="0" distB="0" distL="0" distR="0" wp14:anchorId="73E2999D" wp14:editId="1877CA7A">
            <wp:extent cx="808138" cy="1248184"/>
            <wp:effectExtent l="19050" t="0" r="11430" b="3714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08623" cy="14033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8D235D">
        <w:rPr>
          <w:lang w:val="en-US"/>
        </w:rPr>
        <w:t xml:space="preserve">   </w:t>
      </w:r>
      <w:r>
        <w:rPr>
          <w:noProof/>
        </w:rPr>
        <w:drawing>
          <wp:inline distT="0" distB="0" distL="0" distR="0" wp14:anchorId="522A621D" wp14:editId="5F16E9ED">
            <wp:extent cx="853211" cy="1256599"/>
            <wp:effectExtent l="19050" t="0" r="23495" b="382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50522" cy="139991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58BCDFF" w14:textId="12707EDF" w:rsidR="008D235D" w:rsidRDefault="008D235D" w:rsidP="008D235D">
      <w:pPr>
        <w:rPr>
          <w:lang w:val="en"/>
        </w:rPr>
      </w:pPr>
      <w:r>
        <w:rPr>
          <w:lang w:val="en"/>
        </w:rPr>
        <w:t>The intensity is in full range (0-255), it can be brought back to the classic range (0-48) at export time.</w:t>
      </w:r>
    </w:p>
    <w:p w14:paraId="6F6A98E9" w14:textId="372BBA57" w:rsidR="008D235D" w:rsidRDefault="008D235D" w:rsidP="008D235D">
      <w:pPr>
        <w:rPr>
          <w:lang w:val="en"/>
        </w:rPr>
      </w:pPr>
      <w:r>
        <w:rPr>
          <w:lang w:val="en"/>
        </w:rPr>
        <w:t>The basic colors (from the .</w:t>
      </w:r>
      <w:proofErr w:type="spellStart"/>
      <w:r>
        <w:rPr>
          <w:lang w:val="en"/>
        </w:rPr>
        <w:t>ini</w:t>
      </w:r>
      <w:proofErr w:type="spellEnd"/>
      <w:r>
        <w:rPr>
          <w:lang w:val="en"/>
        </w:rPr>
        <w:t xml:space="preserve">) are available in the </w:t>
      </w:r>
      <w:r w:rsidRPr="008D235D">
        <w:rPr>
          <w:b/>
          <w:bCs/>
          <w:lang w:val="en"/>
        </w:rPr>
        <w:t>Color</w:t>
      </w:r>
      <w:r>
        <w:rPr>
          <w:lang w:val="en"/>
        </w:rPr>
        <w:t xml:space="preserve"> </w:t>
      </w:r>
      <w:proofErr w:type="spellStart"/>
      <w:r>
        <w:rPr>
          <w:lang w:val="en"/>
        </w:rPr>
        <w:t>combobox</w:t>
      </w:r>
      <w:proofErr w:type="spellEnd"/>
      <w:r>
        <w:rPr>
          <w:lang w:val="en"/>
        </w:rPr>
        <w:t xml:space="preserve"> but you can also indicate colors not provided for in the list by choosing Custom Color.</w:t>
      </w:r>
    </w:p>
    <w:p w14:paraId="67790459" w14:textId="77777777" w:rsidR="008D235D" w:rsidRPr="008D235D" w:rsidRDefault="008D235D" w:rsidP="008D235D">
      <w:pPr>
        <w:rPr>
          <w:lang w:val="en-US"/>
        </w:rPr>
      </w:pPr>
      <w:r>
        <w:rPr>
          <w:lang w:val="en"/>
        </w:rPr>
        <w:t>The Mx effects are a little more complex, you will first have to define an Mx effect type among those available:</w:t>
      </w:r>
    </w:p>
    <w:p w14:paraId="065F810E" w14:textId="60055C33" w:rsidR="008D7A2F" w:rsidRDefault="008D7A2F" w:rsidP="008D7A2F">
      <w:pPr>
        <w:jc w:val="center"/>
      </w:pPr>
      <w:r>
        <w:rPr>
          <w:noProof/>
        </w:rPr>
        <w:lastRenderedPageBreak/>
        <w:drawing>
          <wp:inline distT="0" distB="0" distL="0" distR="0" wp14:anchorId="0CB5589E" wp14:editId="4F3C869F">
            <wp:extent cx="832367" cy="465615"/>
            <wp:effectExtent l="19050" t="0" r="25400" b="16319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00443" cy="50369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EA670AE" w14:textId="77777777" w:rsidR="008D235D" w:rsidRPr="008D235D" w:rsidRDefault="008D235D" w:rsidP="008D235D">
      <w:pPr>
        <w:rPr>
          <w:lang w:val="en-US"/>
        </w:rPr>
      </w:pPr>
      <w:r>
        <w:rPr>
          <w:lang w:val="en"/>
        </w:rPr>
        <w:t>Then, depending on the type of Mx effect you have chosen, you will have a specific section by type of effect.</w:t>
      </w:r>
    </w:p>
    <w:p w14:paraId="48AEF395" w14:textId="4C8E0018" w:rsidR="008D7A2F" w:rsidRPr="008D235D" w:rsidRDefault="008D7A2F" w:rsidP="008D7A2F">
      <w:pPr>
        <w:rPr>
          <w:lang w:val="en-US"/>
        </w:rPr>
      </w:pPr>
    </w:p>
    <w:p w14:paraId="427E5876" w14:textId="7D8A2A29" w:rsidR="009B6595" w:rsidRPr="008D235D" w:rsidRDefault="009B6595" w:rsidP="009B6595">
      <w:pPr>
        <w:jc w:val="center"/>
        <w:rPr>
          <w:lang w:val="en-US"/>
        </w:rPr>
      </w:pPr>
      <w:r>
        <w:rPr>
          <w:noProof/>
        </w:rPr>
        <w:drawing>
          <wp:inline distT="0" distB="0" distL="0" distR="0" wp14:anchorId="049D9550" wp14:editId="59B4F9E1">
            <wp:extent cx="863129" cy="1488458"/>
            <wp:effectExtent l="19050" t="0" r="13335" b="45466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50649" cy="181183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1E713AD0" wp14:editId="7DC6CEA9">
            <wp:extent cx="780949" cy="1478702"/>
            <wp:effectExtent l="19050" t="0" r="19685" b="4648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66084" cy="182924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3353FEA4" wp14:editId="5AEFD444">
            <wp:extent cx="800494" cy="1475740"/>
            <wp:effectExtent l="19050" t="0" r="19050" b="42926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54066" cy="17588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3EEBA66E" wp14:editId="20D853F7">
            <wp:extent cx="739144" cy="1465628"/>
            <wp:effectExtent l="19050" t="0" r="22860" b="4394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03587" cy="179169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17C4C3EC" wp14:editId="46CA3C3D">
            <wp:extent cx="735685" cy="1476375"/>
            <wp:effectExtent l="19050" t="0" r="26670" b="4286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66777" cy="17394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433B2F81" wp14:editId="76970010">
            <wp:extent cx="720770" cy="1461289"/>
            <wp:effectExtent l="19050" t="0" r="22225" b="44386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19916" cy="186503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C4A4EF9" w14:textId="023CD398" w:rsidR="008D235D" w:rsidRDefault="008D235D" w:rsidP="008D235D">
      <w:pPr>
        <w:rPr>
          <w:lang w:val="en"/>
        </w:rPr>
      </w:pPr>
      <w:r>
        <w:rPr>
          <w:lang w:val="en"/>
        </w:rPr>
        <w:t>Small specific case for Mx Bitmap effects, to simplify the way to edit them, a special editor has been added.</w:t>
      </w:r>
    </w:p>
    <w:p w14:paraId="19C46D58" w14:textId="77777777" w:rsidR="008D235D" w:rsidRPr="008D235D" w:rsidRDefault="008D235D" w:rsidP="008D235D">
      <w:pPr>
        <w:rPr>
          <w:lang w:val="en-US"/>
        </w:rPr>
      </w:pPr>
      <w:r>
        <w:rPr>
          <w:lang w:val="en"/>
        </w:rPr>
        <w:t xml:space="preserve">Clicking on </w:t>
      </w:r>
      <w:r w:rsidRPr="008D235D">
        <w:rPr>
          <w:b/>
          <w:bCs/>
          <w:lang w:val="en"/>
        </w:rPr>
        <w:t>Bitmap Settings</w:t>
      </w:r>
      <w:r>
        <w:rPr>
          <w:lang w:val="en"/>
        </w:rPr>
        <w:t xml:space="preserve"> in the properties will open this editor.</w:t>
      </w:r>
    </w:p>
    <w:p w14:paraId="13971275" w14:textId="35994CDE" w:rsidR="00860BA5" w:rsidRDefault="00860BA5" w:rsidP="00860BA5">
      <w:pPr>
        <w:jc w:val="center"/>
      </w:pPr>
      <w:r>
        <w:rPr>
          <w:noProof/>
        </w:rPr>
        <w:drawing>
          <wp:inline distT="0" distB="0" distL="0" distR="0" wp14:anchorId="7CE0CCB1" wp14:editId="7A7A0185">
            <wp:extent cx="2438539" cy="2933934"/>
            <wp:effectExtent l="152400" t="152400" r="361950" b="3619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85214" cy="29900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44B085" w14:textId="77777777" w:rsidR="008D235D" w:rsidRDefault="008D235D" w:rsidP="008D235D">
      <w:pPr>
        <w:rPr>
          <w:lang w:val="en"/>
        </w:rPr>
      </w:pPr>
      <w:r>
        <w:rPr>
          <w:lang w:val="en"/>
        </w:rPr>
        <w:t xml:space="preserve">In this editor, you will have a real-time view of the part of the bitmap that you have selected, including whether you have specified any animation parameters. </w:t>
      </w:r>
    </w:p>
    <w:p w14:paraId="316E4138" w14:textId="0D56D561" w:rsidR="008D235D" w:rsidRPr="008D235D" w:rsidRDefault="008D235D" w:rsidP="008D235D">
      <w:pPr>
        <w:rPr>
          <w:lang w:val="en-US"/>
        </w:rPr>
      </w:pPr>
      <w:r>
        <w:rPr>
          <w:lang w:val="en"/>
        </w:rPr>
        <w:t>Once validated, you will be able to see the result directly on your Addressable Toy by activating the effect.</w:t>
      </w:r>
    </w:p>
    <w:p w14:paraId="60C8400D" w14:textId="6CEC961C" w:rsidR="00860BA5" w:rsidRDefault="008D235D" w:rsidP="00860BA5">
      <w:pPr>
        <w:pStyle w:val="Titre3"/>
        <w:rPr>
          <w:b/>
          <w:bCs/>
        </w:rPr>
      </w:pPr>
      <w:proofErr w:type="spellStart"/>
      <w:r>
        <w:rPr>
          <w:b/>
          <w:bCs/>
        </w:rPr>
        <w:lastRenderedPageBreak/>
        <w:t>Preview</w:t>
      </w:r>
      <w:proofErr w:type="spellEnd"/>
      <w:r>
        <w:rPr>
          <w:b/>
          <w:bCs/>
        </w:rPr>
        <w:t xml:space="preserve"> </w:t>
      </w:r>
      <w:proofErr w:type="spellStart"/>
      <w:r>
        <w:rPr>
          <w:b/>
          <w:bCs/>
        </w:rPr>
        <w:t>window</w:t>
      </w:r>
      <w:proofErr w:type="spellEnd"/>
    </w:p>
    <w:p w14:paraId="20CE7063" w14:textId="068F21EF" w:rsidR="00860BA5" w:rsidRDefault="00860BA5" w:rsidP="00860BA5">
      <w:pPr>
        <w:jc w:val="center"/>
      </w:pPr>
      <w:r>
        <w:rPr>
          <w:noProof/>
        </w:rPr>
        <w:drawing>
          <wp:inline distT="0" distB="0" distL="0" distR="0" wp14:anchorId="29C39F3A" wp14:editId="5E087C23">
            <wp:extent cx="1431925" cy="1943801"/>
            <wp:effectExtent l="152400" t="152400" r="358775" b="3613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70881" cy="1996683"/>
                    </a:xfrm>
                    <a:prstGeom prst="rect">
                      <a:avLst/>
                    </a:prstGeom>
                    <a:ln>
                      <a:noFill/>
                    </a:ln>
                    <a:effectLst>
                      <a:outerShdw blurRad="292100" dist="139700" dir="2700000" algn="tl" rotWithShape="0">
                        <a:srgbClr val="333333">
                          <a:alpha val="65000"/>
                        </a:srgbClr>
                      </a:outerShdw>
                    </a:effectLst>
                  </pic:spPr>
                </pic:pic>
              </a:graphicData>
            </a:graphic>
          </wp:inline>
        </w:drawing>
      </w:r>
    </w:p>
    <w:p w14:paraId="17A9FDC8" w14:textId="77777777" w:rsidR="008D235D" w:rsidRDefault="008D235D" w:rsidP="008D235D">
      <w:pPr>
        <w:rPr>
          <w:lang w:val="en"/>
        </w:rPr>
      </w:pPr>
      <w:r>
        <w:rPr>
          <w:lang w:val="en"/>
        </w:rPr>
        <w:t xml:space="preserve">The preview window is where you will see your effects in real time when you activate effects or </w:t>
      </w:r>
      <w:proofErr w:type="spellStart"/>
      <w:r>
        <w:rPr>
          <w:lang w:val="en"/>
        </w:rPr>
        <w:t>TableElement</w:t>
      </w:r>
      <w:proofErr w:type="spellEnd"/>
      <w:r>
        <w:rPr>
          <w:lang w:val="en"/>
        </w:rPr>
        <w:t>.</w:t>
      </w:r>
    </w:p>
    <w:p w14:paraId="6F798DA3" w14:textId="77777777" w:rsidR="008D235D" w:rsidRDefault="008D235D" w:rsidP="008D235D">
      <w:pPr>
        <w:rPr>
          <w:lang w:val="en"/>
        </w:rPr>
      </w:pPr>
      <w:r>
        <w:rPr>
          <w:lang w:val="en"/>
        </w:rPr>
        <w:t>Contains two main areas: the actual preview area and the visibility area.</w:t>
      </w:r>
    </w:p>
    <w:p w14:paraId="253B97F5" w14:textId="77777777" w:rsidR="008D235D" w:rsidRDefault="008D235D" w:rsidP="008D235D">
      <w:pPr>
        <w:rPr>
          <w:lang w:val="en"/>
        </w:rPr>
      </w:pPr>
      <w:r>
        <w:rPr>
          <w:lang w:val="en"/>
        </w:rPr>
        <w:t>In the visibility area you will be able to show or hide entire parts of the preview, this allows you to better concentrate on what you want to edit.</w:t>
      </w:r>
    </w:p>
    <w:p w14:paraId="7A4161A6" w14:textId="77777777" w:rsidR="008D235D" w:rsidRDefault="008D235D" w:rsidP="008D235D">
      <w:pPr>
        <w:rPr>
          <w:lang w:val="en"/>
        </w:rPr>
      </w:pPr>
      <w:r>
        <w:rPr>
          <w:lang w:val="en"/>
        </w:rPr>
        <w:t xml:space="preserve">The </w:t>
      </w:r>
      <w:r w:rsidRPr="008D235D">
        <w:rPr>
          <w:b/>
          <w:bCs/>
          <w:lang w:val="en"/>
        </w:rPr>
        <w:t>Display Area Info</w:t>
      </w:r>
      <w:r>
        <w:rPr>
          <w:lang w:val="en"/>
        </w:rPr>
        <w:t xml:space="preserve"> checkmark will show you the data that is usually shown in the editing phase of this setup.</w:t>
      </w:r>
    </w:p>
    <w:p w14:paraId="394C20BB" w14:textId="77777777" w:rsidR="008D235D" w:rsidRPr="008D235D" w:rsidRDefault="008D235D" w:rsidP="008D235D">
      <w:pPr>
        <w:rPr>
          <w:lang w:val="en-US"/>
        </w:rPr>
      </w:pPr>
      <w:r>
        <w:rPr>
          <w:lang w:val="en"/>
        </w:rPr>
        <w:t>By passing the mouse over an area in the preview you will have the list of outputs assigned to it.</w:t>
      </w:r>
    </w:p>
    <w:p w14:paraId="61D3BD4B" w14:textId="0CD30D18" w:rsidR="0090749D" w:rsidRPr="008D235D" w:rsidRDefault="0090749D" w:rsidP="00860BA5">
      <w:pPr>
        <w:rPr>
          <w:lang w:val="en-US"/>
        </w:rPr>
      </w:pPr>
    </w:p>
    <w:p w14:paraId="473B5D17" w14:textId="746ADF99" w:rsidR="00860BA5" w:rsidRPr="008D235D" w:rsidRDefault="0090749D" w:rsidP="0090749D">
      <w:pPr>
        <w:pStyle w:val="Titre3"/>
        <w:rPr>
          <w:b/>
          <w:bCs/>
          <w:lang w:val="en-US"/>
        </w:rPr>
      </w:pPr>
      <w:proofErr w:type="spellStart"/>
      <w:r w:rsidRPr="008D235D">
        <w:rPr>
          <w:b/>
          <w:bCs/>
          <w:lang w:val="en-US"/>
        </w:rPr>
        <w:t>DofConfigTool</w:t>
      </w:r>
      <w:proofErr w:type="spellEnd"/>
      <w:r w:rsidR="008D235D" w:rsidRPr="008D235D">
        <w:rPr>
          <w:b/>
          <w:bCs/>
          <w:lang w:val="en-US"/>
        </w:rPr>
        <w:t xml:space="preserve"> Import/Export</w:t>
      </w:r>
    </w:p>
    <w:p w14:paraId="3DE20B2F" w14:textId="77777777" w:rsidR="00174D3D" w:rsidRPr="008D235D" w:rsidRDefault="00174D3D" w:rsidP="00174D3D">
      <w:pPr>
        <w:rPr>
          <w:lang w:val="en-US"/>
        </w:rPr>
      </w:pPr>
    </w:p>
    <w:p w14:paraId="0B3F0637" w14:textId="77777777" w:rsidR="008D235D" w:rsidRDefault="008D235D" w:rsidP="008D235D">
      <w:pPr>
        <w:rPr>
          <w:lang w:val="en"/>
        </w:rPr>
      </w:pPr>
      <w:r>
        <w:rPr>
          <w:lang w:val="en"/>
        </w:rPr>
        <w:t xml:space="preserve">You have the option of importing or exporting </w:t>
      </w:r>
      <w:proofErr w:type="spellStart"/>
      <w:r>
        <w:rPr>
          <w:lang w:val="en"/>
        </w:rPr>
        <w:t>Dof</w:t>
      </w:r>
      <w:proofErr w:type="spellEnd"/>
      <w:r>
        <w:rPr>
          <w:lang w:val="en"/>
        </w:rPr>
        <w:t xml:space="preserve"> command lines (the famous lines that not many people understand </w:t>
      </w:r>
      <w:r>
        <w:rPr>
          <w:rFonts w:ascii="Segoe UI Emoji" w:hAnsi="Segoe UI Emoji" w:cs="Segoe UI Emoji"/>
          <w:lang w:val="en"/>
        </w:rPr>
        <w:t>😊</w:t>
      </w:r>
      <w:r>
        <w:rPr>
          <w:lang w:val="en"/>
        </w:rPr>
        <w:t xml:space="preserve">) into DOTK. </w:t>
      </w:r>
    </w:p>
    <w:p w14:paraId="36079DE6" w14:textId="240C69AE" w:rsidR="008D235D" w:rsidRPr="008D235D" w:rsidRDefault="008D235D" w:rsidP="008D235D">
      <w:pPr>
        <w:rPr>
          <w:lang w:val="en-US"/>
        </w:rPr>
      </w:pPr>
      <w:r>
        <w:rPr>
          <w:lang w:val="en"/>
        </w:rPr>
        <w:t>For that you have two dedicated windows.</w:t>
      </w:r>
    </w:p>
    <w:p w14:paraId="61F87F67" w14:textId="226794DA" w:rsidR="0090749D" w:rsidRDefault="0090749D" w:rsidP="0090749D">
      <w:pPr>
        <w:jc w:val="center"/>
      </w:pPr>
      <w:r>
        <w:rPr>
          <w:noProof/>
        </w:rPr>
        <w:drawing>
          <wp:inline distT="0" distB="0" distL="0" distR="0" wp14:anchorId="2DA9A08A" wp14:editId="05A191EB">
            <wp:extent cx="3382719" cy="1575395"/>
            <wp:effectExtent l="152400" t="152400" r="370205" b="36830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6180" cy="1637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81F1B3" w14:textId="77777777" w:rsidR="008D235D" w:rsidRPr="008D235D" w:rsidRDefault="008D235D" w:rsidP="008D235D">
      <w:pPr>
        <w:rPr>
          <w:lang w:val="en-US"/>
        </w:rPr>
      </w:pPr>
      <w:r>
        <w:rPr>
          <w:lang w:val="en"/>
        </w:rPr>
        <w:t xml:space="preserve">The import window will allow you to copy a line from </w:t>
      </w:r>
      <w:proofErr w:type="spellStart"/>
      <w:r>
        <w:rPr>
          <w:lang w:val="en"/>
        </w:rPr>
        <w:t>DofConfigTool</w:t>
      </w:r>
      <w:proofErr w:type="spellEnd"/>
      <w:r>
        <w:rPr>
          <w:lang w:val="en"/>
        </w:rPr>
        <w:t xml:space="preserve"> like these for example.</w:t>
      </w:r>
    </w:p>
    <w:p w14:paraId="73A6506F" w14:textId="3CC6BC7D" w:rsidR="0090749D" w:rsidRDefault="0090749D" w:rsidP="0090749D">
      <w:pPr>
        <w:jc w:val="center"/>
      </w:pPr>
      <w:r>
        <w:rPr>
          <w:noProof/>
        </w:rPr>
        <w:lastRenderedPageBreak/>
        <w:drawing>
          <wp:inline distT="0" distB="0" distL="0" distR="0" wp14:anchorId="0EED99FE" wp14:editId="73BD35D2">
            <wp:extent cx="3806261" cy="653257"/>
            <wp:effectExtent l="152400" t="152400" r="365760" b="3568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7138" cy="716909"/>
                    </a:xfrm>
                    <a:prstGeom prst="rect">
                      <a:avLst/>
                    </a:prstGeom>
                    <a:ln>
                      <a:noFill/>
                    </a:ln>
                    <a:effectLst>
                      <a:outerShdw blurRad="292100" dist="139700" dir="2700000" algn="tl" rotWithShape="0">
                        <a:srgbClr val="333333">
                          <a:alpha val="65000"/>
                        </a:srgbClr>
                      </a:outerShdw>
                    </a:effectLst>
                  </pic:spPr>
                </pic:pic>
              </a:graphicData>
            </a:graphic>
          </wp:inline>
        </w:drawing>
      </w:r>
    </w:p>
    <w:p w14:paraId="253A8370" w14:textId="77777777" w:rsidR="008D235D" w:rsidRDefault="008D235D" w:rsidP="008D235D">
      <w:pPr>
        <w:rPr>
          <w:lang w:val="en"/>
        </w:rPr>
      </w:pPr>
      <w:r>
        <w:rPr>
          <w:lang w:val="en"/>
        </w:rPr>
        <w:t xml:space="preserve">You can then paste them into the designated field in the import window and you will immediately see the different effects listed below. </w:t>
      </w:r>
    </w:p>
    <w:p w14:paraId="595383BD" w14:textId="77777777" w:rsidR="006743A3" w:rsidRDefault="008D235D" w:rsidP="008D235D">
      <w:pPr>
        <w:rPr>
          <w:lang w:val="en"/>
        </w:rPr>
      </w:pPr>
      <w:r>
        <w:rPr>
          <w:lang w:val="en"/>
        </w:rPr>
        <w:t xml:space="preserve">You can then keep only some of them by deleting the ones that do not interest you. </w:t>
      </w:r>
    </w:p>
    <w:p w14:paraId="1611281A" w14:textId="7DB9BB4D" w:rsidR="008D235D" w:rsidRDefault="008D235D" w:rsidP="008D235D">
      <w:pPr>
        <w:rPr>
          <w:lang w:val="en"/>
        </w:rPr>
      </w:pPr>
      <w:r>
        <w:rPr>
          <w:lang w:val="en"/>
        </w:rPr>
        <w:t xml:space="preserve">Finally, you just have to choose which output you want to import and validate and the effects and </w:t>
      </w:r>
      <w:proofErr w:type="spellStart"/>
      <w:r>
        <w:rPr>
          <w:lang w:val="en"/>
        </w:rPr>
        <w:t>TableElement</w:t>
      </w:r>
      <w:proofErr w:type="spellEnd"/>
      <w:r>
        <w:rPr>
          <w:lang w:val="en"/>
        </w:rPr>
        <w:t xml:space="preserve"> will be automatically created.</w:t>
      </w:r>
    </w:p>
    <w:p w14:paraId="2B3C2AE3" w14:textId="77777777" w:rsidR="008D235D" w:rsidRPr="008D235D" w:rsidRDefault="008D235D" w:rsidP="008D235D">
      <w:pPr>
        <w:rPr>
          <w:lang w:val="en-US"/>
        </w:rPr>
      </w:pPr>
      <w:r>
        <w:rPr>
          <w:lang w:val="en"/>
        </w:rPr>
        <w:t>For the export part it's the same thing, you have a dedicated window.</w:t>
      </w:r>
    </w:p>
    <w:p w14:paraId="1728BF86" w14:textId="6E852381" w:rsidR="00174D3D" w:rsidRDefault="00174D3D" w:rsidP="00174D3D">
      <w:pPr>
        <w:jc w:val="center"/>
      </w:pPr>
      <w:r>
        <w:rPr>
          <w:noProof/>
        </w:rPr>
        <w:drawing>
          <wp:inline distT="0" distB="0" distL="0" distR="0" wp14:anchorId="12C7CEC4" wp14:editId="70E078BF">
            <wp:extent cx="2994426" cy="1290257"/>
            <wp:effectExtent l="152400" t="152400" r="358775" b="36766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84137" cy="1328912"/>
                    </a:xfrm>
                    <a:prstGeom prst="rect">
                      <a:avLst/>
                    </a:prstGeom>
                    <a:ln>
                      <a:noFill/>
                    </a:ln>
                    <a:effectLst>
                      <a:outerShdw blurRad="292100" dist="139700" dir="2700000" algn="tl" rotWithShape="0">
                        <a:srgbClr val="333333">
                          <a:alpha val="65000"/>
                        </a:srgbClr>
                      </a:outerShdw>
                    </a:effectLst>
                  </pic:spPr>
                </pic:pic>
              </a:graphicData>
            </a:graphic>
          </wp:inline>
        </w:drawing>
      </w:r>
    </w:p>
    <w:p w14:paraId="07051502" w14:textId="77777777" w:rsidR="006743A3" w:rsidRDefault="006743A3" w:rsidP="006743A3">
      <w:pPr>
        <w:rPr>
          <w:lang w:val="en"/>
        </w:rPr>
      </w:pPr>
      <w:r>
        <w:rPr>
          <w:lang w:val="en"/>
        </w:rPr>
        <w:t xml:space="preserve">This window will take all the effects that are in your edit table and transform them back into </w:t>
      </w:r>
      <w:proofErr w:type="spellStart"/>
      <w:r>
        <w:rPr>
          <w:lang w:val="en"/>
        </w:rPr>
        <w:t>DofConfigTool</w:t>
      </w:r>
      <w:proofErr w:type="spellEnd"/>
      <w:r>
        <w:rPr>
          <w:lang w:val="en"/>
        </w:rPr>
        <w:t xml:space="preserve"> command lines classified by output. You just have to choose the output that interests you and copy the content of the textbox to copy it to the row you want in the </w:t>
      </w:r>
      <w:proofErr w:type="spellStart"/>
      <w:r>
        <w:rPr>
          <w:lang w:val="en"/>
        </w:rPr>
        <w:t>DofConfigTool</w:t>
      </w:r>
      <w:proofErr w:type="spellEnd"/>
      <w:r>
        <w:rPr>
          <w:lang w:val="en"/>
        </w:rPr>
        <w:t>.</w:t>
      </w:r>
    </w:p>
    <w:p w14:paraId="261A2A2F" w14:textId="77777777" w:rsidR="006743A3" w:rsidRDefault="006743A3" w:rsidP="006743A3">
      <w:pPr>
        <w:rPr>
          <w:lang w:val="en"/>
        </w:rPr>
      </w:pPr>
      <w:r>
        <w:rPr>
          <w:lang w:val="en"/>
        </w:rPr>
        <w:t xml:space="preserve">The </w:t>
      </w:r>
      <w:r w:rsidRPr="006743A3">
        <w:rPr>
          <w:b/>
          <w:bCs/>
          <w:lang w:val="en"/>
        </w:rPr>
        <w:t>Use full range intensities</w:t>
      </w:r>
      <w:r>
        <w:rPr>
          <w:lang w:val="en"/>
        </w:rPr>
        <w:t xml:space="preserve"> check box allows you to return to the range 0-48 for analog intensities if you wish when it is unchecked. </w:t>
      </w:r>
    </w:p>
    <w:p w14:paraId="6903B32F" w14:textId="2DC628DB" w:rsidR="006743A3" w:rsidRPr="006743A3" w:rsidRDefault="006743A3" w:rsidP="006743A3">
      <w:pPr>
        <w:rPr>
          <w:lang w:val="en-US"/>
        </w:rPr>
      </w:pPr>
      <w:r>
        <w:rPr>
          <w:lang w:val="en"/>
        </w:rPr>
        <w:t xml:space="preserve">The </w:t>
      </w:r>
      <w:proofErr w:type="spellStart"/>
      <w:r>
        <w:rPr>
          <w:lang w:val="en"/>
        </w:rPr>
        <w:t>Dof</w:t>
      </w:r>
      <w:proofErr w:type="spellEnd"/>
      <w:r>
        <w:rPr>
          <w:lang w:val="en"/>
        </w:rPr>
        <w:t xml:space="preserve"> should normally support full range intensities (0-255) which gives you a bit more finesse but it's less standard.</w:t>
      </w:r>
    </w:p>
    <w:p w14:paraId="7DB3D086" w14:textId="2DBB56FE" w:rsidR="009B48CD" w:rsidRPr="006743A3" w:rsidRDefault="009B48CD" w:rsidP="006743A3">
      <w:pPr>
        <w:rPr>
          <w:lang w:val="en-US"/>
        </w:rPr>
      </w:pPr>
    </w:p>
    <w:sectPr w:rsidR="009B48CD" w:rsidRPr="006743A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1B21A6"/>
    <w:multiLevelType w:val="hybridMultilevel"/>
    <w:tmpl w:val="E3F6E95C"/>
    <w:lvl w:ilvl="0" w:tplc="15CC74E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98"/>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8C6"/>
    <w:rsid w:val="00022397"/>
    <w:rsid w:val="0002439D"/>
    <w:rsid w:val="000A5D43"/>
    <w:rsid w:val="000B5749"/>
    <w:rsid w:val="000C38C6"/>
    <w:rsid w:val="001365AC"/>
    <w:rsid w:val="00156DA3"/>
    <w:rsid w:val="00164ABA"/>
    <w:rsid w:val="00174D3D"/>
    <w:rsid w:val="001A2965"/>
    <w:rsid w:val="00325417"/>
    <w:rsid w:val="003B1E74"/>
    <w:rsid w:val="00405245"/>
    <w:rsid w:val="00442288"/>
    <w:rsid w:val="00451504"/>
    <w:rsid w:val="006743A3"/>
    <w:rsid w:val="0068375B"/>
    <w:rsid w:val="007A72CC"/>
    <w:rsid w:val="008335CA"/>
    <w:rsid w:val="00860BA5"/>
    <w:rsid w:val="008D235D"/>
    <w:rsid w:val="008D3209"/>
    <w:rsid w:val="008D7A2F"/>
    <w:rsid w:val="008F5B92"/>
    <w:rsid w:val="0090749D"/>
    <w:rsid w:val="00944296"/>
    <w:rsid w:val="00990B1F"/>
    <w:rsid w:val="009A42CD"/>
    <w:rsid w:val="009B48CD"/>
    <w:rsid w:val="009B6595"/>
    <w:rsid w:val="009E1AA3"/>
    <w:rsid w:val="00AA609F"/>
    <w:rsid w:val="00AD6FF0"/>
    <w:rsid w:val="00B170A3"/>
    <w:rsid w:val="00B45583"/>
    <w:rsid w:val="00B82072"/>
    <w:rsid w:val="00C4431A"/>
    <w:rsid w:val="00C561BF"/>
    <w:rsid w:val="00C72FE9"/>
    <w:rsid w:val="00CE5427"/>
    <w:rsid w:val="00DB2C8E"/>
    <w:rsid w:val="00E65294"/>
    <w:rsid w:val="00E74D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EE757"/>
  <w15:chartTrackingRefBased/>
  <w15:docId w15:val="{1DDDC612-7A85-4A9E-B391-992D30591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223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22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E54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D320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2439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2239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22397"/>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022397"/>
    <w:rPr>
      <w:color w:val="0563C1" w:themeColor="hyperlink"/>
      <w:u w:val="single"/>
    </w:rPr>
  </w:style>
  <w:style w:type="character" w:styleId="Mentionnonrsolue">
    <w:name w:val="Unresolved Mention"/>
    <w:basedOn w:val="Policepardfaut"/>
    <w:uiPriority w:val="99"/>
    <w:semiHidden/>
    <w:unhideWhenUsed/>
    <w:rsid w:val="00022397"/>
    <w:rPr>
      <w:color w:val="605E5C"/>
      <w:shd w:val="clear" w:color="auto" w:fill="E1DFDD"/>
    </w:rPr>
  </w:style>
  <w:style w:type="character" w:customStyle="1" w:styleId="Titre3Car">
    <w:name w:val="Titre 3 Car"/>
    <w:basedOn w:val="Policepardfaut"/>
    <w:link w:val="Titre3"/>
    <w:uiPriority w:val="9"/>
    <w:rsid w:val="00CE5427"/>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8D320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2439D"/>
    <w:rPr>
      <w:rFonts w:asciiTheme="majorHAnsi" w:eastAsiaTheme="majorEastAsia" w:hAnsiTheme="majorHAnsi" w:cstheme="majorBidi"/>
      <w:color w:val="2F5496" w:themeColor="accent1" w:themeShade="BF"/>
    </w:rPr>
  </w:style>
  <w:style w:type="paragraph" w:styleId="Paragraphedeliste">
    <w:name w:val="List Paragraph"/>
    <w:basedOn w:val="Normal"/>
    <w:uiPriority w:val="34"/>
    <w:qFormat/>
    <w:rsid w:val="00AA609F"/>
    <w:pPr>
      <w:ind w:left="720"/>
      <w:contextualSpacing/>
    </w:pPr>
  </w:style>
  <w:style w:type="paragraph" w:styleId="PrformatHTML">
    <w:name w:val="HTML Preformatted"/>
    <w:basedOn w:val="Normal"/>
    <w:link w:val="PrformatHTMLCar"/>
    <w:uiPriority w:val="99"/>
    <w:semiHidden/>
    <w:unhideWhenUsed/>
    <w:rsid w:val="00AD6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AD6FF0"/>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97100">
      <w:bodyDiv w:val="1"/>
      <w:marLeft w:val="0"/>
      <w:marRight w:val="0"/>
      <w:marTop w:val="0"/>
      <w:marBottom w:val="0"/>
      <w:divBdr>
        <w:top w:val="none" w:sz="0" w:space="0" w:color="auto"/>
        <w:left w:val="none" w:sz="0" w:space="0" w:color="auto"/>
        <w:bottom w:val="none" w:sz="0" w:space="0" w:color="auto"/>
        <w:right w:val="none" w:sz="0" w:space="0" w:color="auto"/>
      </w:divBdr>
    </w:div>
    <w:div w:id="66152705">
      <w:bodyDiv w:val="1"/>
      <w:marLeft w:val="0"/>
      <w:marRight w:val="0"/>
      <w:marTop w:val="0"/>
      <w:marBottom w:val="0"/>
      <w:divBdr>
        <w:top w:val="none" w:sz="0" w:space="0" w:color="auto"/>
        <w:left w:val="none" w:sz="0" w:space="0" w:color="auto"/>
        <w:bottom w:val="none" w:sz="0" w:space="0" w:color="auto"/>
        <w:right w:val="none" w:sz="0" w:space="0" w:color="auto"/>
      </w:divBdr>
    </w:div>
    <w:div w:id="154761365">
      <w:bodyDiv w:val="1"/>
      <w:marLeft w:val="0"/>
      <w:marRight w:val="0"/>
      <w:marTop w:val="0"/>
      <w:marBottom w:val="0"/>
      <w:divBdr>
        <w:top w:val="none" w:sz="0" w:space="0" w:color="auto"/>
        <w:left w:val="none" w:sz="0" w:space="0" w:color="auto"/>
        <w:bottom w:val="none" w:sz="0" w:space="0" w:color="auto"/>
        <w:right w:val="none" w:sz="0" w:space="0" w:color="auto"/>
      </w:divBdr>
    </w:div>
    <w:div w:id="208153275">
      <w:bodyDiv w:val="1"/>
      <w:marLeft w:val="0"/>
      <w:marRight w:val="0"/>
      <w:marTop w:val="0"/>
      <w:marBottom w:val="0"/>
      <w:divBdr>
        <w:top w:val="none" w:sz="0" w:space="0" w:color="auto"/>
        <w:left w:val="none" w:sz="0" w:space="0" w:color="auto"/>
        <w:bottom w:val="none" w:sz="0" w:space="0" w:color="auto"/>
        <w:right w:val="none" w:sz="0" w:space="0" w:color="auto"/>
      </w:divBdr>
    </w:div>
    <w:div w:id="327943158">
      <w:bodyDiv w:val="1"/>
      <w:marLeft w:val="0"/>
      <w:marRight w:val="0"/>
      <w:marTop w:val="0"/>
      <w:marBottom w:val="0"/>
      <w:divBdr>
        <w:top w:val="none" w:sz="0" w:space="0" w:color="auto"/>
        <w:left w:val="none" w:sz="0" w:space="0" w:color="auto"/>
        <w:bottom w:val="none" w:sz="0" w:space="0" w:color="auto"/>
        <w:right w:val="none" w:sz="0" w:space="0" w:color="auto"/>
      </w:divBdr>
    </w:div>
    <w:div w:id="401636025">
      <w:bodyDiv w:val="1"/>
      <w:marLeft w:val="0"/>
      <w:marRight w:val="0"/>
      <w:marTop w:val="0"/>
      <w:marBottom w:val="0"/>
      <w:divBdr>
        <w:top w:val="none" w:sz="0" w:space="0" w:color="auto"/>
        <w:left w:val="none" w:sz="0" w:space="0" w:color="auto"/>
        <w:bottom w:val="none" w:sz="0" w:space="0" w:color="auto"/>
        <w:right w:val="none" w:sz="0" w:space="0" w:color="auto"/>
      </w:divBdr>
    </w:div>
    <w:div w:id="435370515">
      <w:bodyDiv w:val="1"/>
      <w:marLeft w:val="0"/>
      <w:marRight w:val="0"/>
      <w:marTop w:val="0"/>
      <w:marBottom w:val="0"/>
      <w:divBdr>
        <w:top w:val="none" w:sz="0" w:space="0" w:color="auto"/>
        <w:left w:val="none" w:sz="0" w:space="0" w:color="auto"/>
        <w:bottom w:val="none" w:sz="0" w:space="0" w:color="auto"/>
        <w:right w:val="none" w:sz="0" w:space="0" w:color="auto"/>
      </w:divBdr>
    </w:div>
    <w:div w:id="491678853">
      <w:bodyDiv w:val="1"/>
      <w:marLeft w:val="0"/>
      <w:marRight w:val="0"/>
      <w:marTop w:val="0"/>
      <w:marBottom w:val="0"/>
      <w:divBdr>
        <w:top w:val="none" w:sz="0" w:space="0" w:color="auto"/>
        <w:left w:val="none" w:sz="0" w:space="0" w:color="auto"/>
        <w:bottom w:val="none" w:sz="0" w:space="0" w:color="auto"/>
        <w:right w:val="none" w:sz="0" w:space="0" w:color="auto"/>
      </w:divBdr>
    </w:div>
    <w:div w:id="596984080">
      <w:bodyDiv w:val="1"/>
      <w:marLeft w:val="0"/>
      <w:marRight w:val="0"/>
      <w:marTop w:val="0"/>
      <w:marBottom w:val="0"/>
      <w:divBdr>
        <w:top w:val="none" w:sz="0" w:space="0" w:color="auto"/>
        <w:left w:val="none" w:sz="0" w:space="0" w:color="auto"/>
        <w:bottom w:val="none" w:sz="0" w:space="0" w:color="auto"/>
        <w:right w:val="none" w:sz="0" w:space="0" w:color="auto"/>
      </w:divBdr>
    </w:div>
    <w:div w:id="821124098">
      <w:bodyDiv w:val="1"/>
      <w:marLeft w:val="0"/>
      <w:marRight w:val="0"/>
      <w:marTop w:val="0"/>
      <w:marBottom w:val="0"/>
      <w:divBdr>
        <w:top w:val="none" w:sz="0" w:space="0" w:color="auto"/>
        <w:left w:val="none" w:sz="0" w:space="0" w:color="auto"/>
        <w:bottom w:val="none" w:sz="0" w:space="0" w:color="auto"/>
        <w:right w:val="none" w:sz="0" w:space="0" w:color="auto"/>
      </w:divBdr>
    </w:div>
    <w:div w:id="824903120">
      <w:bodyDiv w:val="1"/>
      <w:marLeft w:val="0"/>
      <w:marRight w:val="0"/>
      <w:marTop w:val="0"/>
      <w:marBottom w:val="0"/>
      <w:divBdr>
        <w:top w:val="none" w:sz="0" w:space="0" w:color="auto"/>
        <w:left w:val="none" w:sz="0" w:space="0" w:color="auto"/>
        <w:bottom w:val="none" w:sz="0" w:space="0" w:color="auto"/>
        <w:right w:val="none" w:sz="0" w:space="0" w:color="auto"/>
      </w:divBdr>
    </w:div>
    <w:div w:id="1001855268">
      <w:bodyDiv w:val="1"/>
      <w:marLeft w:val="0"/>
      <w:marRight w:val="0"/>
      <w:marTop w:val="0"/>
      <w:marBottom w:val="0"/>
      <w:divBdr>
        <w:top w:val="none" w:sz="0" w:space="0" w:color="auto"/>
        <w:left w:val="none" w:sz="0" w:space="0" w:color="auto"/>
        <w:bottom w:val="none" w:sz="0" w:space="0" w:color="auto"/>
        <w:right w:val="none" w:sz="0" w:space="0" w:color="auto"/>
      </w:divBdr>
    </w:div>
    <w:div w:id="1327635417">
      <w:bodyDiv w:val="1"/>
      <w:marLeft w:val="0"/>
      <w:marRight w:val="0"/>
      <w:marTop w:val="0"/>
      <w:marBottom w:val="0"/>
      <w:divBdr>
        <w:top w:val="none" w:sz="0" w:space="0" w:color="auto"/>
        <w:left w:val="none" w:sz="0" w:space="0" w:color="auto"/>
        <w:bottom w:val="none" w:sz="0" w:space="0" w:color="auto"/>
        <w:right w:val="none" w:sz="0" w:space="0" w:color="auto"/>
      </w:divBdr>
    </w:div>
    <w:div w:id="1344016756">
      <w:bodyDiv w:val="1"/>
      <w:marLeft w:val="0"/>
      <w:marRight w:val="0"/>
      <w:marTop w:val="0"/>
      <w:marBottom w:val="0"/>
      <w:divBdr>
        <w:top w:val="none" w:sz="0" w:space="0" w:color="auto"/>
        <w:left w:val="none" w:sz="0" w:space="0" w:color="auto"/>
        <w:bottom w:val="none" w:sz="0" w:space="0" w:color="auto"/>
        <w:right w:val="none" w:sz="0" w:space="0" w:color="auto"/>
      </w:divBdr>
    </w:div>
    <w:div w:id="1391683997">
      <w:bodyDiv w:val="1"/>
      <w:marLeft w:val="0"/>
      <w:marRight w:val="0"/>
      <w:marTop w:val="0"/>
      <w:marBottom w:val="0"/>
      <w:divBdr>
        <w:top w:val="none" w:sz="0" w:space="0" w:color="auto"/>
        <w:left w:val="none" w:sz="0" w:space="0" w:color="auto"/>
        <w:bottom w:val="none" w:sz="0" w:space="0" w:color="auto"/>
        <w:right w:val="none" w:sz="0" w:space="0" w:color="auto"/>
      </w:divBdr>
    </w:div>
    <w:div w:id="1492140847">
      <w:bodyDiv w:val="1"/>
      <w:marLeft w:val="0"/>
      <w:marRight w:val="0"/>
      <w:marTop w:val="0"/>
      <w:marBottom w:val="0"/>
      <w:divBdr>
        <w:top w:val="none" w:sz="0" w:space="0" w:color="auto"/>
        <w:left w:val="none" w:sz="0" w:space="0" w:color="auto"/>
        <w:bottom w:val="none" w:sz="0" w:space="0" w:color="auto"/>
        <w:right w:val="none" w:sz="0" w:space="0" w:color="auto"/>
      </w:divBdr>
    </w:div>
    <w:div w:id="1586065976">
      <w:bodyDiv w:val="1"/>
      <w:marLeft w:val="0"/>
      <w:marRight w:val="0"/>
      <w:marTop w:val="0"/>
      <w:marBottom w:val="0"/>
      <w:divBdr>
        <w:top w:val="none" w:sz="0" w:space="0" w:color="auto"/>
        <w:left w:val="none" w:sz="0" w:space="0" w:color="auto"/>
        <w:bottom w:val="none" w:sz="0" w:space="0" w:color="auto"/>
        <w:right w:val="none" w:sz="0" w:space="0" w:color="auto"/>
      </w:divBdr>
    </w:div>
    <w:div w:id="1662343382">
      <w:bodyDiv w:val="1"/>
      <w:marLeft w:val="0"/>
      <w:marRight w:val="0"/>
      <w:marTop w:val="0"/>
      <w:marBottom w:val="0"/>
      <w:divBdr>
        <w:top w:val="none" w:sz="0" w:space="0" w:color="auto"/>
        <w:left w:val="none" w:sz="0" w:space="0" w:color="auto"/>
        <w:bottom w:val="none" w:sz="0" w:space="0" w:color="auto"/>
        <w:right w:val="none" w:sz="0" w:space="0" w:color="auto"/>
      </w:divBdr>
    </w:div>
    <w:div w:id="1670332046">
      <w:bodyDiv w:val="1"/>
      <w:marLeft w:val="0"/>
      <w:marRight w:val="0"/>
      <w:marTop w:val="0"/>
      <w:marBottom w:val="0"/>
      <w:divBdr>
        <w:top w:val="none" w:sz="0" w:space="0" w:color="auto"/>
        <w:left w:val="none" w:sz="0" w:space="0" w:color="auto"/>
        <w:bottom w:val="none" w:sz="0" w:space="0" w:color="auto"/>
        <w:right w:val="none" w:sz="0" w:space="0" w:color="auto"/>
      </w:divBdr>
    </w:div>
    <w:div w:id="1764455238">
      <w:bodyDiv w:val="1"/>
      <w:marLeft w:val="0"/>
      <w:marRight w:val="0"/>
      <w:marTop w:val="0"/>
      <w:marBottom w:val="0"/>
      <w:divBdr>
        <w:top w:val="none" w:sz="0" w:space="0" w:color="auto"/>
        <w:left w:val="none" w:sz="0" w:space="0" w:color="auto"/>
        <w:bottom w:val="none" w:sz="0" w:space="0" w:color="auto"/>
        <w:right w:val="none" w:sz="0" w:space="0" w:color="auto"/>
      </w:divBdr>
    </w:div>
    <w:div w:id="1764493636">
      <w:bodyDiv w:val="1"/>
      <w:marLeft w:val="0"/>
      <w:marRight w:val="0"/>
      <w:marTop w:val="0"/>
      <w:marBottom w:val="0"/>
      <w:divBdr>
        <w:top w:val="none" w:sz="0" w:space="0" w:color="auto"/>
        <w:left w:val="none" w:sz="0" w:space="0" w:color="auto"/>
        <w:bottom w:val="none" w:sz="0" w:space="0" w:color="auto"/>
        <w:right w:val="none" w:sz="0" w:space="0" w:color="auto"/>
      </w:divBdr>
    </w:div>
    <w:div w:id="1844780463">
      <w:bodyDiv w:val="1"/>
      <w:marLeft w:val="0"/>
      <w:marRight w:val="0"/>
      <w:marTop w:val="0"/>
      <w:marBottom w:val="0"/>
      <w:divBdr>
        <w:top w:val="none" w:sz="0" w:space="0" w:color="auto"/>
        <w:left w:val="none" w:sz="0" w:space="0" w:color="auto"/>
        <w:bottom w:val="none" w:sz="0" w:space="0" w:color="auto"/>
        <w:right w:val="none" w:sz="0" w:space="0" w:color="auto"/>
      </w:divBdr>
    </w:div>
    <w:div w:id="1917473194">
      <w:bodyDiv w:val="1"/>
      <w:marLeft w:val="0"/>
      <w:marRight w:val="0"/>
      <w:marTop w:val="0"/>
      <w:marBottom w:val="0"/>
      <w:divBdr>
        <w:top w:val="none" w:sz="0" w:space="0" w:color="auto"/>
        <w:left w:val="none" w:sz="0" w:space="0" w:color="auto"/>
        <w:bottom w:val="none" w:sz="0" w:space="0" w:color="auto"/>
        <w:right w:val="none" w:sz="0" w:space="0" w:color="auto"/>
      </w:divBdr>
    </w:div>
    <w:div w:id="1927613627">
      <w:bodyDiv w:val="1"/>
      <w:marLeft w:val="0"/>
      <w:marRight w:val="0"/>
      <w:marTop w:val="0"/>
      <w:marBottom w:val="0"/>
      <w:divBdr>
        <w:top w:val="none" w:sz="0" w:space="0" w:color="auto"/>
        <w:left w:val="none" w:sz="0" w:space="0" w:color="auto"/>
        <w:bottom w:val="none" w:sz="0" w:space="0" w:color="auto"/>
        <w:right w:val="none" w:sz="0" w:space="0" w:color="auto"/>
      </w:divBdr>
    </w:div>
    <w:div w:id="1956935314">
      <w:bodyDiv w:val="1"/>
      <w:marLeft w:val="0"/>
      <w:marRight w:val="0"/>
      <w:marTop w:val="0"/>
      <w:marBottom w:val="0"/>
      <w:divBdr>
        <w:top w:val="none" w:sz="0" w:space="0" w:color="auto"/>
        <w:left w:val="none" w:sz="0" w:space="0" w:color="auto"/>
        <w:bottom w:val="none" w:sz="0" w:space="0" w:color="auto"/>
        <w:right w:val="none" w:sz="0" w:space="0" w:color="auto"/>
      </w:divBdr>
    </w:div>
    <w:div w:id="1998225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playlist?list=PLjHwWo3oP7bjyNVtPrCItQ-fieKkx6iYk"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ettings" Target="settings.xml"/><Relationship Id="rId21" Type="http://schemas.openxmlformats.org/officeDocument/2006/relationships/image" Target="media/image13.jpg"/><Relationship Id="rId34" Type="http://schemas.openxmlformats.org/officeDocument/2006/relationships/image" Target="media/image26.jpeg"/><Relationship Id="rId42" Type="http://schemas.openxmlformats.org/officeDocument/2006/relationships/image" Target="media/image34.png"/><Relationship Id="rId7" Type="http://schemas.openxmlformats.org/officeDocument/2006/relationships/hyperlink" Target="https://directoutput.github.io/DirectOutput/"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hyperlink" Target="http://configtool.vpuniverse.com/"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s://github.com/Vroonsh/DirectOutput/releases"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g"/><Relationship Id="rId35" Type="http://schemas.openxmlformats.org/officeDocument/2006/relationships/image" Target="media/image27.jpeg"/><Relationship Id="rId43" Type="http://schemas.openxmlformats.org/officeDocument/2006/relationships/image" Target="media/image3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473</TotalTime>
  <Pages>11</Pages>
  <Words>2213</Words>
  <Characters>12173</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Vroonsh</dc:creator>
  <cp:keywords/>
  <dc:description/>
  <cp:lastModifiedBy>ValBob</cp:lastModifiedBy>
  <cp:revision>15</cp:revision>
  <cp:lastPrinted>2021-02-15T17:30:00Z</cp:lastPrinted>
  <dcterms:created xsi:type="dcterms:W3CDTF">2021-02-15T09:25:00Z</dcterms:created>
  <dcterms:modified xsi:type="dcterms:W3CDTF">2021-02-18T21:09:00Z</dcterms:modified>
</cp:coreProperties>
</file>