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o4gz9o3m0ap" w:id="0"/>
      <w:bookmarkEnd w:id="0"/>
      <w:r w:rsidDel="00000000" w:rsidR="00000000" w:rsidRPr="00000000">
        <w:rPr>
          <w:rtl w:val="0"/>
        </w:rPr>
        <w:t xml:space="preserve">Very Busy Expressions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43111" cy="43696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111" cy="436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4"/>
        <w:gridCol w:w="5946.000000000002"/>
        <w:tblGridChange w:id="0">
          <w:tblGrid>
            <w:gridCol w:w="3054"/>
            <w:gridCol w:w="5946.000000000002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Dataflow Problem: Very Busy Expression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Domain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Set di Espressioni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Direction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Backward: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in[b] =  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(out[b])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out[b] = </w:t>
            </w:r>
            <m:oMath>
              <m:r>
                <m:t>∧</m:t>
              </m:r>
            </m:oMath>
            <w:r w:rsidDel="00000000" w:rsidR="00000000" w:rsidRPr="00000000">
              <w:rPr>
                <w:sz w:val="26"/>
                <w:szCs w:val="26"/>
                <w:rtl w:val="0"/>
              </w:rPr>
              <w:t xml:space="preserve"> in[</w:t>
            </w:r>
            <w:r w:rsidDel="00000000" w:rsidR="00000000" w:rsidRPr="00000000">
              <w:rPr>
                <w:rtl w:val="0"/>
              </w:rPr>
              <w:t xml:space="preserve">succ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(b)]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Transfer function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in[b] = 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(out[b]) = Gen(b) </w:t>
            </w:r>
            <m:oMath>
              <m:r>
                <m:t>∪</m:t>
              </m:r>
            </m:oMath>
            <w:r w:rsidDel="00000000" w:rsidR="00000000" w:rsidRPr="00000000">
              <w:rPr>
                <w:sz w:val="26"/>
                <w:szCs w:val="26"/>
                <w:rtl w:val="0"/>
              </w:rPr>
              <w:t xml:space="preserve"> (out[b] - Kill[b])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Meet Operator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6"/>
                <w:szCs w:val="26"/>
              </w:rPr>
            </w:pPr>
            <m:oMath>
              <m:r>
                <m:t>∩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Boundary Condition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in[exit] = ∅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Initial Interior Points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in[b] = u (Insieme universo)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 = {tutte le espressioni del CFG}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78ug1pd1m0" w:id="1"/>
      <w:bookmarkEnd w:id="1"/>
      <w:r w:rsidDel="00000000" w:rsidR="00000000" w:rsidRPr="00000000">
        <w:rPr>
          <w:rtl w:val="0"/>
        </w:rPr>
        <w:t xml:space="preserve">Considerazioni per modellare il problema proposto: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Domain:</w:t>
      </w:r>
      <w:r w:rsidDel="00000000" w:rsidR="00000000" w:rsidRPr="00000000">
        <w:rPr>
          <w:b w:val="1"/>
          <w:bCs w:val="1"/>
          <w:rtl w:val="0"/>
        </w:rPr>
        <w:t xml:space="preserve"> Set di espressioni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Ragionamento:</w:t>
      </w:r>
      <w:r w:rsidDel="00000000" w:rsidR="00000000" w:rsidRPr="00000000">
        <w:rPr>
          <w:rtl w:val="0"/>
        </w:rPr>
        <w:t xml:space="preserve"> In questa analisi l'obiettivo non è tracciare nodi o definizioni di variabili, bensì le e</w:t>
      </w:r>
      <w:r w:rsidDel="00000000" w:rsidR="00000000" w:rsidRPr="00000000">
        <w:rPr>
          <w:b w:val="1"/>
          <w:bCs w:val="1"/>
          <w:rtl w:val="0"/>
        </w:rPr>
        <w:t xml:space="preserve">spressioni matematiche </w:t>
      </w:r>
      <w:r w:rsidDel="00000000" w:rsidR="00000000" w:rsidRPr="00000000">
        <w:rPr>
          <w:rtl w:val="0"/>
        </w:rPr>
        <w:t xml:space="preserve">(es. a-b, k*2) valutate nel codice. L'informazione che viene propagata è un insieme di espressioni di cui si vuole verificare la proprietà di essere "Very Busy", ovvero destinate a essere calcolate in </w:t>
      </w:r>
      <w:r w:rsidDel="00000000" w:rsidR="00000000" w:rsidRPr="00000000">
        <w:rPr>
          <w:b w:val="1"/>
          <w:bCs w:val="1"/>
          <w:rtl w:val="0"/>
        </w:rPr>
        <w:t xml:space="preserve">ogni possibile percorso futuro </w:t>
      </w:r>
      <w:r w:rsidDel="00000000" w:rsidR="00000000" w:rsidRPr="00000000">
        <w:rPr>
          <w:rtl w:val="0"/>
        </w:rPr>
        <w:t xml:space="preserve">senza che i loro operandi subiscano alterazioni.</w:t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Direction:</w:t>
      </w:r>
      <w:r w:rsidDel="00000000" w:rsidR="00000000" w:rsidRPr="00000000">
        <w:rPr>
          <w:b w:val="1"/>
          <w:bCs w:val="1"/>
          <w:rtl w:val="0"/>
        </w:rPr>
        <w:t xml:space="preserve"> Backward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Ragionamento:</w:t>
      </w:r>
      <w:r w:rsidDel="00000000" w:rsidR="00000000" w:rsidRPr="00000000">
        <w:rPr>
          <w:rtl w:val="0"/>
        </w:rPr>
        <w:t xml:space="preserve"> La scelta della direzione è intrinseca alla definizione formale del problema. Per stabilire se un'espressione sarà valutata nel futuro (cioè </w:t>
      </w:r>
      <w:r w:rsidDel="00000000" w:rsidR="00000000" w:rsidRPr="00000000">
        <w:rPr>
          <w:b w:val="1"/>
          <w:bCs w:val="1"/>
          <w:rtl w:val="0"/>
        </w:rPr>
        <w:t xml:space="preserve">da un determinato punto p verso l'uscita EXIT</w:t>
      </w:r>
      <w:r w:rsidDel="00000000" w:rsidR="00000000" w:rsidRPr="00000000">
        <w:rPr>
          <w:rtl w:val="0"/>
        </w:rPr>
        <w:t xml:space="preserve">), è necessario raccogliere le informazioni a partire dal termine del programma e propagarle</w:t>
      </w:r>
      <w:r w:rsidDel="00000000" w:rsidR="00000000" w:rsidRPr="00000000">
        <w:rPr>
          <w:b w:val="1"/>
          <w:bCs w:val="1"/>
          <w:rtl w:val="0"/>
        </w:rPr>
        <w:t xml:space="preserve"> a ritroso verso l'inizio (ENTRY)</w:t>
      </w:r>
      <w:r w:rsidDel="00000000" w:rsidR="00000000" w:rsidRPr="00000000">
        <w:rPr>
          <w:rtl w:val="0"/>
        </w:rPr>
        <w:t xml:space="preserve">. Di conseguenza, l'analisi procede </w:t>
      </w:r>
      <w:r w:rsidDel="00000000" w:rsidR="00000000" w:rsidRPr="00000000">
        <w:rPr>
          <w:b w:val="1"/>
          <w:bCs w:val="1"/>
          <w:rtl w:val="0"/>
        </w:rPr>
        <w:t xml:space="preserve">dal basso verso l'alto</w:t>
      </w:r>
      <w:r w:rsidDel="00000000" w:rsidR="00000000" w:rsidRPr="00000000">
        <w:rPr>
          <w:rtl w:val="0"/>
        </w:rPr>
        <w:t xml:space="preserve">, e i dati in ingresso a un blocco (in[b]) vengono calcolati a partire dai dati provenienti dai suoi successori (out[b]).</w:t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Transfer Function: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(out[b]) = Gen[b] </w:t>
      </w:r>
      <m:oMath>
        <m:r>
          <m:t>∪</m:t>
        </m:r>
      </m:oMath>
      <w:r w:rsidDel="00000000" w:rsidR="00000000" w:rsidRPr="00000000">
        <w:rPr>
          <w:b w:val="1"/>
          <w:bCs w:val="1"/>
          <w:rtl w:val="0"/>
        </w:rPr>
        <w:t xml:space="preserve"> (out[b] - Kill[b])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Ragionamento:</w:t>
      </w:r>
      <w:r w:rsidDel="00000000" w:rsidR="00000000" w:rsidRPr="00000000">
        <w:rPr>
          <w:rtl w:val="0"/>
        </w:rPr>
        <w:t xml:space="preserve"> Lavorando all'indietro, la funzione di trasferimento calcola le espressioni attive all'ingresso del blocco (in[b]) partendo da quelle in uscita (out[b]).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Kill[b]:</w:t>
      </w:r>
      <w:r w:rsidDel="00000000" w:rsidR="00000000" w:rsidRPr="00000000">
        <w:rPr>
          <w:rtl w:val="0"/>
        </w:rPr>
        <w:t xml:space="preserve"> Rappresenta l'</w:t>
      </w:r>
      <w:r w:rsidDel="00000000" w:rsidR="00000000" w:rsidRPr="00000000">
        <w:rPr>
          <w:b w:val="1"/>
          <w:bCs w:val="1"/>
          <w:rtl w:val="0"/>
        </w:rPr>
        <w:t xml:space="preserve">insieme delle espressioni che vengono "uccise" nel blocco corrente</w:t>
      </w:r>
      <w:r w:rsidDel="00000000" w:rsidR="00000000" w:rsidRPr="00000000">
        <w:rPr>
          <w:rtl w:val="0"/>
        </w:rPr>
        <w:t xml:space="preserve">. Se un blocco ridefinisce (sovrascrive) una variabile che funge da operando per un'espressione, quell'espressione perde validità da quel punto risalendo verso l'alto, </w:t>
      </w:r>
      <w:r w:rsidDel="00000000" w:rsidR="00000000" w:rsidRPr="00000000">
        <w:rPr>
          <w:b w:val="1"/>
          <w:bCs w:val="1"/>
          <w:rtl w:val="0"/>
        </w:rPr>
        <w:t xml:space="preserve">poiché il suo valore sarebbe differente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Gen[b]:</w:t>
      </w:r>
      <w:r w:rsidDel="00000000" w:rsidR="00000000" w:rsidRPr="00000000">
        <w:rPr>
          <w:rtl w:val="0"/>
        </w:rPr>
        <w:t xml:space="preserve"> Rappresenta le </w:t>
      </w:r>
      <w:r w:rsidDel="00000000" w:rsidR="00000000" w:rsidRPr="00000000">
        <w:rPr>
          <w:b w:val="1"/>
          <w:bCs w:val="1"/>
          <w:rtl w:val="0"/>
        </w:rPr>
        <w:t xml:space="preserve">espressioni che vengono fisicamente valutate all'interno del blocco b </w:t>
      </w:r>
      <w:r w:rsidDel="00000000" w:rsidR="00000000" w:rsidRPr="00000000">
        <w:rPr>
          <w:b w:val="1"/>
          <w:bCs w:val="1"/>
          <w:rtl w:val="0"/>
        </w:rPr>
        <w:t xml:space="preserve">prima</w:t>
      </w:r>
      <w:r w:rsidDel="00000000" w:rsidR="00000000" w:rsidRPr="00000000">
        <w:rPr>
          <w:b w:val="1"/>
          <w:bCs w:val="1"/>
          <w:rtl w:val="0"/>
        </w:rPr>
        <w:t xml:space="preserve"> di qualsiasi eventuale ridefinizione dei loro operandi</w:t>
      </w:r>
      <w:r w:rsidDel="00000000" w:rsidR="00000000" w:rsidRPr="00000000">
        <w:rPr>
          <w:rtl w:val="0"/>
        </w:rPr>
        <w:t xml:space="preserve">. L'attraversamento del blocco genera la proprietà "Very Busy" per queste espressioni nei confronti dei blocchi precedenti.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(out[b] - Kill[b]):</w:t>
      </w:r>
      <w:r w:rsidDel="00000000" w:rsidR="00000000" w:rsidRPr="00000000">
        <w:rPr>
          <w:rtl w:val="0"/>
        </w:rPr>
        <w:t xml:space="preserve"> Rappresenta l'insieme delle espressioni che </w:t>
      </w:r>
      <w:r w:rsidDel="00000000" w:rsidR="00000000" w:rsidRPr="00000000">
        <w:rPr>
          <w:b w:val="1"/>
          <w:bCs w:val="1"/>
          <w:rtl w:val="0"/>
        </w:rPr>
        <w:t xml:space="preserve">sopravvivono</w:t>
      </w:r>
      <w:r w:rsidDel="00000000" w:rsidR="00000000" w:rsidRPr="00000000">
        <w:rPr>
          <w:rtl w:val="0"/>
        </w:rPr>
        <w:t xml:space="preserve"> all'attraversamento del blocco a ritroso. Indica matematicamente </w:t>
      </w:r>
      <w:r w:rsidDel="00000000" w:rsidR="00000000" w:rsidRPr="00000000">
        <w:rPr>
          <w:b w:val="1"/>
          <w:bCs w:val="1"/>
          <w:rtl w:val="0"/>
        </w:rPr>
        <w:t xml:space="preserve">le espressioni che risultano </w:t>
      </w:r>
      <w:r w:rsidDel="00000000" w:rsidR="00000000" w:rsidRPr="00000000">
        <w:rPr>
          <w:b w:val="1"/>
          <w:bCs w:val="1"/>
          <w:rtl w:val="0"/>
        </w:rPr>
        <w:t xml:space="preserve">Very Busy</w:t>
      </w:r>
      <w:r w:rsidDel="00000000" w:rsidR="00000000" w:rsidRPr="00000000">
        <w:rPr>
          <w:b w:val="1"/>
          <w:bCs w:val="1"/>
          <w:rtl w:val="0"/>
        </w:rPr>
        <w:t xml:space="preserve"> nei percorsi futuri</w:t>
      </w:r>
      <w:r w:rsidDel="00000000" w:rsidR="00000000" w:rsidRPr="00000000">
        <w:rPr>
          <w:rtl w:val="0"/>
        </w:rPr>
        <w:t xml:space="preserve"> (out[b]) e di cui il blocco corrente </w:t>
      </w: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 alterato gli operandi</w:t>
      </w:r>
      <w:r w:rsidDel="00000000" w:rsidR="00000000" w:rsidRPr="00000000">
        <w:rPr>
          <w:rtl w:val="0"/>
        </w:rPr>
        <w:t xml:space="preserve">. Queste espressioni mantengono la loro validità e vengono lasciate passare, continuando a propagarsi verso l'alto.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Meet Operation:</w:t>
      </w:r>
      <w:r w:rsidDel="00000000" w:rsidR="00000000" w:rsidRPr="00000000">
        <w:rPr>
          <w:b w:val="1"/>
          <w:bCs w:val="1"/>
          <w:rtl w:val="0"/>
        </w:rPr>
        <w:t xml:space="preserve"> Intersezione (</w:t>
      </w:r>
      <m:oMath>
        <m:r>
          <m:t>∩</m:t>
        </m:r>
      </m:oMath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Ragionamento: </w:t>
      </w:r>
      <w:r w:rsidDel="00000000" w:rsidR="00000000" w:rsidRPr="00000000">
        <w:rPr>
          <w:rtl w:val="0"/>
        </w:rPr>
        <w:t xml:space="preserve">Dal momento che un'espressione, per essere considerata </w:t>
      </w:r>
      <w:r w:rsidDel="00000000" w:rsidR="00000000" w:rsidRPr="00000000">
        <w:rPr>
          <w:rtl w:val="0"/>
        </w:rPr>
        <w:t xml:space="preserve">very busy,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deve essere obbligatoriamente valutata in tutti i percorsi futuri possibili</w:t>
      </w:r>
      <w:r w:rsidDel="00000000" w:rsidR="00000000" w:rsidRPr="00000000">
        <w:rPr>
          <w:rtl w:val="0"/>
        </w:rPr>
        <w:t xml:space="preserve">, l'operatore di meet deve riflettere esattamente questa necessità. Considerando ad esempio una situazione con un costrutto 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durante la risalita dal basso del Control Flow Graph</w:t>
      </w:r>
      <w:r w:rsidDel="00000000" w:rsidR="00000000" w:rsidRPr="00000000">
        <w:rPr>
          <w:b w:val="1"/>
          <w:bCs w:val="1"/>
          <w:rtl w:val="0"/>
        </w:rPr>
        <w:t xml:space="preserve"> ci si ritrova a dover unire le informazioni provenienti dai due rami inferiori</w:t>
      </w:r>
      <w:r w:rsidDel="00000000" w:rsidR="00000000" w:rsidRPr="00000000">
        <w:rPr>
          <w:rtl w:val="0"/>
        </w:rPr>
        <w:t xml:space="preserve">. In questo punto di snodo è fondamentale conservare esclusivamente le espressioni che sopravvivono </w:t>
      </w:r>
      <w:r w:rsidDel="00000000" w:rsidR="00000000" w:rsidRPr="00000000">
        <w:rPr>
          <w:b w:val="1"/>
          <w:bCs w:val="1"/>
          <w:rtl w:val="0"/>
        </w:rPr>
        <w:t xml:space="preserve">da entrambe le direzioni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1f1f1f"/>
          <w:rtl w:val="0"/>
        </w:rPr>
        <w:t xml:space="preserve">L'operatore matematico che ci permette di fare questa cosa è l'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intersezione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Boundary Condition: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in[EXIT] = ∅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Ragionamento:</w:t>
      </w:r>
      <w:r w:rsidDel="00000000" w:rsidR="00000000" w:rsidRPr="00000000">
        <w:rPr>
          <w:rtl w:val="0"/>
        </w:rPr>
        <w:t xml:space="preserve"> Il nodo EXIT è un blocco che rappresenta la terminazione assoluta del programma. Oltre questo punto non avviene alcuna computazione, pertanto l'insieme delle espressioni matematiche che verranno valutate dopo l'uscita è, per definizione, l'insieme vuoto.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Initial interior points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in[b] = Insieme Universo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Ragionamento:</w:t>
      </w:r>
      <w:r w:rsidDel="00000000" w:rsidR="00000000" w:rsidRPr="00000000">
        <w:rPr>
          <w:rtl w:val="0"/>
        </w:rPr>
        <w:t xml:space="preserve"> La scelta del valore di inizializzazione per i nodi interni </w:t>
      </w:r>
      <w:r w:rsidDel="00000000" w:rsidR="00000000" w:rsidRPr="00000000">
        <w:rPr>
          <w:b w:val="1"/>
          <w:bCs w:val="1"/>
          <w:rtl w:val="0"/>
        </w:rPr>
        <w:t xml:space="preserve">è dettata dall'operatore di Meet.</w:t>
      </w:r>
      <w:r w:rsidDel="00000000" w:rsidR="00000000" w:rsidRPr="00000000">
        <w:rPr>
          <w:rtl w:val="0"/>
        </w:rPr>
        <w:t xml:space="preserve"> Poiché si utilizza l'intersezione, inizializzare i blocchi all'insieme vuoto porterebbe l'algoritmo a una stasi, in quanto l'intersezione di un qualsiasi insieme con l'insieme vuoto produce sempre l'insieme vuoto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x = ∅</w:t>
      </w:r>
      <w:r w:rsidDel="00000000" w:rsidR="00000000" w:rsidRPr="00000000">
        <w:rPr>
          <w:rtl w:val="0"/>
        </w:rPr>
        <w:t xml:space="preserve">). Inizializzando invece tutti i blocchi interni all'Insieme Universo (i</w:t>
      </w:r>
      <w:r w:rsidDel="00000000" w:rsidR="00000000" w:rsidRPr="00000000">
        <w:rPr>
          <w:b w:val="1"/>
          <w:bCs w:val="1"/>
          <w:rtl w:val="0"/>
        </w:rPr>
        <w:t xml:space="preserve">nsieme delle espressioni distinte presenti nell'intero CFG</w:t>
      </w:r>
      <w:r w:rsidDel="00000000" w:rsidR="00000000" w:rsidRPr="00000000">
        <w:rPr>
          <w:rtl w:val="0"/>
        </w:rPr>
        <w:t xml:space="preserve">), si consente alle iterazioni di "scremare" progressivamente le espressioni non valide. Questo garantisce all'algoritmo iterativo di convergere in modo sicuro e corretto.</w:t>
      </w:r>
    </w:p>
    <w:p w:rsidR="00000000" w:rsidDel="00000000" w:rsidP="00000000" w:rsidRDefault="00000000" w:rsidRPr="00000000" w14:paraId="00000027">
      <w:pPr>
        <w:pStyle w:val="Subtitle"/>
        <w:spacing w:after="240" w:lineRule="auto"/>
        <w:rPr/>
      </w:pPr>
      <w:bookmarkStart w:colFirst="0" w:colLast="0" w:name="_j0eqw22wmujk" w:id="2"/>
      <w:bookmarkEnd w:id="2"/>
      <w:r w:rsidDel="00000000" w:rsidR="00000000" w:rsidRPr="00000000">
        <w:rPr>
          <w:rtl w:val="0"/>
        </w:rPr>
        <w:t xml:space="preserve">Sezione calcoli: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Dati di partenza noti: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 = {a!=b, b-a, a-b}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in[BB1]=in[BB2]=in[BB3]=in[BB4]=in[BB5]=in[BB6]=in[BB7]=in[BB8]= u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in[BB8] =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∅  (in[EXIT] = 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8.0000000000005"/>
        <w:gridCol w:w="4331.999999999999"/>
        <w:gridCol w:w="3000"/>
        <w:tblGridChange w:id="0">
          <w:tblGrid>
            <w:gridCol w:w="1668.0000000000005"/>
            <w:gridCol w:w="4331.999999999999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BasicBlock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Gen(b)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Kill(b)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BB1 (Entry)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{a!=b}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{b-a}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{a-b}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BB5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{b-a}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BB6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{a-b, b-a, a!=b}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BB7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{a-b}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BB8 (Exit)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Formule fondamentali: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[Nodo] = ∩ in[succ(Nodo)]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in[Nodo] = Gen(Nodo)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∪ (out[Nodo] - Kill(Nodo))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u w:val="single"/>
          <w:rtl w:val="0"/>
        </w:rPr>
        <w:t xml:space="preserve">Iterazione 1: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in[BB8] = ∅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out[BB7] = in[BB8] ∅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in[BB7] = {a-b} ∪ (∅ - ∅) = {a-b}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out[BB6] = in[BB7] = {a-b}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in[BB6] = ∅ ∪ ({a-b} - {a-b, b-a, a!=b}) = ∅ ∪ ∅ = ∅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out[BB5] = in[BB6] = ∅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in[BB5] = {b-a} ∪ (∅ - ∅) = {b-a}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out[BB4] = in[BB8] = ∅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in[BB4] = {a-b} ∪ (∅ - ∅) = {a-b}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out[BB3] = in[BB4] = {a-b}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in[BB3] = {b-a} ∪ ({a-b} - ∅) = {b-a, a-b}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out[BB2] = in[BB3] ∩ in[BB5] = {b-a, a-b} ∩ {b-a} = {b-a}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in[BB2] = {a!=b} ∪ ({b-a} - ∅) = {a!=b, b-a}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out[BB1] = in[BB2] = {a!=b, b-a}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in[BB1] = ∅ ∪ ({a!=b, b-a} - ∅) = {a!=b, b-a}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Considerazioni finali:</w:t>
      </w:r>
      <w:r w:rsidDel="00000000" w:rsidR="00000000" w:rsidRPr="00000000">
        <w:rPr>
          <w:rtl w:val="0"/>
        </w:rPr>
        <w:t xml:space="preserve"> Iterazione 1 = Iterazione 2 = Iterazione 3. Dal momento che il CFG è un </w:t>
      </w:r>
      <w:r w:rsidDel="00000000" w:rsidR="00000000" w:rsidRPr="00000000">
        <w:rPr>
          <w:b w:val="1"/>
          <w:bCs w:val="1"/>
          <w:rtl w:val="0"/>
        </w:rPr>
        <w:t xml:space="preserve">DAG (Directed Acyclic Graph) privo di loop</w:t>
      </w:r>
      <w:r w:rsidDel="00000000" w:rsidR="00000000" w:rsidRPr="00000000">
        <w:rPr>
          <w:rtl w:val="0"/>
        </w:rPr>
        <w:t xml:space="preserve">, possiamo quindi assicurare che l'algoritmo</w:t>
      </w:r>
      <w:r w:rsidDel="00000000" w:rsidR="00000000" w:rsidRPr="00000000">
        <w:rPr>
          <w:b w:val="1"/>
          <w:bCs w:val="1"/>
          <w:rtl w:val="0"/>
        </w:rPr>
        <w:t xml:space="preserve"> converge in un singolo passaggio</w:t>
      </w:r>
      <w:r w:rsidDel="00000000" w:rsidR="00000000" w:rsidRPr="00000000">
        <w:rPr>
          <w:rtl w:val="0"/>
        </w:rPr>
        <w:t xml:space="preserve">. Data l'assenza di backedge, si può garantire infatti che l'informazione propagata </w:t>
      </w:r>
      <w:r w:rsidDel="00000000" w:rsidR="00000000" w:rsidRPr="00000000">
        <w:rPr>
          <w:rtl w:val="0"/>
        </w:rPr>
        <w:t xml:space="preserve">bottom-up</w:t>
      </w:r>
      <w:r w:rsidDel="00000000" w:rsidR="00000000" w:rsidRPr="00000000">
        <w:rPr>
          <w:rtl w:val="0"/>
        </w:rPr>
        <w:t xml:space="preserve"> non subisca ulteriori mutazioni, rendendo le iterazioni successive puramente di controllo.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287.0000000000002"/>
        <w:gridCol w:w="1262.9999999999998"/>
        <w:gridCol w:w="1275"/>
        <w:gridCol w:w="1275"/>
        <w:gridCol w:w="1275"/>
        <w:gridCol w:w="1275"/>
        <w:tblGridChange w:id="0">
          <w:tblGrid>
            <w:gridCol w:w="1275"/>
            <w:gridCol w:w="1287.0000000000002"/>
            <w:gridCol w:w="1262.9999999999998"/>
            <w:gridCol w:w="1275"/>
            <w:gridCol w:w="1275"/>
            <w:gridCol w:w="1275"/>
            <w:gridCol w:w="127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Iterazione 1</w:t>
            </w:r>
          </w:p>
        </w:tc>
        <w:tc>
          <w:tcPr>
            <w:gridSpan w:val="2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Iterazione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Iterazione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IN[B]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OUT[B]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IN[B]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OUT[B]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IN[B]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OUT[B]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BB1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{a!=b, b-a}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{a!=b, b-a}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{a!=b, b-a}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{a!=b, b-a}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{a!=b, b-a}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{a!=b, b-a}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BB2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{a!=b, b-a}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{b-a}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{a!=b, b-a}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{b-a}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{a!=b, b-a}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{b-a}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BB3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{b-a, a-b}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{a-b}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{b-a, a-b}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{a-b}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{b-a, a-b}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{a-b}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BB4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{a-b}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{a-b}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{a-b}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BB5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{b-a}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{b-a}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{b-a}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BB6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{a-b}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{a-b}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{a-b}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BB7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{a-b}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{a-b}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{a-b}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BB8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{}</w:t>
            </w:r>
          </w:p>
        </w:tc>
      </w:tr>
    </w:tbl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Title"/>
        <w:rPr/>
      </w:pPr>
      <w:bookmarkStart w:colFirst="0" w:colLast="0" w:name="_9xbv93kzs2t2" w:id="3"/>
      <w:bookmarkEnd w:id="3"/>
      <w:r w:rsidDel="00000000" w:rsidR="00000000" w:rsidRPr="00000000">
        <w:rPr>
          <w:rtl w:val="0"/>
        </w:rPr>
        <w:t xml:space="preserve">Dominator Analysis</w:t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76552" cy="419059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552" cy="419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4"/>
        <w:gridCol w:w="5946.000000000002"/>
        <w:tblGridChange w:id="0">
          <w:tblGrid>
            <w:gridCol w:w="3054"/>
            <w:gridCol w:w="5946.000000000002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Dataflow Problem: Dominator Analysis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Domain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Set di Dominatori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Direction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Forward: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out[b] =  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(in[b])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in[b] = </w:t>
            </w:r>
            <m:oMath>
              <m:r>
                <m:t>∧</m:t>
              </m:r>
            </m:oMath>
            <w:r w:rsidDel="00000000" w:rsidR="00000000" w:rsidRPr="00000000">
              <w:rPr>
                <w:sz w:val="26"/>
                <w:szCs w:val="26"/>
                <w:rtl w:val="0"/>
              </w:rPr>
              <w:t xml:space="preserve"> out[</w:t>
            </w:r>
            <w:r w:rsidDel="00000000" w:rsidR="00000000" w:rsidRPr="00000000">
              <w:rPr>
                <w:rtl w:val="0"/>
              </w:rPr>
              <w:t xml:space="preserve">pred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(b)]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Transfer function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out[b] = 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(in[b]) = Gen(b) </w:t>
            </w:r>
            <m:oMath>
              <m:r>
                <m:t>∪</m:t>
              </m:r>
            </m:oMath>
            <w:r w:rsidDel="00000000" w:rsidR="00000000" w:rsidRPr="00000000">
              <w:rPr>
                <w:sz w:val="26"/>
                <w:szCs w:val="26"/>
                <w:rtl w:val="0"/>
              </w:rPr>
              <w:t xml:space="preserve"> (in[b] - Kill[b])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= {b} </w:t>
            </w:r>
            <m:oMath>
              <m:r>
                <m:t>∪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 (in[b] - ∅)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= {b} </w:t>
            </w:r>
            <m:oMath>
              <m:r>
                <m:t>∪</m:t>
              </m:r>
            </m:oMath>
            <w:r w:rsidDel="00000000" w:rsidR="00000000" w:rsidRPr="00000000">
              <w:rPr>
                <w:sz w:val="26"/>
                <w:szCs w:val="26"/>
                <w:rtl w:val="0"/>
              </w:rPr>
              <w:t xml:space="preserve"> in[b]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Meet Operator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6"/>
                <w:szCs w:val="26"/>
              </w:rPr>
            </w:pPr>
            <m:oMath>
              <m:r>
                <m:t>∩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Boundary Condition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out[A] = {A}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Initial Interior Points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out[b] = u (Insieme universo)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 = {tutti i nodi del CFG}</w:t>
            </w:r>
          </w:p>
        </w:tc>
      </w:tr>
    </w:tbl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Sub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n6pn8fdvjr4k" w:id="4"/>
      <w:bookmarkEnd w:id="4"/>
      <w:r w:rsidDel="00000000" w:rsidR="00000000" w:rsidRPr="00000000">
        <w:rPr>
          <w:rtl w:val="0"/>
        </w:rPr>
        <w:t xml:space="preserve">Considerazioni per modellare il problema proposto: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Domain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 Set di dominatori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Ragionamento:</w:t>
      </w:r>
      <w:r w:rsidDel="00000000" w:rsidR="00000000" w:rsidRPr="00000000">
        <w:rPr>
          <w:color w:val="1f1f1f"/>
          <w:rtl w:val="0"/>
        </w:rPr>
        <w:t xml:space="preserve"> In questa analisi non stiamo tracciando variabili o espressioni matematiche, ma i blocchi stessi del Control Flow Graph. L'informazione che propaghiamo è un insieme di nodi (i dominatori).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Direction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 Forward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Ragionamento:</w:t>
      </w:r>
      <w:r w:rsidDel="00000000" w:rsidR="00000000" w:rsidRPr="00000000">
        <w:rPr>
          <w:color w:val="1f1f1f"/>
          <w:rtl w:val="0"/>
        </w:rPr>
        <w:t xml:space="preserve"> La scelta della direzione deriva direttamente dalla definizione formale. Poiché un nodo X domina un nodo Y se X appare in ogni percorso che va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dal blocco ENTRY</w:t>
      </w:r>
      <w:r w:rsidDel="00000000" w:rsidR="00000000" w:rsidRPr="00000000">
        <w:rPr>
          <w:color w:val="1f1f1f"/>
          <w:rtl w:val="0"/>
        </w:rPr>
        <w:t xml:space="preserve"> al blocco Y, l'analisi deve seguire il naturale flusso di esecuzione del programma, propagando le informazioni top-down,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 ENTRY verso EXIT.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Transfer Function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 f</w:t>
      </w:r>
      <w:r w:rsidDel="00000000" w:rsidR="00000000" w:rsidRPr="00000000">
        <w:rPr>
          <w:b w:val="1"/>
          <w:bCs w:val="1"/>
          <w:color w:val="1f1f1f"/>
          <w:sz w:val="18"/>
          <w:szCs w:val="18"/>
          <w:rtl w:val="0"/>
        </w:rPr>
        <w:t xml:space="preserve">b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(in[b]) = </w:t>
      </w:r>
      <w:r w:rsidDel="00000000" w:rsidR="00000000" w:rsidRPr="00000000">
        <w:rPr>
          <w:b w:val="1"/>
          <w:bCs w:val="1"/>
          <w:rtl w:val="0"/>
        </w:rPr>
        <w:t xml:space="preserve">Gen(b) </w:t>
      </w:r>
      <m:oMath>
        <m:r>
          <m:t>∪</m:t>
        </m:r>
      </m:oMath>
      <w:r w:rsidDel="00000000" w:rsidR="00000000" w:rsidRPr="00000000">
        <w:rPr>
          <w:b w:val="1"/>
          <w:bCs w:val="1"/>
          <w:rtl w:val="0"/>
        </w:rPr>
        <w:t xml:space="preserve"> (in[b] - Kill[b])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Ragionamento:</w:t>
      </w:r>
      <w:r w:rsidDel="00000000" w:rsidR="00000000" w:rsidRPr="00000000">
        <w:rPr>
          <w:color w:val="1f1f1f"/>
          <w:rtl w:val="0"/>
        </w:rPr>
        <w:t xml:space="preserve"> La funzione di trasferimento modella l'effetto del passaggio attraverso un Basic Block ‘b’ sui dati in ingresso (in[b]).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Kill[b] = ∅:</w:t>
      </w:r>
      <w:r w:rsidDel="00000000" w:rsidR="00000000" w:rsidRPr="00000000">
        <w:rPr>
          <w:color w:val="1f1f1f"/>
          <w:rtl w:val="0"/>
        </w:rPr>
        <w:t xml:space="preserve"> Il passaggio attraverso un blocco non invalida né cancella lo status di dominatore dei nodi precedenti.</w:t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GEN[b] = {b}:</w:t>
      </w:r>
      <w:r w:rsidDel="00000000" w:rsidR="00000000" w:rsidRPr="00000000">
        <w:rPr>
          <w:color w:val="1f1f1f"/>
          <w:rtl w:val="0"/>
        </w:rPr>
        <w:t xml:space="preserve"> Per definizione, un nodo domina sé stesso. Pertanto,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l'attraversamento del blocco b "genera" la dominanza di b stesso per tutti i nodi successivi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Unendo i due concetti nella formula standard otteniamo la funzione finale in cui i dominatori in uscita sono l'unione tra il blocco corrente e i dominatori in ingresso:</w:t>
      </w:r>
    </w:p>
    <w:p w:rsidR="00000000" w:rsidDel="00000000" w:rsidP="00000000" w:rsidRDefault="00000000" w:rsidRPr="00000000" w14:paraId="000000D0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{b} </w:t>
      </w:r>
      <m:oMath>
        <m:r>
          <m:t>∪</m:t>
        </m:r>
      </m:oMath>
      <w:r w:rsidDel="00000000" w:rsidR="00000000" w:rsidRPr="00000000">
        <w:rPr>
          <w:b w:val="1"/>
          <w:bCs w:val="1"/>
          <w:rtl w:val="0"/>
        </w:rPr>
        <w:t xml:space="preserve"> in[b]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Meet Operation: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Intersezione (</w:t>
      </w:r>
      <m:oMath>
        <m:r>
          <m:t>∩</m:t>
        </m:r>
      </m:oMath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Ragionamento:</w:t>
      </w:r>
      <w:r w:rsidDel="00000000" w:rsidR="00000000" w:rsidRPr="00000000">
        <w:rPr>
          <w:color w:val="1f1f1f"/>
          <w:rtl w:val="0"/>
        </w:rPr>
        <w:t xml:space="preserve"> La definizione richiede che il nodo dominatore appaia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OGNI percorso</w:t>
      </w:r>
      <w:r w:rsidDel="00000000" w:rsidR="00000000" w:rsidRPr="00000000">
        <w:rPr>
          <w:color w:val="1f1f1f"/>
          <w:rtl w:val="0"/>
        </w:rPr>
        <w:t xml:space="preserve"> del grafo che porta al nodo bersaglio. Quando due o più percorsi di controllo confluiscono in un blocco (es. dopo un costrutto </w:t>
      </w:r>
      <w:r w:rsidDel="00000000" w:rsidR="00000000" w:rsidRPr="00000000">
        <w:rPr>
          <w:color w:val="444746"/>
          <w:shd w:fill="e9eef6" w:val="clear"/>
          <w:rtl w:val="0"/>
        </w:rPr>
        <w:t xml:space="preserve">if</w:t>
      </w:r>
      <w:r w:rsidDel="00000000" w:rsidR="00000000" w:rsidRPr="00000000">
        <w:rPr>
          <w:color w:val="1f1f1f"/>
          <w:rtl w:val="0"/>
        </w:rPr>
        <w:t xml:space="preserve">), dobbiamo estrarre solo i dominatori che sono comuni a tutti i percorsi in ingresso. L'operatore matematico che ci permette di fare questa cosa è l'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intersezione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Boundary Condition: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out[A] = {A}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Ragionamento:</w:t>
      </w:r>
      <w:r w:rsidDel="00000000" w:rsidR="00000000" w:rsidRPr="00000000">
        <w:rPr>
          <w:color w:val="1f1f1f"/>
          <w:rtl w:val="0"/>
        </w:rPr>
        <w:t xml:space="preserve"> Il blocco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 è il blocco ENTRY</w:t>
      </w:r>
      <w:r w:rsidDel="00000000" w:rsidR="00000000" w:rsidRPr="00000000">
        <w:rPr>
          <w:color w:val="1f1f1f"/>
          <w:rtl w:val="0"/>
        </w:rPr>
        <w:t xml:space="preserve"> ed è il punto di partenza senza predecessori nel CFG. Poiché la regola stabilisce che ogni blocco domina sé stesso, l'unico dominatore valido all'uscita del blocco iniziale è il blocco A (Entry) stesso.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Initial interior points: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out[b] = Insieme Universo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Ragionamento:</w:t>
      </w:r>
      <w:r w:rsidDel="00000000" w:rsidR="00000000" w:rsidRPr="00000000">
        <w:rPr>
          <w:color w:val="1f1f1f"/>
          <w:rtl w:val="0"/>
        </w:rPr>
        <w:t xml:space="preserve"> L'inizializzazione dei nodi interni dipende strettamente dall'operatore di Meet. Utilizzando l'intersezione, inizializzare i blocchi all'insieme vuoto porterebbe l'algoritmo a produrre sempre insiemi vuoti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x = ∅</w:t>
      </w:r>
      <w:r w:rsidDel="00000000" w:rsidR="00000000" w:rsidRPr="00000000">
        <w:rPr>
          <w:color w:val="1f1f1f"/>
          <w:rtl w:val="0"/>
        </w:rPr>
        <w:t xml:space="preserve">), situazione incontrata anche con l’algoritmo di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avaible expression</w:t>
      </w:r>
      <w:r w:rsidDel="00000000" w:rsidR="00000000" w:rsidRPr="00000000">
        <w:rPr>
          <w:color w:val="1f1f1f"/>
          <w:rtl w:val="0"/>
        </w:rPr>
        <w:t xml:space="preserve">. Inizializzando l’out di ogni blocco all'Insieme Universo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(la totalità dei nodi del CFG),</w:t>
      </w:r>
      <w:r w:rsidDel="00000000" w:rsidR="00000000" w:rsidRPr="00000000">
        <w:rPr>
          <w:color w:val="1f1f1f"/>
          <w:rtl w:val="0"/>
        </w:rPr>
        <w:t xml:space="preserve"> permettiamo alle iterazioni di "scremare" e rimuovere progressivamente i nodi non validi tramite l'intersezione, garantendo la convergenza corretta verso il massimo punto fisso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senza perdita di informazioni dovuta a 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Subtitle"/>
        <w:rPr/>
      </w:pPr>
      <w:bookmarkStart w:colFirst="0" w:colLast="0" w:name="_4xoie7nzz7a6" w:id="5"/>
      <w:bookmarkEnd w:id="5"/>
      <w:r w:rsidDel="00000000" w:rsidR="00000000" w:rsidRPr="00000000">
        <w:rPr>
          <w:rtl w:val="0"/>
        </w:rPr>
        <w:t xml:space="preserve">Sezione c</w:t>
      </w:r>
      <w:r w:rsidDel="00000000" w:rsidR="00000000" w:rsidRPr="00000000">
        <w:rPr>
          <w:rtl w:val="0"/>
        </w:rPr>
        <w:t xml:space="preserve">alcoli:</w:t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Dati di partenza noti: 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 = {A, B, C, D, E, F, G}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out[B]=out[C]=out[D]=out[E]=out[F]=out[G]= u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out[A] = {A}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8.0000000000005"/>
        <w:gridCol w:w="4331.999999999999"/>
        <w:gridCol w:w="3000"/>
        <w:tblGridChange w:id="0">
          <w:tblGrid>
            <w:gridCol w:w="1668.0000000000005"/>
            <w:gridCol w:w="4331.999999999999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BasicBlock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Gen(b)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Kill(b)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{A}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{B}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{C}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{F}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{G}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{}</w:t>
            </w:r>
          </w:p>
        </w:tc>
      </w:tr>
    </w:tbl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Formule fondamentali: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in[Nodo] = ∩ out[pred(Nodo)]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out[Nodo] = {Nodo} ∪in[Nodo]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u w:val="single"/>
          <w:rtl w:val="0"/>
        </w:rPr>
        <w:t xml:space="preserve">Iterazione 1: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out[A] = {A}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in[B] = out[A] = {A}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out[B] = {B} ∪ {A} = {A, B}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in[C] = out[A] = {A}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out[C] = {c} ∪ {A} = {A, C}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in[D] = out[C] = {A, C}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out[D] = {D} ∪ {A, C} = {A, C, D}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in[E] = out[C] = {A, C}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out[E] = {E} ∪ {A, C} = {A, C, E}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in[F] = out[D] ∩ out[E] = {A, C, D} ∩ {A, C, E} = {A, C}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out[F] = {F} ∪ {A, C} = {A, C, F}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in[G] = out[B] ∩ out[F] = {A, B} ∩ {A, C, F} = {A}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out[G] = {G} ∪ {A} = {A, G}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Considerazioni finali: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Iterazione 1 = Iterazione 2 = Iterazione 3. Dal momento che il CFG è un DAG </w:t>
      </w:r>
      <w:r w:rsidDel="00000000" w:rsidR="00000000" w:rsidRPr="00000000">
        <w:rPr>
          <w:b w:val="1"/>
          <w:bCs w:val="1"/>
          <w:rtl w:val="0"/>
        </w:rPr>
        <w:t xml:space="preserve">(Directed Acyclic Graph)</w:t>
      </w:r>
      <w:r w:rsidDel="00000000" w:rsidR="00000000" w:rsidRPr="00000000">
        <w:rPr>
          <w:rtl w:val="0"/>
        </w:rPr>
        <w:t xml:space="preserve"> privo di loop, possiamo quindi assicurare che </w:t>
      </w:r>
      <w:r w:rsidDel="00000000" w:rsidR="00000000" w:rsidRPr="00000000">
        <w:rPr>
          <w:b w:val="1"/>
          <w:bCs w:val="1"/>
          <w:rtl w:val="0"/>
        </w:rPr>
        <w:t xml:space="preserve">l'algoritmo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converge in un singolo passaggio.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Data l'assenza di backedge, si può garantire infatti che l'informazione propagata top-down non </w:t>
      </w:r>
      <w:r w:rsidDel="00000000" w:rsidR="00000000" w:rsidRPr="00000000">
        <w:rPr>
          <w:b w:val="1"/>
          <w:bCs w:val="1"/>
          <w:rtl w:val="0"/>
        </w:rPr>
        <w:t xml:space="preserve">subisca</w:t>
      </w:r>
      <w:r w:rsidDel="00000000" w:rsidR="00000000" w:rsidRPr="00000000">
        <w:rPr>
          <w:rtl w:val="0"/>
        </w:rPr>
        <w:t xml:space="preserve"> ulteriori mutazioni, rendendo le iterazioni successive puramente di controllo.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287.0000000000002"/>
        <w:gridCol w:w="1262.9999999999998"/>
        <w:gridCol w:w="1275"/>
        <w:gridCol w:w="1275"/>
        <w:gridCol w:w="1275"/>
        <w:gridCol w:w="1275"/>
        <w:tblGridChange w:id="0">
          <w:tblGrid>
            <w:gridCol w:w="1275"/>
            <w:gridCol w:w="1287.0000000000002"/>
            <w:gridCol w:w="1262.9999999999998"/>
            <w:gridCol w:w="1275"/>
            <w:gridCol w:w="1275"/>
            <w:gridCol w:w="1275"/>
            <w:gridCol w:w="127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Iterazione 1</w:t>
            </w:r>
          </w:p>
        </w:tc>
        <w:tc>
          <w:tcPr>
            <w:gridSpan w:val="2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Iterazione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Iterazione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IN[B]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OUT[B]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IN[B]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OUT[B]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IN[B]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OUT[B]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B}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B}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B}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C, 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C, 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C, 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C}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C, E}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C}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C, E}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C}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C, E}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C, F}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C, F}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C, F}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G}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Title"/>
        <w:rPr/>
      </w:pPr>
      <w:bookmarkStart w:colFirst="0" w:colLast="0" w:name="_ui0aj8xh614w" w:id="6"/>
      <w:bookmarkEnd w:id="6"/>
      <w:r w:rsidDel="00000000" w:rsidR="00000000" w:rsidRPr="00000000">
        <w:rPr>
          <w:rtl w:val="0"/>
        </w:rPr>
        <w:t xml:space="preserve">Constant Propagation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Digita </w:t>
      </w:r>
      <w:r w:rsidDel="00000000" w:rsidR="00000000" w:rsidRPr="00000000">
        <w:rPr>
          <w:b w:val="1"/>
          <w:bCs w:val="1"/>
          <w:rtl w:val="0"/>
        </w:rPr>
        <w:t xml:space="preserve">2229</w:t>
      </w:r>
      <w:r w:rsidDel="00000000" w:rsidR="00000000" w:rsidRPr="00000000">
        <w:rPr>
          <w:rtl w:val="0"/>
        </w:rPr>
        <w:t xml:space="preserve"> per ottenere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∩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Digita </w:t>
      </w:r>
      <w:r w:rsidDel="00000000" w:rsidR="00000000" w:rsidRPr="00000000">
        <w:rPr>
          <w:b w:val="1"/>
          <w:bCs w:val="1"/>
          <w:rtl w:val="0"/>
        </w:rPr>
        <w:t xml:space="preserve">222A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 ottenere ∪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Digita </w:t>
      </w:r>
      <w:r w:rsidDel="00000000" w:rsidR="00000000" w:rsidRPr="00000000">
        <w:rPr>
          <w:b w:val="1"/>
          <w:bCs w:val="1"/>
          <w:rtl w:val="0"/>
        </w:rPr>
        <w:t xml:space="preserve">2205</w:t>
      </w:r>
      <w:r w:rsidDel="00000000" w:rsidR="00000000" w:rsidRPr="00000000">
        <w:rPr>
          <w:rtl w:val="0"/>
        </w:rPr>
        <w:t xml:space="preserve"> per ottenere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26174" cy="63931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6174" cy="639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4"/>
        <w:gridCol w:w="5946.000000000002"/>
        <w:tblGridChange w:id="0">
          <w:tblGrid>
            <w:gridCol w:w="3054"/>
            <w:gridCol w:w="5946.000000000002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Dataflow Problem: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Domain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Direction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Transfer function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Meet Operator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Boundary Condition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Initial Interior Points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