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97D6F" w14:textId="77777777" w:rsidR="003A1C97" w:rsidRPr="003A1C97" w:rsidRDefault="003A1C97" w:rsidP="003A1C97">
      <w:pPr>
        <w:spacing w:after="400"/>
        <w:jc w:val="center"/>
        <w:rPr>
          <w:sz w:val="40"/>
          <w:szCs w:val="40"/>
        </w:rPr>
      </w:pPr>
      <w:r w:rsidRPr="003A1C97">
        <w:rPr>
          <w:b/>
          <w:bCs/>
          <w:color w:val="000000"/>
          <w:sz w:val="40"/>
          <w:szCs w:val="40"/>
        </w:rPr>
        <w:t>VIDEOTUTOR</w:t>
      </w:r>
    </w:p>
    <w:p w14:paraId="467DC7A4" w14:textId="77777777" w:rsidR="003A1C97" w:rsidRDefault="003A1C97" w:rsidP="003A1C97">
      <w:pPr>
        <w:spacing w:after="800"/>
        <w:jc w:val="center"/>
        <w:rPr>
          <w:i/>
          <w:iCs/>
          <w:color w:val="000000"/>
          <w:sz w:val="24"/>
          <w:szCs w:val="24"/>
        </w:rPr>
      </w:pPr>
      <w:r w:rsidRPr="003A1C97">
        <w:rPr>
          <w:i/>
          <w:iCs/>
          <w:color w:val="000000"/>
          <w:sz w:val="24"/>
          <w:szCs w:val="24"/>
        </w:rPr>
        <w:t>An AI-Powered Video Learning and Study Assistant</w:t>
      </w:r>
    </w:p>
    <w:p w14:paraId="291B6757" w14:textId="77777777" w:rsidR="0004265A" w:rsidRDefault="0004265A" w:rsidP="0004265A">
      <w:pPr>
        <w:pStyle w:val="Heading1"/>
        <w:spacing w:before="320" w:after="160"/>
      </w:pPr>
      <w:r>
        <w:rPr>
          <w:b/>
          <w:bCs/>
          <w:color w:val="000000"/>
          <w:sz w:val="30"/>
          <w:szCs w:val="30"/>
        </w:rPr>
        <w:t>1. Introduction</w:t>
      </w:r>
    </w:p>
    <w:p w14:paraId="1B583891" w14:textId="77777777" w:rsidR="0004265A" w:rsidRDefault="0004265A" w:rsidP="0004265A">
      <w:pPr>
        <w:spacing w:after="200" w:line="300" w:lineRule="auto"/>
        <w:jc w:val="both"/>
      </w:pPr>
      <w:proofErr w:type="spellStart"/>
      <w:r>
        <w:rPr>
          <w:color w:val="000000"/>
          <w:sz w:val="24"/>
          <w:szCs w:val="24"/>
        </w:rPr>
        <w:t>VideoTutor</w:t>
      </w:r>
      <w:proofErr w:type="spellEnd"/>
      <w:r>
        <w:rPr>
          <w:color w:val="000000"/>
          <w:sz w:val="24"/>
          <w:szCs w:val="24"/>
        </w:rPr>
        <w:t xml:space="preserve"> is an AI-powered learning assistant that converts a YouTube lecture into an interactive, searchable study tool. It answers questions grounded in the video's actual transcript, with clickable timestamps, and can generate full structured study notes reviewed by the student before being finalised.</w:t>
      </w:r>
    </w:p>
    <w:p w14:paraId="227EE2DA" w14:textId="77777777" w:rsidR="0004265A" w:rsidRDefault="0004265A" w:rsidP="0004265A">
      <w:pPr>
        <w:pStyle w:val="ListParagraph"/>
        <w:numPr>
          <w:ilvl w:val="0"/>
          <w:numId w:val="3"/>
        </w:numPr>
        <w:spacing w:after="120" w:line="300" w:lineRule="auto"/>
        <w:jc w:val="both"/>
      </w:pPr>
      <w:r>
        <w:rPr>
          <w:color w:val="000000"/>
          <w:sz w:val="24"/>
          <w:szCs w:val="24"/>
        </w:rPr>
        <w:t>Problem: manually scrubbing long lectures to find a topic, and manually writing notes while watching, is slow and inconsistent.</w:t>
      </w:r>
    </w:p>
    <w:p w14:paraId="78D1864E" w14:textId="77777777" w:rsidR="0004265A" w:rsidRDefault="0004265A" w:rsidP="0004265A">
      <w:pPr>
        <w:pStyle w:val="ListParagraph"/>
        <w:numPr>
          <w:ilvl w:val="0"/>
          <w:numId w:val="3"/>
        </w:numPr>
        <w:spacing w:after="120" w:line="300" w:lineRule="auto"/>
        <w:jc w:val="both"/>
      </w:pPr>
      <w:r>
        <w:rPr>
          <w:color w:val="000000"/>
          <w:sz w:val="24"/>
          <w:szCs w:val="24"/>
        </w:rPr>
        <w:t>Problem: generic AI chatbots have no grounding in a specific video's content and can produce unverifiable answers.</w:t>
      </w:r>
    </w:p>
    <w:p w14:paraId="191A589F" w14:textId="77777777" w:rsidR="0004265A" w:rsidRDefault="0004265A" w:rsidP="0004265A">
      <w:pPr>
        <w:pStyle w:val="ListParagraph"/>
        <w:numPr>
          <w:ilvl w:val="0"/>
          <w:numId w:val="3"/>
        </w:numPr>
        <w:spacing w:after="120" w:line="300" w:lineRule="auto"/>
        <w:jc w:val="both"/>
      </w:pPr>
      <w:r>
        <w:rPr>
          <w:color w:val="000000"/>
          <w:sz w:val="24"/>
          <w:szCs w:val="24"/>
        </w:rPr>
        <w:t>Solution: the transcript is chunked, embedded, and stored in a vector database; an AI agent retrieves relevant chunks before answering, and cites exact timestamps.</w:t>
      </w:r>
    </w:p>
    <w:p w14:paraId="22C69006" w14:textId="77777777" w:rsidR="0004265A" w:rsidRDefault="0004265A" w:rsidP="0004265A">
      <w:pPr>
        <w:pStyle w:val="ListParagraph"/>
        <w:numPr>
          <w:ilvl w:val="0"/>
          <w:numId w:val="3"/>
        </w:numPr>
        <w:spacing w:after="120" w:line="300" w:lineRule="auto"/>
        <w:jc w:val="both"/>
      </w:pPr>
      <w:r>
        <w:rPr>
          <w:color w:val="000000"/>
          <w:sz w:val="24"/>
          <w:szCs w:val="24"/>
        </w:rPr>
        <w:t>Study notes are treated as drafts requiring explicit human approval, not final output — a Human-in-the-Loop (HITL) workflow.</w:t>
      </w:r>
    </w:p>
    <w:p w14:paraId="368FFBDD" w14:textId="77777777" w:rsidR="0004265A" w:rsidRDefault="0004265A" w:rsidP="0004265A">
      <w:pPr>
        <w:pStyle w:val="Heading1"/>
        <w:spacing w:before="320" w:after="160"/>
      </w:pPr>
      <w:r>
        <w:rPr>
          <w:b/>
          <w:bCs/>
          <w:color w:val="000000"/>
          <w:sz w:val="30"/>
          <w:szCs w:val="30"/>
        </w:rPr>
        <w:t>2. Objectives</w:t>
      </w:r>
    </w:p>
    <w:p w14:paraId="4CBE2447" w14:textId="77777777" w:rsidR="0004265A" w:rsidRDefault="0004265A" w:rsidP="0004265A">
      <w:pPr>
        <w:pStyle w:val="ListParagraph"/>
        <w:numPr>
          <w:ilvl w:val="0"/>
          <w:numId w:val="3"/>
        </w:numPr>
        <w:spacing w:after="120" w:line="300" w:lineRule="auto"/>
        <w:jc w:val="both"/>
      </w:pPr>
      <w:r>
        <w:rPr>
          <w:color w:val="000000"/>
          <w:sz w:val="24"/>
          <w:szCs w:val="24"/>
        </w:rPr>
        <w:t>Convert a YouTube lecture transcript into a semantically searchable knowledge base.</w:t>
      </w:r>
    </w:p>
    <w:p w14:paraId="35828D36" w14:textId="77777777" w:rsidR="0004265A" w:rsidRDefault="0004265A" w:rsidP="0004265A">
      <w:pPr>
        <w:pStyle w:val="ListParagraph"/>
        <w:numPr>
          <w:ilvl w:val="0"/>
          <w:numId w:val="3"/>
        </w:numPr>
        <w:spacing w:after="120" w:line="300" w:lineRule="auto"/>
        <w:jc w:val="both"/>
      </w:pPr>
      <w:r>
        <w:rPr>
          <w:color w:val="000000"/>
          <w:sz w:val="24"/>
          <w:szCs w:val="24"/>
        </w:rPr>
        <w:t>Answer natural-language questions grounded in the transcript, with exact timestamp citations.</w:t>
      </w:r>
    </w:p>
    <w:p w14:paraId="6C702D27" w14:textId="77777777" w:rsidR="0004265A" w:rsidRDefault="0004265A" w:rsidP="0004265A">
      <w:pPr>
        <w:pStyle w:val="ListParagraph"/>
        <w:numPr>
          <w:ilvl w:val="0"/>
          <w:numId w:val="3"/>
        </w:numPr>
        <w:spacing w:after="120" w:line="300" w:lineRule="auto"/>
        <w:jc w:val="both"/>
      </w:pPr>
      <w:r>
        <w:rPr>
          <w:color w:val="000000"/>
          <w:sz w:val="24"/>
          <w:szCs w:val="24"/>
        </w:rPr>
        <w:t>Auto-generate structured, topic-wise study notes spanning the full lecture.</w:t>
      </w:r>
    </w:p>
    <w:p w14:paraId="26811786" w14:textId="77777777" w:rsidR="0004265A" w:rsidRDefault="0004265A" w:rsidP="0004265A">
      <w:pPr>
        <w:pStyle w:val="ListParagraph"/>
        <w:numPr>
          <w:ilvl w:val="0"/>
          <w:numId w:val="3"/>
        </w:numPr>
        <w:spacing w:after="120" w:line="300" w:lineRule="auto"/>
        <w:jc w:val="both"/>
      </w:pPr>
      <w:r>
        <w:rPr>
          <w:color w:val="000000"/>
          <w:sz w:val="24"/>
          <w:szCs w:val="24"/>
        </w:rPr>
        <w:t>Keep a human reviewer in control of AI-generated notes via approval and revision before finalising.</w:t>
      </w:r>
    </w:p>
    <w:p w14:paraId="417027F3" w14:textId="1BAF32FE" w:rsidR="0004265A" w:rsidRDefault="0004265A" w:rsidP="0004265A">
      <w:pPr>
        <w:pStyle w:val="ListParagraph"/>
        <w:numPr>
          <w:ilvl w:val="0"/>
          <w:numId w:val="3"/>
        </w:numPr>
        <w:spacing w:after="120" w:line="300" w:lineRule="auto"/>
        <w:jc w:val="both"/>
      </w:pPr>
      <w:r>
        <w:rPr>
          <w:color w:val="000000"/>
          <w:sz w:val="24"/>
          <w:szCs w:val="24"/>
        </w:rPr>
        <w:t xml:space="preserve">Provide real-time observability over AI operations </w:t>
      </w:r>
      <w:r w:rsidR="00D372CD">
        <w:rPr>
          <w:color w:val="000000"/>
          <w:sz w:val="24"/>
          <w:szCs w:val="24"/>
        </w:rPr>
        <w:t xml:space="preserve">- </w:t>
      </w:r>
      <w:r>
        <w:rPr>
          <w:color w:val="000000"/>
          <w:sz w:val="24"/>
          <w:szCs w:val="24"/>
        </w:rPr>
        <w:t>tracking safety, cost, and token latency without relying on third-party tracking services.</w:t>
      </w:r>
    </w:p>
    <w:p w14:paraId="06B97EEE" w14:textId="77777777" w:rsidR="0004265A" w:rsidRDefault="0004265A" w:rsidP="0004265A">
      <w:pPr>
        <w:pStyle w:val="Heading1"/>
        <w:spacing w:before="320" w:after="160"/>
      </w:pPr>
      <w:r>
        <w:rPr>
          <w:b/>
          <w:bCs/>
          <w:color w:val="000000"/>
          <w:sz w:val="30"/>
          <w:szCs w:val="30"/>
        </w:rPr>
        <w:t>3. System Architecture</w:t>
      </w:r>
    </w:p>
    <w:p w14:paraId="15472849" w14:textId="77777777" w:rsidR="0004265A" w:rsidRDefault="0004265A" w:rsidP="0004265A">
      <w:pPr>
        <w:spacing w:after="200" w:line="300" w:lineRule="auto"/>
        <w:jc w:val="both"/>
      </w:pPr>
      <w:r>
        <w:rPr>
          <w:color w:val="000000"/>
          <w:sz w:val="24"/>
          <w:szCs w:val="24"/>
        </w:rPr>
        <w:t xml:space="preserve">Six layers, each with one responsibility: React frontend for the UI, </w:t>
      </w:r>
      <w:proofErr w:type="spellStart"/>
      <w:r>
        <w:rPr>
          <w:color w:val="000000"/>
          <w:sz w:val="24"/>
          <w:szCs w:val="24"/>
        </w:rPr>
        <w:t>FastAPI</w:t>
      </w:r>
      <w:proofErr w:type="spellEnd"/>
      <w:r>
        <w:rPr>
          <w:color w:val="000000"/>
          <w:sz w:val="24"/>
          <w:szCs w:val="24"/>
        </w:rPr>
        <w:t xml:space="preserve"> backend for the REST interface, a </w:t>
      </w:r>
      <w:proofErr w:type="spellStart"/>
      <w:r>
        <w:rPr>
          <w:color w:val="000000"/>
          <w:sz w:val="24"/>
          <w:szCs w:val="24"/>
        </w:rPr>
        <w:t>LangGraph</w:t>
      </w:r>
      <w:proofErr w:type="spellEnd"/>
      <w:r>
        <w:rPr>
          <w:color w:val="000000"/>
          <w:sz w:val="24"/>
          <w:szCs w:val="24"/>
        </w:rPr>
        <w:t xml:space="preserve"> agent for decision-making, an MCP-style tool layer for actions, a telemetry </w:t>
      </w:r>
      <w:r>
        <w:rPr>
          <w:color w:val="000000"/>
          <w:sz w:val="24"/>
          <w:szCs w:val="24"/>
        </w:rPr>
        <w:lastRenderedPageBreak/>
        <w:t xml:space="preserve">and observability layer for monitoring, and the storage layer (YouTube transcript service and </w:t>
      </w:r>
      <w:proofErr w:type="spellStart"/>
      <w:r>
        <w:rPr>
          <w:color w:val="000000"/>
          <w:sz w:val="24"/>
          <w:szCs w:val="24"/>
        </w:rPr>
        <w:t>ChromaDB</w:t>
      </w:r>
      <w:proofErr w:type="spellEnd"/>
      <w:r>
        <w:rPr>
          <w:color w:val="000000"/>
          <w:sz w:val="24"/>
          <w:szCs w:val="24"/>
        </w:rPr>
        <w:t>).</w:t>
      </w:r>
    </w:p>
    <w:p w14:paraId="65E1385B" w14:textId="77777777" w:rsidR="0004265A" w:rsidRDefault="0004265A" w:rsidP="0004265A">
      <w:pPr>
        <w:spacing w:before="200" w:after="80"/>
        <w:jc w:val="center"/>
      </w:pPr>
      <w:r>
        <w:rPr>
          <w:noProof/>
        </w:rPr>
        <w:drawing>
          <wp:inline distT="0" distB="0" distL="0" distR="0" wp14:anchorId="35613671" wp14:editId="176EFD85">
            <wp:extent cx="6064250" cy="3282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b="12963"/>
                    <a:stretch>
                      <a:fillRect/>
                    </a:stretch>
                  </pic:blipFill>
                  <pic:spPr bwMode="auto">
                    <a:xfrm>
                      <a:off x="0" y="0"/>
                      <a:ext cx="6064250" cy="3282950"/>
                    </a:xfrm>
                    <a:prstGeom prst="rect">
                      <a:avLst/>
                    </a:prstGeom>
                    <a:ln>
                      <a:noFill/>
                    </a:ln>
                    <a:extLst>
                      <a:ext uri="{53640926-AAD7-44D8-BBD7-CCE9431645EC}">
                        <a14:shadowObscured xmlns:a14="http://schemas.microsoft.com/office/drawing/2010/main"/>
                      </a:ext>
                    </a:extLst>
                  </pic:spPr>
                </pic:pic>
              </a:graphicData>
            </a:graphic>
          </wp:inline>
        </w:drawing>
      </w:r>
    </w:p>
    <w:p w14:paraId="0C3BF1F9" w14:textId="3DF6373E" w:rsidR="0004265A" w:rsidRPr="0004265A" w:rsidRDefault="0004265A" w:rsidP="0004265A">
      <w:pPr>
        <w:spacing w:before="120" w:after="300"/>
        <w:jc w:val="center"/>
        <w:rPr>
          <w:b/>
          <w:bCs/>
        </w:rPr>
      </w:pPr>
      <w:r w:rsidRPr="0004265A">
        <w:rPr>
          <w:b/>
          <w:bCs/>
          <w:i/>
          <w:iCs/>
          <w:color w:val="000000"/>
          <w:sz w:val="22"/>
          <w:szCs w:val="22"/>
        </w:rPr>
        <w:t xml:space="preserve">          Figure 1: </w:t>
      </w:r>
      <w:proofErr w:type="spellStart"/>
      <w:r w:rsidRPr="0004265A">
        <w:rPr>
          <w:b/>
          <w:bCs/>
          <w:i/>
          <w:iCs/>
          <w:color w:val="000000"/>
          <w:sz w:val="22"/>
          <w:szCs w:val="22"/>
        </w:rPr>
        <w:t>VideoTutor</w:t>
      </w:r>
      <w:proofErr w:type="spellEnd"/>
      <w:r w:rsidRPr="0004265A">
        <w:rPr>
          <w:b/>
          <w:bCs/>
          <w:i/>
          <w:iCs/>
          <w:color w:val="000000"/>
          <w:sz w:val="22"/>
          <w:szCs w:val="22"/>
        </w:rPr>
        <w:t xml:space="preserve"> system architecture — request flow from frontend to storage.</w:t>
      </w:r>
    </w:p>
    <w:p w14:paraId="72BE9B0C" w14:textId="77777777" w:rsidR="0004265A" w:rsidRDefault="0004265A" w:rsidP="0004265A">
      <w:pPr>
        <w:pStyle w:val="Heading1"/>
        <w:spacing w:before="320" w:after="160"/>
      </w:pPr>
      <w:r>
        <w:rPr>
          <w:b/>
          <w:bCs/>
          <w:color w:val="000000"/>
          <w:sz w:val="30"/>
          <w:szCs w:val="30"/>
        </w:rPr>
        <w:t>4. Technology Stack and Key Configuration</w:t>
      </w:r>
    </w:p>
    <w:p w14:paraId="154F010A" w14:textId="77777777" w:rsidR="0004265A" w:rsidRDefault="0004265A" w:rsidP="0004265A">
      <w:pPr>
        <w:spacing w:after="200" w:line="300" w:lineRule="auto"/>
        <w:jc w:val="both"/>
      </w:pPr>
      <w:r>
        <w:rPr>
          <w:color w:val="000000"/>
          <w:sz w:val="24"/>
          <w:szCs w:val="24"/>
        </w:rPr>
        <w:t>Exact models, thresholds, and constants used in the system, with the reasoning behind each choice: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900"/>
      </w:tblGrid>
      <w:tr w:rsidR="0004265A" w14:paraId="6CE33ED6" w14:textId="77777777" w:rsidTr="0004265A">
        <w:tc>
          <w:tcPr>
            <w:tcW w:w="2000" w:type="dxa"/>
            <w:shd w:val="clear" w:color="auto" w:fill="FFFFFF" w:themeFill="background1"/>
            <w:tcMar>
              <w:top w:w="80" w:type="dxa"/>
              <w:left w:w="100" w:type="dxa"/>
              <w:bottom w:w="80" w:type="dxa"/>
              <w:right w:w="100" w:type="dxa"/>
            </w:tcMar>
            <w:vAlign w:val="center"/>
          </w:tcPr>
          <w:p w14:paraId="12E7A2D8" w14:textId="77777777" w:rsidR="0004265A" w:rsidRPr="0004265A" w:rsidRDefault="0004265A" w:rsidP="0004265A">
            <w:pPr>
              <w:jc w:val="center"/>
            </w:pPr>
            <w:r w:rsidRPr="0004265A">
              <w:rPr>
                <w:b/>
                <w:bCs/>
                <w:color w:val="000000"/>
              </w:rPr>
              <w:t>Component</w:t>
            </w:r>
          </w:p>
        </w:tc>
        <w:tc>
          <w:tcPr>
            <w:tcW w:w="2600" w:type="dxa"/>
            <w:shd w:val="clear" w:color="auto" w:fill="FFFFFF" w:themeFill="background1"/>
            <w:tcMar>
              <w:top w:w="80" w:type="dxa"/>
              <w:left w:w="100" w:type="dxa"/>
              <w:bottom w:w="80" w:type="dxa"/>
              <w:right w:w="100" w:type="dxa"/>
            </w:tcMar>
            <w:vAlign w:val="center"/>
          </w:tcPr>
          <w:p w14:paraId="5B5EF383" w14:textId="77777777" w:rsidR="0004265A" w:rsidRPr="0004265A" w:rsidRDefault="0004265A" w:rsidP="0004265A">
            <w:pPr>
              <w:jc w:val="center"/>
            </w:pPr>
            <w:r w:rsidRPr="0004265A">
              <w:rPr>
                <w:b/>
                <w:bCs/>
                <w:color w:val="000000"/>
              </w:rPr>
              <w:t>Value</w:t>
            </w:r>
          </w:p>
        </w:tc>
        <w:tc>
          <w:tcPr>
            <w:tcW w:w="4900" w:type="dxa"/>
            <w:shd w:val="clear" w:color="auto" w:fill="FFFFFF" w:themeFill="background1"/>
            <w:tcMar>
              <w:top w:w="80" w:type="dxa"/>
              <w:left w:w="100" w:type="dxa"/>
              <w:bottom w:w="80" w:type="dxa"/>
              <w:right w:w="100" w:type="dxa"/>
            </w:tcMar>
            <w:vAlign w:val="center"/>
          </w:tcPr>
          <w:p w14:paraId="64B0C786" w14:textId="77777777" w:rsidR="0004265A" w:rsidRPr="0004265A" w:rsidRDefault="0004265A" w:rsidP="0004265A">
            <w:pPr>
              <w:jc w:val="center"/>
            </w:pPr>
            <w:r w:rsidRPr="0004265A">
              <w:rPr>
                <w:b/>
                <w:bCs/>
                <w:color w:val="000000"/>
              </w:rPr>
              <w:t>Why this choice</w:t>
            </w:r>
          </w:p>
        </w:tc>
      </w:tr>
      <w:tr w:rsidR="0004265A" w14:paraId="21FCEC5F" w14:textId="77777777" w:rsidTr="00DC5D38">
        <w:tc>
          <w:tcPr>
            <w:tcW w:w="2000" w:type="dxa"/>
            <w:tcMar>
              <w:top w:w="80" w:type="dxa"/>
              <w:left w:w="100" w:type="dxa"/>
              <w:bottom w:w="80" w:type="dxa"/>
              <w:right w:w="100" w:type="dxa"/>
            </w:tcMar>
            <w:vAlign w:val="center"/>
          </w:tcPr>
          <w:p w14:paraId="64EE8BCE" w14:textId="77777777" w:rsidR="0004265A" w:rsidRDefault="0004265A" w:rsidP="0004265A">
            <w:r>
              <w:rPr>
                <w:color w:val="000000"/>
              </w:rPr>
              <w:t>Primary LLM</w:t>
            </w:r>
          </w:p>
        </w:tc>
        <w:tc>
          <w:tcPr>
            <w:tcW w:w="2600" w:type="dxa"/>
            <w:tcMar>
              <w:top w:w="80" w:type="dxa"/>
              <w:left w:w="100" w:type="dxa"/>
              <w:bottom w:w="80" w:type="dxa"/>
              <w:right w:w="100" w:type="dxa"/>
            </w:tcMar>
            <w:vAlign w:val="center"/>
          </w:tcPr>
          <w:p w14:paraId="2E76459D" w14:textId="77777777" w:rsidR="0004265A" w:rsidRDefault="0004265A" w:rsidP="0004265A">
            <w:proofErr w:type="spellStart"/>
            <w:r>
              <w:rPr>
                <w:color w:val="000000"/>
              </w:rPr>
              <w:t>Groq</w:t>
            </w:r>
            <w:proofErr w:type="spellEnd"/>
            <w:r>
              <w:rPr>
                <w:color w:val="000000"/>
              </w:rPr>
              <w:t xml:space="preserve"> — compound-beta-mini</w:t>
            </w:r>
          </w:p>
        </w:tc>
        <w:tc>
          <w:tcPr>
            <w:tcW w:w="4900" w:type="dxa"/>
            <w:tcMar>
              <w:top w:w="80" w:type="dxa"/>
              <w:left w:w="100" w:type="dxa"/>
              <w:bottom w:w="80" w:type="dxa"/>
              <w:right w:w="100" w:type="dxa"/>
            </w:tcMar>
            <w:vAlign w:val="center"/>
          </w:tcPr>
          <w:p w14:paraId="0A596178" w14:textId="77777777" w:rsidR="0004265A" w:rsidRDefault="0004265A" w:rsidP="0004265A">
            <w:r>
              <w:rPr>
                <w:color w:val="000000"/>
              </w:rPr>
              <w:t>High-throughput, low-latency responses for real-time chat</w:t>
            </w:r>
          </w:p>
        </w:tc>
      </w:tr>
      <w:tr w:rsidR="0004265A" w14:paraId="789284D0" w14:textId="77777777" w:rsidTr="00DC5D38">
        <w:tc>
          <w:tcPr>
            <w:tcW w:w="2000" w:type="dxa"/>
            <w:tcMar>
              <w:top w:w="80" w:type="dxa"/>
              <w:left w:w="100" w:type="dxa"/>
              <w:bottom w:w="80" w:type="dxa"/>
              <w:right w:w="100" w:type="dxa"/>
            </w:tcMar>
            <w:vAlign w:val="center"/>
          </w:tcPr>
          <w:p w14:paraId="7F04BFB1" w14:textId="77777777" w:rsidR="0004265A" w:rsidRDefault="0004265A" w:rsidP="0004265A">
            <w:r>
              <w:rPr>
                <w:color w:val="000000"/>
              </w:rPr>
              <w:t>Fallback LLM 1</w:t>
            </w:r>
          </w:p>
        </w:tc>
        <w:tc>
          <w:tcPr>
            <w:tcW w:w="2600" w:type="dxa"/>
            <w:tcMar>
              <w:top w:w="80" w:type="dxa"/>
              <w:left w:w="100" w:type="dxa"/>
              <w:bottom w:w="80" w:type="dxa"/>
              <w:right w:w="100" w:type="dxa"/>
            </w:tcMar>
            <w:vAlign w:val="center"/>
          </w:tcPr>
          <w:p w14:paraId="743AD891" w14:textId="77777777" w:rsidR="0004265A" w:rsidRDefault="0004265A" w:rsidP="0004265A">
            <w:r>
              <w:rPr>
                <w:color w:val="000000"/>
              </w:rPr>
              <w:t>Google Gemini 1.5 Flash</w:t>
            </w:r>
          </w:p>
        </w:tc>
        <w:tc>
          <w:tcPr>
            <w:tcW w:w="4900" w:type="dxa"/>
            <w:tcMar>
              <w:top w:w="80" w:type="dxa"/>
              <w:left w:w="100" w:type="dxa"/>
              <w:bottom w:w="80" w:type="dxa"/>
              <w:right w:w="100" w:type="dxa"/>
            </w:tcMar>
            <w:vAlign w:val="center"/>
          </w:tcPr>
          <w:p w14:paraId="109328D7" w14:textId="77777777" w:rsidR="0004265A" w:rsidRDefault="0004265A" w:rsidP="0004265A">
            <w:r>
              <w:rPr>
                <w:color w:val="000000"/>
              </w:rPr>
              <w:t xml:space="preserve">Used automatically if </w:t>
            </w:r>
            <w:proofErr w:type="spellStart"/>
            <w:r>
              <w:rPr>
                <w:color w:val="000000"/>
              </w:rPr>
              <w:t>Groq</w:t>
            </w:r>
            <w:proofErr w:type="spellEnd"/>
            <w:r>
              <w:rPr>
                <w:color w:val="000000"/>
              </w:rPr>
              <w:t xml:space="preserve"> key is missing or unavailable</w:t>
            </w:r>
          </w:p>
        </w:tc>
      </w:tr>
      <w:tr w:rsidR="0004265A" w14:paraId="26071D37" w14:textId="77777777" w:rsidTr="00DC5D38">
        <w:tc>
          <w:tcPr>
            <w:tcW w:w="2000" w:type="dxa"/>
            <w:tcMar>
              <w:top w:w="80" w:type="dxa"/>
              <w:left w:w="100" w:type="dxa"/>
              <w:bottom w:w="80" w:type="dxa"/>
              <w:right w:w="100" w:type="dxa"/>
            </w:tcMar>
            <w:vAlign w:val="center"/>
          </w:tcPr>
          <w:p w14:paraId="27FE0F0F" w14:textId="77777777" w:rsidR="0004265A" w:rsidRDefault="0004265A" w:rsidP="0004265A">
            <w:r>
              <w:rPr>
                <w:color w:val="000000"/>
              </w:rPr>
              <w:t>Fallback LLM 2</w:t>
            </w:r>
          </w:p>
        </w:tc>
        <w:tc>
          <w:tcPr>
            <w:tcW w:w="2600" w:type="dxa"/>
            <w:tcMar>
              <w:top w:w="80" w:type="dxa"/>
              <w:left w:w="100" w:type="dxa"/>
              <w:bottom w:w="80" w:type="dxa"/>
              <w:right w:w="100" w:type="dxa"/>
            </w:tcMar>
            <w:vAlign w:val="center"/>
          </w:tcPr>
          <w:p w14:paraId="589470B7" w14:textId="77777777" w:rsidR="0004265A" w:rsidRDefault="0004265A" w:rsidP="0004265A">
            <w:r>
              <w:rPr>
                <w:color w:val="000000"/>
              </w:rPr>
              <w:t>OpenAI (configurable)</w:t>
            </w:r>
          </w:p>
        </w:tc>
        <w:tc>
          <w:tcPr>
            <w:tcW w:w="4900" w:type="dxa"/>
            <w:tcMar>
              <w:top w:w="80" w:type="dxa"/>
              <w:left w:w="100" w:type="dxa"/>
              <w:bottom w:w="80" w:type="dxa"/>
              <w:right w:w="100" w:type="dxa"/>
            </w:tcMar>
            <w:vAlign w:val="center"/>
          </w:tcPr>
          <w:p w14:paraId="51B4F425" w14:textId="77777777" w:rsidR="0004265A" w:rsidRDefault="0004265A" w:rsidP="0004265A">
            <w:r>
              <w:rPr>
                <w:color w:val="000000"/>
              </w:rPr>
              <w:t>Second fallback if Gemini is also unavailable</w:t>
            </w:r>
          </w:p>
        </w:tc>
      </w:tr>
      <w:tr w:rsidR="0004265A" w14:paraId="70F18280" w14:textId="77777777" w:rsidTr="00DC5D38">
        <w:tc>
          <w:tcPr>
            <w:tcW w:w="2000" w:type="dxa"/>
            <w:tcMar>
              <w:top w:w="80" w:type="dxa"/>
              <w:left w:w="100" w:type="dxa"/>
              <w:bottom w:w="80" w:type="dxa"/>
              <w:right w:w="100" w:type="dxa"/>
            </w:tcMar>
            <w:vAlign w:val="center"/>
          </w:tcPr>
          <w:p w14:paraId="79F87E6D" w14:textId="77777777" w:rsidR="0004265A" w:rsidRDefault="0004265A" w:rsidP="0004265A">
            <w:r>
              <w:rPr>
                <w:color w:val="000000"/>
              </w:rPr>
              <w:t>Fallback LLM 3</w:t>
            </w:r>
          </w:p>
        </w:tc>
        <w:tc>
          <w:tcPr>
            <w:tcW w:w="2600" w:type="dxa"/>
            <w:tcMar>
              <w:top w:w="80" w:type="dxa"/>
              <w:left w:w="100" w:type="dxa"/>
              <w:bottom w:w="80" w:type="dxa"/>
              <w:right w:w="100" w:type="dxa"/>
            </w:tcMar>
            <w:vAlign w:val="center"/>
          </w:tcPr>
          <w:p w14:paraId="4D170552" w14:textId="77777777" w:rsidR="0004265A" w:rsidRDefault="0004265A" w:rsidP="0004265A">
            <w:r>
              <w:rPr>
                <w:color w:val="000000"/>
              </w:rPr>
              <w:t>Rule-based template text</w:t>
            </w:r>
          </w:p>
        </w:tc>
        <w:tc>
          <w:tcPr>
            <w:tcW w:w="4900" w:type="dxa"/>
            <w:tcMar>
              <w:top w:w="80" w:type="dxa"/>
              <w:left w:w="100" w:type="dxa"/>
              <w:bottom w:w="80" w:type="dxa"/>
              <w:right w:w="100" w:type="dxa"/>
            </w:tcMar>
            <w:vAlign w:val="center"/>
          </w:tcPr>
          <w:p w14:paraId="07340005" w14:textId="77777777" w:rsidR="0004265A" w:rsidRDefault="0004265A" w:rsidP="0004265A">
            <w:r>
              <w:rPr>
                <w:color w:val="000000"/>
              </w:rPr>
              <w:t>Guarantees a response even with zero API keys configured</w:t>
            </w:r>
          </w:p>
        </w:tc>
      </w:tr>
      <w:tr w:rsidR="0004265A" w14:paraId="418AAD99" w14:textId="77777777" w:rsidTr="00DC5D38">
        <w:tc>
          <w:tcPr>
            <w:tcW w:w="2000" w:type="dxa"/>
            <w:tcMar>
              <w:top w:w="80" w:type="dxa"/>
              <w:left w:w="100" w:type="dxa"/>
              <w:bottom w:w="80" w:type="dxa"/>
              <w:right w:w="100" w:type="dxa"/>
            </w:tcMar>
            <w:vAlign w:val="center"/>
          </w:tcPr>
          <w:p w14:paraId="7C285BA9" w14:textId="77777777" w:rsidR="0004265A" w:rsidRDefault="0004265A" w:rsidP="0004265A">
            <w:r>
              <w:rPr>
                <w:color w:val="000000"/>
              </w:rPr>
              <w:t>Embedding model</w:t>
            </w:r>
          </w:p>
        </w:tc>
        <w:tc>
          <w:tcPr>
            <w:tcW w:w="2600" w:type="dxa"/>
            <w:tcMar>
              <w:top w:w="80" w:type="dxa"/>
              <w:left w:w="100" w:type="dxa"/>
              <w:bottom w:w="80" w:type="dxa"/>
              <w:right w:w="100" w:type="dxa"/>
            </w:tcMar>
            <w:vAlign w:val="center"/>
          </w:tcPr>
          <w:p w14:paraId="335169A4" w14:textId="77777777" w:rsidR="0004265A" w:rsidRDefault="0004265A" w:rsidP="0004265A">
            <w:r>
              <w:rPr>
                <w:color w:val="000000"/>
              </w:rPr>
              <w:t>all-MiniLM-L6-v2 (384-dim)</w:t>
            </w:r>
          </w:p>
        </w:tc>
        <w:tc>
          <w:tcPr>
            <w:tcW w:w="4900" w:type="dxa"/>
            <w:tcMar>
              <w:top w:w="80" w:type="dxa"/>
              <w:left w:w="100" w:type="dxa"/>
              <w:bottom w:w="80" w:type="dxa"/>
              <w:right w:w="100" w:type="dxa"/>
            </w:tcMar>
            <w:vAlign w:val="center"/>
          </w:tcPr>
          <w:p w14:paraId="554E8D2C" w14:textId="77777777" w:rsidR="0004265A" w:rsidRDefault="0004265A" w:rsidP="0004265A">
            <w:r>
              <w:rPr>
                <w:color w:val="000000"/>
              </w:rPr>
              <w:t>Fast, lightweight sentence embeddings for semantic search</w:t>
            </w:r>
          </w:p>
        </w:tc>
      </w:tr>
      <w:tr w:rsidR="0004265A" w14:paraId="6E63D8FF" w14:textId="77777777" w:rsidTr="00DC5D38">
        <w:tc>
          <w:tcPr>
            <w:tcW w:w="2000" w:type="dxa"/>
            <w:tcMar>
              <w:top w:w="80" w:type="dxa"/>
              <w:left w:w="100" w:type="dxa"/>
              <w:bottom w:w="80" w:type="dxa"/>
              <w:right w:w="100" w:type="dxa"/>
            </w:tcMar>
            <w:vAlign w:val="center"/>
          </w:tcPr>
          <w:p w14:paraId="00328D8B" w14:textId="77777777" w:rsidR="0004265A" w:rsidRDefault="0004265A" w:rsidP="0004265A">
            <w:r>
              <w:rPr>
                <w:color w:val="000000"/>
              </w:rPr>
              <w:t>Fallback embedding</w:t>
            </w:r>
          </w:p>
        </w:tc>
        <w:tc>
          <w:tcPr>
            <w:tcW w:w="2600" w:type="dxa"/>
            <w:tcMar>
              <w:top w:w="80" w:type="dxa"/>
              <w:left w:w="100" w:type="dxa"/>
              <w:bottom w:w="80" w:type="dxa"/>
              <w:right w:w="100" w:type="dxa"/>
            </w:tcMar>
            <w:vAlign w:val="center"/>
          </w:tcPr>
          <w:p w14:paraId="2E6CC17F" w14:textId="77777777" w:rsidR="0004265A" w:rsidRDefault="0004265A" w:rsidP="0004265A">
            <w:r>
              <w:rPr>
                <w:color w:val="000000"/>
              </w:rPr>
              <w:t>Custom 64-dim hash function</w:t>
            </w:r>
          </w:p>
        </w:tc>
        <w:tc>
          <w:tcPr>
            <w:tcW w:w="4900" w:type="dxa"/>
            <w:tcMar>
              <w:top w:w="80" w:type="dxa"/>
              <w:left w:w="100" w:type="dxa"/>
              <w:bottom w:w="80" w:type="dxa"/>
              <w:right w:w="100" w:type="dxa"/>
            </w:tcMar>
            <w:vAlign w:val="center"/>
          </w:tcPr>
          <w:p w14:paraId="1D48013A" w14:textId="77777777" w:rsidR="0004265A" w:rsidRDefault="0004265A" w:rsidP="0004265A">
            <w:r>
              <w:rPr>
                <w:color w:val="000000"/>
              </w:rPr>
              <w:t>Keeps search working if sentence-transformers fails to load</w:t>
            </w:r>
          </w:p>
        </w:tc>
      </w:tr>
      <w:tr w:rsidR="0004265A" w14:paraId="03126263" w14:textId="77777777" w:rsidTr="00DC5D38">
        <w:tc>
          <w:tcPr>
            <w:tcW w:w="2000" w:type="dxa"/>
            <w:tcMar>
              <w:top w:w="80" w:type="dxa"/>
              <w:left w:w="100" w:type="dxa"/>
              <w:bottom w:w="80" w:type="dxa"/>
              <w:right w:w="100" w:type="dxa"/>
            </w:tcMar>
            <w:vAlign w:val="center"/>
          </w:tcPr>
          <w:p w14:paraId="0788A10E" w14:textId="77777777" w:rsidR="0004265A" w:rsidRDefault="0004265A" w:rsidP="0004265A">
            <w:r>
              <w:rPr>
                <w:color w:val="000000"/>
              </w:rPr>
              <w:t>Vector database</w:t>
            </w:r>
          </w:p>
        </w:tc>
        <w:tc>
          <w:tcPr>
            <w:tcW w:w="2600" w:type="dxa"/>
            <w:tcMar>
              <w:top w:w="80" w:type="dxa"/>
              <w:left w:w="100" w:type="dxa"/>
              <w:bottom w:w="80" w:type="dxa"/>
              <w:right w:w="100" w:type="dxa"/>
            </w:tcMar>
            <w:vAlign w:val="center"/>
          </w:tcPr>
          <w:p w14:paraId="1F9757A7" w14:textId="77777777" w:rsidR="0004265A" w:rsidRDefault="0004265A" w:rsidP="0004265A">
            <w:proofErr w:type="spellStart"/>
            <w:r>
              <w:rPr>
                <w:color w:val="000000"/>
              </w:rPr>
              <w:t>ChromaDB</w:t>
            </w:r>
            <w:proofErr w:type="spellEnd"/>
            <w:r>
              <w:rPr>
                <w:color w:val="000000"/>
              </w:rPr>
              <w:t xml:space="preserve"> (persistent, local)</w:t>
            </w:r>
          </w:p>
        </w:tc>
        <w:tc>
          <w:tcPr>
            <w:tcW w:w="4900" w:type="dxa"/>
            <w:tcMar>
              <w:top w:w="80" w:type="dxa"/>
              <w:left w:w="100" w:type="dxa"/>
              <w:bottom w:w="80" w:type="dxa"/>
              <w:right w:w="100" w:type="dxa"/>
            </w:tcMar>
            <w:vAlign w:val="center"/>
          </w:tcPr>
          <w:p w14:paraId="0C0A52AD" w14:textId="77777777" w:rsidR="0004265A" w:rsidRDefault="0004265A" w:rsidP="0004265A">
            <w:r>
              <w:rPr>
                <w:color w:val="000000"/>
              </w:rPr>
              <w:t>No external DB server needed; simple local persistence</w:t>
            </w:r>
          </w:p>
        </w:tc>
      </w:tr>
      <w:tr w:rsidR="0004265A" w14:paraId="0BDDCCA5" w14:textId="77777777" w:rsidTr="00DC5D38">
        <w:tc>
          <w:tcPr>
            <w:tcW w:w="2000" w:type="dxa"/>
            <w:tcMar>
              <w:top w:w="80" w:type="dxa"/>
              <w:left w:w="100" w:type="dxa"/>
              <w:bottom w:w="80" w:type="dxa"/>
              <w:right w:w="100" w:type="dxa"/>
            </w:tcMar>
            <w:vAlign w:val="center"/>
          </w:tcPr>
          <w:p w14:paraId="73551188" w14:textId="77777777" w:rsidR="0004265A" w:rsidRDefault="0004265A" w:rsidP="00DC5D38">
            <w:r>
              <w:rPr>
                <w:color w:val="000000"/>
              </w:rPr>
              <w:t>Search relevance threshold</w:t>
            </w:r>
          </w:p>
        </w:tc>
        <w:tc>
          <w:tcPr>
            <w:tcW w:w="2600" w:type="dxa"/>
            <w:tcMar>
              <w:top w:w="80" w:type="dxa"/>
              <w:left w:w="100" w:type="dxa"/>
              <w:bottom w:w="80" w:type="dxa"/>
              <w:right w:w="100" w:type="dxa"/>
            </w:tcMar>
            <w:vAlign w:val="center"/>
          </w:tcPr>
          <w:p w14:paraId="218E76A3" w14:textId="77777777" w:rsidR="0004265A" w:rsidRDefault="0004265A" w:rsidP="00DC5D38">
            <w:r>
              <w:rPr>
                <w:color w:val="000000"/>
              </w:rPr>
              <w:t>1.65 (L2 distance)</w:t>
            </w:r>
          </w:p>
        </w:tc>
        <w:tc>
          <w:tcPr>
            <w:tcW w:w="4900" w:type="dxa"/>
            <w:tcMar>
              <w:top w:w="80" w:type="dxa"/>
              <w:left w:w="100" w:type="dxa"/>
              <w:bottom w:w="80" w:type="dxa"/>
              <w:right w:w="100" w:type="dxa"/>
            </w:tcMar>
            <w:vAlign w:val="center"/>
          </w:tcPr>
          <w:p w14:paraId="716A08BA" w14:textId="77777777" w:rsidR="0004265A" w:rsidRDefault="0004265A" w:rsidP="00DC5D38">
            <w:r>
              <w:rPr>
                <w:color w:val="000000"/>
              </w:rPr>
              <w:t>Tuned higher than default to catch cross-lingual English/Hindi/Hinglish matches without false negatives</w:t>
            </w:r>
          </w:p>
        </w:tc>
      </w:tr>
      <w:tr w:rsidR="0004265A" w14:paraId="265BC055" w14:textId="77777777" w:rsidTr="00DC5D38">
        <w:tc>
          <w:tcPr>
            <w:tcW w:w="2000" w:type="dxa"/>
            <w:tcMar>
              <w:top w:w="80" w:type="dxa"/>
              <w:left w:w="100" w:type="dxa"/>
              <w:bottom w:w="80" w:type="dxa"/>
              <w:right w:w="100" w:type="dxa"/>
            </w:tcMar>
            <w:vAlign w:val="center"/>
          </w:tcPr>
          <w:p w14:paraId="5700A032" w14:textId="77777777" w:rsidR="0004265A" w:rsidRDefault="0004265A" w:rsidP="00DC5D38">
            <w:r>
              <w:rPr>
                <w:color w:val="000000"/>
              </w:rPr>
              <w:lastRenderedPageBreak/>
              <w:t>Transcript chunk size</w:t>
            </w:r>
          </w:p>
        </w:tc>
        <w:tc>
          <w:tcPr>
            <w:tcW w:w="2600" w:type="dxa"/>
            <w:tcMar>
              <w:top w:w="80" w:type="dxa"/>
              <w:left w:w="100" w:type="dxa"/>
              <w:bottom w:w="80" w:type="dxa"/>
              <w:right w:w="100" w:type="dxa"/>
            </w:tcMar>
            <w:vAlign w:val="center"/>
          </w:tcPr>
          <w:p w14:paraId="4E0E783A" w14:textId="77777777" w:rsidR="0004265A" w:rsidRDefault="0004265A" w:rsidP="00DC5D38">
            <w:r>
              <w:rPr>
                <w:color w:val="000000"/>
              </w:rPr>
              <w:t>~1000 characters</w:t>
            </w:r>
          </w:p>
        </w:tc>
        <w:tc>
          <w:tcPr>
            <w:tcW w:w="4900" w:type="dxa"/>
            <w:tcMar>
              <w:top w:w="80" w:type="dxa"/>
              <w:left w:w="100" w:type="dxa"/>
              <w:bottom w:w="80" w:type="dxa"/>
              <w:right w:w="100" w:type="dxa"/>
            </w:tcMar>
            <w:vAlign w:val="center"/>
          </w:tcPr>
          <w:p w14:paraId="1C272FA6" w14:textId="77777777" w:rsidR="0004265A" w:rsidRDefault="0004265A" w:rsidP="00DC5D38">
            <w:r>
              <w:rPr>
                <w:color w:val="000000"/>
              </w:rPr>
              <w:t>About 1.5 minutes of speech; enough context per chunk for accurate search</w:t>
            </w:r>
          </w:p>
        </w:tc>
      </w:tr>
      <w:tr w:rsidR="0004265A" w14:paraId="2280D0CF" w14:textId="77777777" w:rsidTr="00DC5D38">
        <w:tc>
          <w:tcPr>
            <w:tcW w:w="2000" w:type="dxa"/>
            <w:tcMar>
              <w:top w:w="80" w:type="dxa"/>
              <w:left w:w="100" w:type="dxa"/>
              <w:bottom w:w="80" w:type="dxa"/>
              <w:right w:w="100" w:type="dxa"/>
            </w:tcMar>
            <w:vAlign w:val="center"/>
          </w:tcPr>
          <w:p w14:paraId="28EE4C3B" w14:textId="77777777" w:rsidR="0004265A" w:rsidRDefault="0004265A" w:rsidP="00DC5D38">
            <w:r>
              <w:rPr>
                <w:color w:val="000000"/>
              </w:rPr>
              <w:t>Notes sampling</w:t>
            </w:r>
          </w:p>
        </w:tc>
        <w:tc>
          <w:tcPr>
            <w:tcW w:w="2600" w:type="dxa"/>
            <w:tcMar>
              <w:top w:w="80" w:type="dxa"/>
              <w:left w:w="100" w:type="dxa"/>
              <w:bottom w:w="80" w:type="dxa"/>
              <w:right w:w="100" w:type="dxa"/>
            </w:tcMar>
            <w:vAlign w:val="center"/>
          </w:tcPr>
          <w:p w14:paraId="58EF349F" w14:textId="77777777" w:rsidR="0004265A" w:rsidRDefault="0004265A" w:rsidP="00DC5D38">
            <w:r>
              <w:rPr>
                <w:color w:val="000000"/>
              </w:rPr>
              <w:t>8 milestone chunks, 220 chars each</w:t>
            </w:r>
          </w:p>
        </w:tc>
        <w:tc>
          <w:tcPr>
            <w:tcW w:w="4900" w:type="dxa"/>
            <w:tcMar>
              <w:top w:w="80" w:type="dxa"/>
              <w:left w:w="100" w:type="dxa"/>
              <w:bottom w:w="80" w:type="dxa"/>
              <w:right w:w="100" w:type="dxa"/>
            </w:tcMar>
            <w:vAlign w:val="center"/>
          </w:tcPr>
          <w:p w14:paraId="6BC292A6" w14:textId="77777777" w:rsidR="0004265A" w:rsidRDefault="0004265A" w:rsidP="00DC5D38">
            <w:r>
              <w:rPr>
                <w:color w:val="000000"/>
              </w:rPr>
              <w:t>Keeps whole-video note prompts small and within LLM request limits</w:t>
            </w:r>
          </w:p>
        </w:tc>
      </w:tr>
      <w:tr w:rsidR="0004265A" w14:paraId="09AD8145" w14:textId="77777777" w:rsidTr="00DC5D38">
        <w:tc>
          <w:tcPr>
            <w:tcW w:w="2000" w:type="dxa"/>
            <w:tcMar>
              <w:top w:w="80" w:type="dxa"/>
              <w:left w:w="100" w:type="dxa"/>
              <w:bottom w:w="80" w:type="dxa"/>
              <w:right w:w="100" w:type="dxa"/>
            </w:tcMar>
            <w:vAlign w:val="center"/>
          </w:tcPr>
          <w:p w14:paraId="42D75B42" w14:textId="77777777" w:rsidR="0004265A" w:rsidRDefault="0004265A" w:rsidP="00DC5D38">
            <w:r>
              <w:rPr>
                <w:color w:val="000000"/>
              </w:rPr>
              <w:t xml:space="preserve">Search </w:t>
            </w:r>
            <w:proofErr w:type="spellStart"/>
            <w:r>
              <w:rPr>
                <w:color w:val="000000"/>
              </w:rPr>
              <w:t>top_k</w:t>
            </w:r>
            <w:proofErr w:type="spellEnd"/>
          </w:p>
        </w:tc>
        <w:tc>
          <w:tcPr>
            <w:tcW w:w="2600" w:type="dxa"/>
            <w:tcMar>
              <w:top w:w="80" w:type="dxa"/>
              <w:left w:w="100" w:type="dxa"/>
              <w:bottom w:w="80" w:type="dxa"/>
              <w:right w:w="100" w:type="dxa"/>
            </w:tcMar>
            <w:vAlign w:val="center"/>
          </w:tcPr>
          <w:p w14:paraId="5AD4C672" w14:textId="77777777" w:rsidR="0004265A" w:rsidRDefault="0004265A" w:rsidP="00DC5D38">
            <w:r>
              <w:rPr>
                <w:color w:val="000000"/>
              </w:rPr>
              <w:t>4 chunks</w:t>
            </w:r>
          </w:p>
        </w:tc>
        <w:tc>
          <w:tcPr>
            <w:tcW w:w="4900" w:type="dxa"/>
            <w:tcMar>
              <w:top w:w="80" w:type="dxa"/>
              <w:left w:w="100" w:type="dxa"/>
              <w:bottom w:w="80" w:type="dxa"/>
              <w:right w:w="100" w:type="dxa"/>
            </w:tcMar>
            <w:vAlign w:val="center"/>
          </w:tcPr>
          <w:p w14:paraId="2FCDEA97" w14:textId="77777777" w:rsidR="0004265A" w:rsidRDefault="0004265A" w:rsidP="00DC5D38">
            <w:r>
              <w:rPr>
                <w:color w:val="000000"/>
              </w:rPr>
              <w:t>Number of chunks retrieved per specific-topic question</w:t>
            </w:r>
          </w:p>
        </w:tc>
      </w:tr>
      <w:tr w:rsidR="0004265A" w14:paraId="07B60B88" w14:textId="77777777" w:rsidTr="00DC5D38">
        <w:tc>
          <w:tcPr>
            <w:tcW w:w="2000" w:type="dxa"/>
            <w:tcMar>
              <w:top w:w="80" w:type="dxa"/>
              <w:left w:w="100" w:type="dxa"/>
              <w:bottom w:w="80" w:type="dxa"/>
              <w:right w:w="100" w:type="dxa"/>
            </w:tcMar>
            <w:vAlign w:val="center"/>
          </w:tcPr>
          <w:p w14:paraId="6044E272" w14:textId="77777777" w:rsidR="0004265A" w:rsidRDefault="0004265A" w:rsidP="00DC5D38">
            <w:r>
              <w:rPr>
                <w:color w:val="000000"/>
              </w:rPr>
              <w:t>LLM temperature</w:t>
            </w:r>
          </w:p>
        </w:tc>
        <w:tc>
          <w:tcPr>
            <w:tcW w:w="2600" w:type="dxa"/>
            <w:tcMar>
              <w:top w:w="80" w:type="dxa"/>
              <w:left w:w="100" w:type="dxa"/>
              <w:bottom w:w="80" w:type="dxa"/>
              <w:right w:w="100" w:type="dxa"/>
            </w:tcMar>
            <w:vAlign w:val="center"/>
          </w:tcPr>
          <w:p w14:paraId="4DB019F6" w14:textId="77777777" w:rsidR="0004265A" w:rsidRDefault="0004265A" w:rsidP="00DC5D38">
            <w:r>
              <w:rPr>
                <w:color w:val="000000"/>
              </w:rPr>
              <w:t>0.2</w:t>
            </w:r>
          </w:p>
        </w:tc>
        <w:tc>
          <w:tcPr>
            <w:tcW w:w="4900" w:type="dxa"/>
            <w:tcMar>
              <w:top w:w="80" w:type="dxa"/>
              <w:left w:w="100" w:type="dxa"/>
              <w:bottom w:w="80" w:type="dxa"/>
              <w:right w:w="100" w:type="dxa"/>
            </w:tcMar>
            <w:vAlign w:val="center"/>
          </w:tcPr>
          <w:p w14:paraId="77E0D771" w14:textId="77777777" w:rsidR="0004265A" w:rsidRDefault="0004265A" w:rsidP="00DC5D38">
            <w:r>
              <w:rPr>
                <w:color w:val="000000"/>
              </w:rPr>
              <w:t>Low temperature for factual, consistent, non-creative answers</w:t>
            </w:r>
          </w:p>
        </w:tc>
      </w:tr>
    </w:tbl>
    <w:p w14:paraId="6DE50F16" w14:textId="77777777" w:rsidR="0004265A" w:rsidRDefault="0004265A" w:rsidP="0004265A">
      <w:pPr>
        <w:spacing w:after="200" w:line="300" w:lineRule="auto"/>
        <w:jc w:val="both"/>
      </w:pPr>
    </w:p>
    <w:p w14:paraId="07809F0E" w14:textId="77777777" w:rsidR="0004265A" w:rsidRDefault="0004265A" w:rsidP="0004265A">
      <w:pPr>
        <w:pStyle w:val="Heading1"/>
        <w:spacing w:before="320" w:after="160"/>
      </w:pPr>
      <w:r>
        <w:rPr>
          <w:b/>
          <w:bCs/>
          <w:color w:val="000000"/>
          <w:sz w:val="30"/>
          <w:szCs w:val="30"/>
        </w:rPr>
        <w:t>5. Transcript Ingestion and Chunking</w:t>
      </w:r>
    </w:p>
    <w:p w14:paraId="6C628A77" w14:textId="74005BD3" w:rsidR="0004265A" w:rsidRDefault="0004265A" w:rsidP="0004265A">
      <w:pPr>
        <w:pStyle w:val="ListParagraph"/>
        <w:numPr>
          <w:ilvl w:val="0"/>
          <w:numId w:val="3"/>
        </w:numPr>
        <w:spacing w:after="120" w:line="300" w:lineRule="auto"/>
        <w:jc w:val="both"/>
      </w:pPr>
      <w:r>
        <w:rPr>
          <w:color w:val="000000"/>
          <w:sz w:val="24"/>
          <w:szCs w:val="24"/>
        </w:rPr>
        <w:t xml:space="preserve">URL accepted in any format: watch link, youtu.be, embed, shorts </w:t>
      </w:r>
      <w:r w:rsidR="00D372CD">
        <w:rPr>
          <w:color w:val="000000"/>
          <w:sz w:val="24"/>
          <w:szCs w:val="24"/>
        </w:rPr>
        <w:t>-</w:t>
      </w:r>
      <w:r>
        <w:rPr>
          <w:color w:val="000000"/>
          <w:sz w:val="24"/>
          <w:szCs w:val="24"/>
        </w:rPr>
        <w:t xml:space="preserve"> normalised to an 11-character video ID. The system validates that the video is educational or learning content, rejecting non-educational videos to keep the tool focused.</w:t>
      </w:r>
    </w:p>
    <w:p w14:paraId="1B66E1C8" w14:textId="77777777" w:rsidR="0004265A" w:rsidRDefault="0004265A" w:rsidP="0004265A">
      <w:pPr>
        <w:pStyle w:val="ListParagraph"/>
        <w:numPr>
          <w:ilvl w:val="0"/>
          <w:numId w:val="3"/>
        </w:numPr>
        <w:spacing w:after="120" w:line="300" w:lineRule="auto"/>
        <w:jc w:val="both"/>
      </w:pPr>
      <w:r>
        <w:rPr>
          <w:color w:val="000000"/>
          <w:sz w:val="24"/>
          <w:szCs w:val="24"/>
        </w:rPr>
        <w:t xml:space="preserve">Captions fetched via </w:t>
      </w:r>
      <w:proofErr w:type="spellStart"/>
      <w:r>
        <w:rPr>
          <w:color w:val="000000"/>
          <w:sz w:val="24"/>
          <w:szCs w:val="24"/>
        </w:rPr>
        <w:t>youtube</w:t>
      </w:r>
      <w:proofErr w:type="spellEnd"/>
      <w:r>
        <w:rPr>
          <w:color w:val="000000"/>
          <w:sz w:val="24"/>
          <w:szCs w:val="24"/>
        </w:rPr>
        <w:t>-transcript-</w:t>
      </w:r>
      <w:proofErr w:type="spellStart"/>
      <w:r>
        <w:rPr>
          <w:color w:val="000000"/>
          <w:sz w:val="24"/>
          <w:szCs w:val="24"/>
        </w:rPr>
        <w:t>api</w:t>
      </w:r>
      <w:proofErr w:type="spellEnd"/>
      <w:r>
        <w:rPr>
          <w:color w:val="000000"/>
          <w:sz w:val="24"/>
          <w:szCs w:val="24"/>
        </w:rPr>
        <w:t>, with English/Hindi/Hinglish fallback and auto-translation.</w:t>
      </w:r>
    </w:p>
    <w:p w14:paraId="54F07485" w14:textId="39A89CDE" w:rsidR="0004265A" w:rsidRDefault="0004265A" w:rsidP="0004265A">
      <w:pPr>
        <w:pStyle w:val="ListParagraph"/>
        <w:numPr>
          <w:ilvl w:val="0"/>
          <w:numId w:val="3"/>
        </w:numPr>
        <w:spacing w:after="120" w:line="300" w:lineRule="auto"/>
        <w:jc w:val="both"/>
      </w:pPr>
      <w:r>
        <w:rPr>
          <w:color w:val="000000"/>
          <w:sz w:val="24"/>
          <w:szCs w:val="24"/>
        </w:rPr>
        <w:t xml:space="preserve">Small caption fragments merged into ~1000-character chunks (~1.5 min of speech) </w:t>
      </w:r>
      <w:r w:rsidR="00D372CD">
        <w:rPr>
          <w:color w:val="000000"/>
          <w:sz w:val="24"/>
          <w:szCs w:val="24"/>
        </w:rPr>
        <w:t xml:space="preserve">- </w:t>
      </w:r>
      <w:r>
        <w:rPr>
          <w:color w:val="000000"/>
          <w:sz w:val="24"/>
          <w:szCs w:val="24"/>
        </w:rPr>
        <w:t>too-short fragments give poor search results on their own.</w:t>
      </w:r>
    </w:p>
    <w:p w14:paraId="27B2FB5E" w14:textId="77777777" w:rsidR="0004265A" w:rsidRDefault="0004265A" w:rsidP="0004265A">
      <w:pPr>
        <w:pStyle w:val="ListParagraph"/>
        <w:numPr>
          <w:ilvl w:val="0"/>
          <w:numId w:val="3"/>
        </w:numPr>
        <w:spacing w:after="120" w:line="300" w:lineRule="auto"/>
        <w:jc w:val="both"/>
      </w:pPr>
      <w:r>
        <w:rPr>
          <w:color w:val="000000"/>
          <w:sz w:val="24"/>
          <w:szCs w:val="24"/>
        </w:rPr>
        <w:t>A short overlap is kept between chunks so a sentence split across a boundary isn't lost.</w:t>
      </w:r>
    </w:p>
    <w:p w14:paraId="186211F4" w14:textId="5E8E0632" w:rsidR="0004265A" w:rsidRDefault="0004265A" w:rsidP="0004265A">
      <w:pPr>
        <w:pStyle w:val="ListParagraph"/>
        <w:numPr>
          <w:ilvl w:val="0"/>
          <w:numId w:val="3"/>
        </w:numPr>
        <w:spacing w:after="120" w:line="300" w:lineRule="auto"/>
        <w:jc w:val="both"/>
      </w:pPr>
      <w:r>
        <w:rPr>
          <w:color w:val="000000"/>
          <w:sz w:val="24"/>
          <w:szCs w:val="24"/>
        </w:rPr>
        <w:t xml:space="preserve">Each chunk stores: text, start time, end time, video ID, chunk index </w:t>
      </w:r>
      <w:r w:rsidR="00D372CD">
        <w:rPr>
          <w:color w:val="000000"/>
          <w:sz w:val="24"/>
          <w:szCs w:val="24"/>
        </w:rPr>
        <w:t xml:space="preserve">- </w:t>
      </w:r>
      <w:r>
        <w:rPr>
          <w:color w:val="000000"/>
          <w:sz w:val="24"/>
          <w:szCs w:val="24"/>
        </w:rPr>
        <w:t>used later for clickable timestamp links.</w:t>
      </w:r>
    </w:p>
    <w:p w14:paraId="05577817" w14:textId="77777777" w:rsidR="0004265A" w:rsidRDefault="0004265A" w:rsidP="0004265A">
      <w:pPr>
        <w:pStyle w:val="Heading1"/>
        <w:spacing w:before="320" w:after="160"/>
      </w:pPr>
      <w:r>
        <w:rPr>
          <w:b/>
          <w:bCs/>
          <w:color w:val="000000"/>
          <w:sz w:val="30"/>
          <w:szCs w:val="30"/>
        </w:rPr>
        <w:t>6. Semantic Search and Vector Store</w:t>
      </w:r>
    </w:p>
    <w:p w14:paraId="07A6B18C" w14:textId="77777777" w:rsidR="0004265A" w:rsidRDefault="0004265A" w:rsidP="0004265A">
      <w:pPr>
        <w:pStyle w:val="ListParagraph"/>
        <w:numPr>
          <w:ilvl w:val="0"/>
          <w:numId w:val="3"/>
        </w:numPr>
        <w:spacing w:after="120" w:line="300" w:lineRule="auto"/>
        <w:jc w:val="both"/>
      </w:pPr>
      <w:r>
        <w:rPr>
          <w:color w:val="000000"/>
          <w:sz w:val="24"/>
          <w:szCs w:val="24"/>
        </w:rPr>
        <w:t xml:space="preserve">Each chunk embedded with all-MiniLM-L6-v2 (384 dimensions) and stored in </w:t>
      </w:r>
      <w:proofErr w:type="spellStart"/>
      <w:r>
        <w:rPr>
          <w:color w:val="000000"/>
          <w:sz w:val="24"/>
          <w:szCs w:val="24"/>
        </w:rPr>
        <w:t>ChromaDB</w:t>
      </w:r>
      <w:proofErr w:type="spellEnd"/>
      <w:r>
        <w:rPr>
          <w:color w:val="000000"/>
          <w:sz w:val="24"/>
          <w:szCs w:val="24"/>
        </w:rPr>
        <w:t xml:space="preserve">, filtered by </w:t>
      </w:r>
      <w:proofErr w:type="spellStart"/>
      <w:r>
        <w:rPr>
          <w:color w:val="000000"/>
          <w:sz w:val="24"/>
          <w:szCs w:val="24"/>
        </w:rPr>
        <w:t>video_id</w:t>
      </w:r>
      <w:proofErr w:type="spellEnd"/>
      <w:r>
        <w:rPr>
          <w:color w:val="000000"/>
          <w:sz w:val="24"/>
          <w:szCs w:val="24"/>
        </w:rPr>
        <w:t>.</w:t>
      </w:r>
    </w:p>
    <w:p w14:paraId="20F5FB43" w14:textId="77777777" w:rsidR="0004265A" w:rsidRDefault="0004265A" w:rsidP="0004265A">
      <w:pPr>
        <w:pStyle w:val="ListParagraph"/>
        <w:numPr>
          <w:ilvl w:val="0"/>
          <w:numId w:val="3"/>
        </w:numPr>
        <w:spacing w:after="120" w:line="300" w:lineRule="auto"/>
        <w:jc w:val="both"/>
      </w:pPr>
      <w:r>
        <w:rPr>
          <w:color w:val="000000"/>
          <w:sz w:val="24"/>
          <w:szCs w:val="24"/>
        </w:rPr>
        <w:t xml:space="preserve">A user query is embedded the same way; </w:t>
      </w:r>
      <w:proofErr w:type="spellStart"/>
      <w:r>
        <w:rPr>
          <w:color w:val="000000"/>
          <w:sz w:val="24"/>
          <w:szCs w:val="24"/>
        </w:rPr>
        <w:t>ChromaDB</w:t>
      </w:r>
      <w:proofErr w:type="spellEnd"/>
      <w:r>
        <w:rPr>
          <w:color w:val="000000"/>
          <w:sz w:val="24"/>
          <w:szCs w:val="24"/>
        </w:rPr>
        <w:t xml:space="preserve"> returns the closest chunks by meaning, not by exact words.</w:t>
      </w:r>
    </w:p>
    <w:p w14:paraId="17B5040C" w14:textId="77777777" w:rsidR="0004265A" w:rsidRDefault="0004265A" w:rsidP="0004265A">
      <w:pPr>
        <w:pStyle w:val="ListParagraph"/>
        <w:numPr>
          <w:ilvl w:val="0"/>
          <w:numId w:val="3"/>
        </w:numPr>
        <w:spacing w:after="120" w:line="300" w:lineRule="auto"/>
        <w:jc w:val="both"/>
      </w:pPr>
      <w:r>
        <w:rPr>
          <w:color w:val="000000"/>
          <w:sz w:val="24"/>
          <w:szCs w:val="24"/>
        </w:rPr>
        <w:t xml:space="preserve">Relevance threshold = 1.65 (distance). Below </w:t>
      </w:r>
      <w:proofErr w:type="gramStart"/>
      <w:r>
        <w:rPr>
          <w:color w:val="000000"/>
          <w:sz w:val="24"/>
          <w:szCs w:val="24"/>
        </w:rPr>
        <w:t>this counts</w:t>
      </w:r>
      <w:proofErr w:type="gramEnd"/>
      <w:r>
        <w:rPr>
          <w:color w:val="000000"/>
          <w:sz w:val="24"/>
          <w:szCs w:val="24"/>
        </w:rPr>
        <w:t xml:space="preserve"> as a real match; above it, the topic is treated as not present in this video.</w:t>
      </w:r>
    </w:p>
    <w:p w14:paraId="1668F782" w14:textId="77777777" w:rsidR="0004265A" w:rsidRPr="0004265A" w:rsidRDefault="0004265A" w:rsidP="0004265A">
      <w:pPr>
        <w:pStyle w:val="ListParagraph"/>
        <w:numPr>
          <w:ilvl w:val="0"/>
          <w:numId w:val="3"/>
        </w:numPr>
        <w:spacing w:after="120" w:line="300" w:lineRule="auto"/>
        <w:jc w:val="both"/>
      </w:pPr>
      <w:r>
        <w:rPr>
          <w:color w:val="000000"/>
          <w:sz w:val="24"/>
          <w:szCs w:val="24"/>
        </w:rPr>
        <w:t>Concurrent-insert protection: a per-video lock prevents duplicate indexing if two requests process the same video at once.</w:t>
      </w:r>
    </w:p>
    <w:p w14:paraId="6A36E5FE" w14:textId="77777777" w:rsidR="0004265A" w:rsidRDefault="0004265A" w:rsidP="0004265A">
      <w:pPr>
        <w:pStyle w:val="ListParagraph"/>
        <w:spacing w:after="120" w:line="300" w:lineRule="auto"/>
        <w:ind w:left="720"/>
        <w:jc w:val="both"/>
      </w:pPr>
    </w:p>
    <w:p w14:paraId="688E7745" w14:textId="77777777" w:rsidR="0004265A" w:rsidRDefault="0004265A" w:rsidP="0004265A">
      <w:pPr>
        <w:pStyle w:val="ListParagraph"/>
        <w:spacing w:after="120" w:line="300" w:lineRule="auto"/>
        <w:ind w:left="720"/>
        <w:jc w:val="both"/>
      </w:pPr>
    </w:p>
    <w:p w14:paraId="73B74656" w14:textId="77777777" w:rsidR="0004265A" w:rsidRDefault="0004265A" w:rsidP="0004265A">
      <w:pPr>
        <w:pStyle w:val="ListParagraph"/>
        <w:spacing w:after="120" w:line="300" w:lineRule="auto"/>
        <w:ind w:left="720"/>
        <w:jc w:val="both"/>
      </w:pPr>
    </w:p>
    <w:p w14:paraId="53EC0413" w14:textId="77777777" w:rsidR="0004265A" w:rsidRDefault="0004265A" w:rsidP="0004265A">
      <w:pPr>
        <w:pStyle w:val="Heading1"/>
        <w:spacing w:before="320" w:after="160"/>
      </w:pPr>
      <w:r>
        <w:rPr>
          <w:b/>
          <w:bCs/>
          <w:color w:val="000000"/>
          <w:sz w:val="30"/>
          <w:szCs w:val="30"/>
        </w:rPr>
        <w:lastRenderedPageBreak/>
        <w:t xml:space="preserve">7. </w:t>
      </w:r>
      <w:proofErr w:type="spellStart"/>
      <w:r>
        <w:rPr>
          <w:b/>
          <w:bCs/>
          <w:color w:val="000000"/>
          <w:sz w:val="30"/>
          <w:szCs w:val="30"/>
        </w:rPr>
        <w:t>LangGraph</w:t>
      </w:r>
      <w:proofErr w:type="spellEnd"/>
      <w:r>
        <w:rPr>
          <w:b/>
          <w:bCs/>
          <w:color w:val="000000"/>
          <w:sz w:val="30"/>
          <w:szCs w:val="30"/>
        </w:rPr>
        <w:t xml:space="preserve"> Agent and State Design</w:t>
      </w:r>
    </w:p>
    <w:p w14:paraId="2065428B" w14:textId="77777777" w:rsidR="0004265A" w:rsidRDefault="0004265A" w:rsidP="0004265A">
      <w:pPr>
        <w:spacing w:after="200" w:line="300" w:lineRule="auto"/>
        <w:jc w:val="both"/>
      </w:pPr>
      <w:r>
        <w:rPr>
          <w:color w:val="000000"/>
          <w:sz w:val="24"/>
          <w:szCs w:val="24"/>
        </w:rPr>
        <w:t xml:space="preserve">One </w:t>
      </w:r>
      <w:proofErr w:type="spellStart"/>
      <w:r>
        <w:rPr>
          <w:color w:val="000000"/>
          <w:sz w:val="24"/>
          <w:szCs w:val="24"/>
        </w:rPr>
        <w:t>LangGraph</w:t>
      </w:r>
      <w:proofErr w:type="spellEnd"/>
      <w:r>
        <w:rPr>
          <w:color w:val="000000"/>
          <w:sz w:val="24"/>
          <w:szCs w:val="24"/>
        </w:rPr>
        <w:t xml:space="preserve"> </w:t>
      </w:r>
      <w:proofErr w:type="spellStart"/>
      <w:r>
        <w:rPr>
          <w:color w:val="000000"/>
          <w:sz w:val="24"/>
          <w:szCs w:val="24"/>
        </w:rPr>
        <w:t>StateGraph</w:t>
      </w:r>
      <w:proofErr w:type="spellEnd"/>
      <w:r>
        <w:rPr>
          <w:color w:val="000000"/>
          <w:sz w:val="24"/>
          <w:szCs w:val="24"/>
        </w:rPr>
        <w:t xml:space="preserve"> is compiled at startup and reused for every conversation. A shared state object flows through the graph nodes:</w:t>
      </w:r>
    </w:p>
    <w:p w14:paraId="67B688B7" w14:textId="14217CF9" w:rsidR="0004265A" w:rsidRDefault="0004265A" w:rsidP="0004265A">
      <w:pPr>
        <w:pStyle w:val="ListParagraph"/>
        <w:numPr>
          <w:ilvl w:val="0"/>
          <w:numId w:val="3"/>
        </w:numPr>
        <w:spacing w:after="120" w:line="300" w:lineRule="auto"/>
        <w:jc w:val="both"/>
      </w:pPr>
      <w:proofErr w:type="spellStart"/>
      <w:r>
        <w:rPr>
          <w:color w:val="000000"/>
          <w:sz w:val="24"/>
          <w:szCs w:val="24"/>
        </w:rPr>
        <w:t>video_id</w:t>
      </w:r>
      <w:proofErr w:type="spellEnd"/>
      <w:r>
        <w:rPr>
          <w:color w:val="000000"/>
          <w:sz w:val="24"/>
          <w:szCs w:val="24"/>
        </w:rPr>
        <w:t xml:space="preserve">, </w:t>
      </w:r>
      <w:proofErr w:type="spellStart"/>
      <w:r>
        <w:rPr>
          <w:color w:val="000000"/>
          <w:sz w:val="24"/>
          <w:szCs w:val="24"/>
        </w:rPr>
        <w:t>video_url</w:t>
      </w:r>
      <w:proofErr w:type="spellEnd"/>
      <w:r>
        <w:rPr>
          <w:color w:val="000000"/>
          <w:sz w:val="24"/>
          <w:szCs w:val="24"/>
        </w:rPr>
        <w:t xml:space="preserve">, </w:t>
      </w:r>
      <w:proofErr w:type="spellStart"/>
      <w:r>
        <w:rPr>
          <w:color w:val="000000"/>
          <w:sz w:val="24"/>
          <w:szCs w:val="24"/>
        </w:rPr>
        <w:t>video_ready</w:t>
      </w:r>
      <w:proofErr w:type="spellEnd"/>
      <w:r>
        <w:rPr>
          <w:color w:val="000000"/>
          <w:sz w:val="24"/>
          <w:szCs w:val="24"/>
        </w:rPr>
        <w:t xml:space="preserve"> </w:t>
      </w:r>
      <w:r w:rsidR="00D372CD">
        <w:rPr>
          <w:color w:val="000000"/>
          <w:sz w:val="24"/>
          <w:szCs w:val="24"/>
        </w:rPr>
        <w:t>-</w:t>
      </w:r>
      <w:r>
        <w:rPr>
          <w:color w:val="000000"/>
          <w:sz w:val="24"/>
          <w:szCs w:val="24"/>
        </w:rPr>
        <w:t xml:space="preserve"> identifies and tracks the active video.</w:t>
      </w:r>
    </w:p>
    <w:p w14:paraId="60A7B37D" w14:textId="4392D095" w:rsidR="0004265A" w:rsidRDefault="0004265A" w:rsidP="0004265A">
      <w:pPr>
        <w:pStyle w:val="ListParagraph"/>
        <w:numPr>
          <w:ilvl w:val="0"/>
          <w:numId w:val="3"/>
        </w:numPr>
        <w:spacing w:after="120" w:line="300" w:lineRule="auto"/>
        <w:jc w:val="both"/>
      </w:pPr>
      <w:r>
        <w:rPr>
          <w:color w:val="000000"/>
          <w:sz w:val="24"/>
          <w:szCs w:val="24"/>
        </w:rPr>
        <w:t xml:space="preserve">messages </w:t>
      </w:r>
      <w:r w:rsidR="00D372CD">
        <w:rPr>
          <w:color w:val="000000"/>
          <w:sz w:val="24"/>
          <w:szCs w:val="24"/>
        </w:rPr>
        <w:t>-</w:t>
      </w:r>
      <w:r>
        <w:rPr>
          <w:color w:val="000000"/>
          <w:sz w:val="24"/>
          <w:szCs w:val="24"/>
        </w:rPr>
        <w:t xml:space="preserve"> full chat history; uses an accumulating reducer (</w:t>
      </w:r>
      <w:proofErr w:type="spellStart"/>
      <w:r>
        <w:rPr>
          <w:color w:val="000000"/>
          <w:sz w:val="24"/>
          <w:szCs w:val="24"/>
        </w:rPr>
        <w:t>add_messages</w:t>
      </w:r>
      <w:proofErr w:type="spellEnd"/>
      <w:r>
        <w:rPr>
          <w:color w:val="000000"/>
          <w:sz w:val="24"/>
          <w:szCs w:val="24"/>
        </w:rPr>
        <w:t>) so new turns append instead of overwriting.</w:t>
      </w:r>
    </w:p>
    <w:p w14:paraId="1C9DA88A" w14:textId="6A905D39" w:rsidR="0004265A" w:rsidRDefault="0004265A" w:rsidP="0004265A">
      <w:pPr>
        <w:pStyle w:val="ListParagraph"/>
        <w:numPr>
          <w:ilvl w:val="0"/>
          <w:numId w:val="3"/>
        </w:numPr>
        <w:spacing w:after="120" w:line="300" w:lineRule="auto"/>
        <w:jc w:val="both"/>
      </w:pPr>
      <w:proofErr w:type="spellStart"/>
      <w:r>
        <w:rPr>
          <w:color w:val="000000"/>
          <w:sz w:val="24"/>
          <w:szCs w:val="24"/>
        </w:rPr>
        <w:t>retrieved_chunks</w:t>
      </w:r>
      <w:proofErr w:type="spellEnd"/>
      <w:r>
        <w:rPr>
          <w:color w:val="000000"/>
          <w:sz w:val="24"/>
          <w:szCs w:val="24"/>
        </w:rPr>
        <w:t xml:space="preserve">, notes, </w:t>
      </w:r>
      <w:proofErr w:type="spellStart"/>
      <w:r>
        <w:rPr>
          <w:color w:val="000000"/>
          <w:sz w:val="24"/>
          <w:szCs w:val="24"/>
        </w:rPr>
        <w:t>human_feedback</w:t>
      </w:r>
      <w:proofErr w:type="spellEnd"/>
      <w:r>
        <w:rPr>
          <w:color w:val="000000"/>
          <w:sz w:val="24"/>
          <w:szCs w:val="24"/>
        </w:rPr>
        <w:t xml:space="preserve">, </w:t>
      </w:r>
      <w:proofErr w:type="spellStart"/>
      <w:r>
        <w:rPr>
          <w:color w:val="000000"/>
          <w:sz w:val="24"/>
          <w:szCs w:val="24"/>
        </w:rPr>
        <w:t>requires_human_approval</w:t>
      </w:r>
      <w:proofErr w:type="spellEnd"/>
      <w:r>
        <w:rPr>
          <w:color w:val="000000"/>
          <w:sz w:val="24"/>
          <w:szCs w:val="24"/>
        </w:rPr>
        <w:t xml:space="preserve">, </w:t>
      </w:r>
      <w:proofErr w:type="spellStart"/>
      <w:r>
        <w:rPr>
          <w:color w:val="000000"/>
          <w:sz w:val="24"/>
          <w:szCs w:val="24"/>
        </w:rPr>
        <w:t>final_response</w:t>
      </w:r>
      <w:proofErr w:type="spellEnd"/>
      <w:r>
        <w:rPr>
          <w:color w:val="000000"/>
          <w:sz w:val="24"/>
          <w:szCs w:val="24"/>
        </w:rPr>
        <w:t xml:space="preserve"> </w:t>
      </w:r>
      <w:r w:rsidR="00D372CD">
        <w:rPr>
          <w:color w:val="000000"/>
          <w:sz w:val="24"/>
          <w:szCs w:val="24"/>
        </w:rPr>
        <w:t>-</w:t>
      </w:r>
      <w:r>
        <w:rPr>
          <w:color w:val="000000"/>
          <w:sz w:val="24"/>
          <w:szCs w:val="24"/>
        </w:rPr>
        <w:t>updated per turn.</w:t>
      </w:r>
    </w:p>
    <w:p w14:paraId="67577FB6" w14:textId="78F26BB3" w:rsidR="0004265A" w:rsidRDefault="0004265A" w:rsidP="0004265A">
      <w:pPr>
        <w:spacing w:before="200" w:after="80"/>
        <w:jc w:val="center"/>
      </w:pPr>
      <w:r>
        <w:rPr>
          <w:noProof/>
        </w:rPr>
        <w:drawing>
          <wp:inline distT="0" distB="0" distL="0" distR="0" wp14:anchorId="590488F2" wp14:editId="2DEDFE32">
            <wp:extent cx="5873750" cy="4000500"/>
            <wp:effectExtent l="0" t="0" r="0" b="0"/>
            <wp:docPr id="394980428" name="Picture 394980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b="6805"/>
                    <a:stretch>
                      <a:fillRect/>
                    </a:stretch>
                  </pic:blipFill>
                  <pic:spPr bwMode="auto">
                    <a:xfrm>
                      <a:off x="0" y="0"/>
                      <a:ext cx="5873750" cy="400050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22CB5132" w14:textId="701AF344" w:rsidR="0004265A" w:rsidRPr="0004265A" w:rsidRDefault="0004265A" w:rsidP="0004265A">
      <w:pPr>
        <w:spacing w:before="120" w:after="300"/>
        <w:jc w:val="center"/>
        <w:rPr>
          <w:b/>
          <w:bCs/>
        </w:rPr>
      </w:pPr>
      <w:r w:rsidRPr="0004265A">
        <w:rPr>
          <w:b/>
          <w:bCs/>
          <w:i/>
          <w:iCs/>
          <w:color w:val="000000"/>
          <w:sz w:val="22"/>
          <w:szCs w:val="22"/>
        </w:rPr>
        <w:t xml:space="preserve">      Figure 2: </w:t>
      </w:r>
      <w:proofErr w:type="spellStart"/>
      <w:r w:rsidRPr="0004265A">
        <w:rPr>
          <w:b/>
          <w:bCs/>
          <w:i/>
          <w:iCs/>
          <w:color w:val="000000"/>
          <w:sz w:val="22"/>
          <w:szCs w:val="22"/>
        </w:rPr>
        <w:t>LangGraph</w:t>
      </w:r>
      <w:proofErr w:type="spellEnd"/>
      <w:r w:rsidRPr="0004265A">
        <w:rPr>
          <w:b/>
          <w:bCs/>
          <w:i/>
          <w:iCs/>
          <w:color w:val="000000"/>
          <w:sz w:val="22"/>
          <w:szCs w:val="22"/>
        </w:rPr>
        <w:t xml:space="preserve"> state graph — main agent loop plus the separate approval/revision pathway.</w:t>
      </w:r>
    </w:p>
    <w:p w14:paraId="6CF6AA1A" w14:textId="77777777" w:rsidR="0004265A" w:rsidRDefault="0004265A" w:rsidP="0004265A">
      <w:pPr>
        <w:pStyle w:val="ListParagraph"/>
        <w:numPr>
          <w:ilvl w:val="0"/>
          <w:numId w:val="3"/>
        </w:numPr>
        <w:spacing w:after="120" w:line="300" w:lineRule="auto"/>
        <w:jc w:val="both"/>
      </w:pPr>
      <w:proofErr w:type="spellStart"/>
      <w:r>
        <w:rPr>
          <w:color w:val="000000"/>
          <w:sz w:val="24"/>
          <w:szCs w:val="24"/>
        </w:rPr>
        <w:t>agent_node</w:t>
      </w:r>
      <w:proofErr w:type="spellEnd"/>
      <w:r>
        <w:rPr>
          <w:color w:val="000000"/>
          <w:sz w:val="24"/>
          <w:szCs w:val="24"/>
        </w:rPr>
        <w:t>: classifies the request and drafts a response.</w:t>
      </w:r>
    </w:p>
    <w:p w14:paraId="4DE89776" w14:textId="77777777" w:rsidR="0004265A" w:rsidRDefault="0004265A" w:rsidP="0004265A">
      <w:pPr>
        <w:pStyle w:val="ListParagraph"/>
        <w:numPr>
          <w:ilvl w:val="0"/>
          <w:numId w:val="3"/>
        </w:numPr>
        <w:spacing w:after="120" w:line="300" w:lineRule="auto"/>
        <w:jc w:val="both"/>
      </w:pPr>
      <w:proofErr w:type="spellStart"/>
      <w:r>
        <w:rPr>
          <w:color w:val="000000"/>
          <w:sz w:val="24"/>
          <w:szCs w:val="24"/>
        </w:rPr>
        <w:t>should_continue</w:t>
      </w:r>
      <w:proofErr w:type="spellEnd"/>
      <w:r>
        <w:rPr>
          <w:color w:val="000000"/>
          <w:sz w:val="24"/>
          <w:szCs w:val="24"/>
        </w:rPr>
        <w:t xml:space="preserve">: routes to tools (currently unused path), </w:t>
      </w:r>
      <w:proofErr w:type="spellStart"/>
      <w:r>
        <w:rPr>
          <w:color w:val="000000"/>
          <w:sz w:val="24"/>
          <w:szCs w:val="24"/>
        </w:rPr>
        <w:t>human_approval</w:t>
      </w:r>
      <w:proofErr w:type="spellEnd"/>
      <w:r>
        <w:rPr>
          <w:color w:val="000000"/>
          <w:sz w:val="24"/>
          <w:szCs w:val="24"/>
        </w:rPr>
        <w:t xml:space="preserve"> (pauses the graph), or end.</w:t>
      </w:r>
    </w:p>
    <w:p w14:paraId="6F0778FC" w14:textId="36A259B6" w:rsidR="0004265A" w:rsidRDefault="0004265A" w:rsidP="0004265A">
      <w:pPr>
        <w:pStyle w:val="ListParagraph"/>
        <w:numPr>
          <w:ilvl w:val="0"/>
          <w:numId w:val="3"/>
        </w:numPr>
        <w:spacing w:after="120" w:line="300" w:lineRule="auto"/>
        <w:jc w:val="both"/>
      </w:pPr>
      <w:proofErr w:type="spellStart"/>
      <w:r>
        <w:rPr>
          <w:color w:val="000000"/>
          <w:sz w:val="24"/>
          <w:szCs w:val="24"/>
        </w:rPr>
        <w:t>approve_notes_node</w:t>
      </w:r>
      <w:proofErr w:type="spellEnd"/>
      <w:r>
        <w:rPr>
          <w:color w:val="000000"/>
          <w:sz w:val="24"/>
          <w:szCs w:val="24"/>
        </w:rPr>
        <w:t xml:space="preserve"> and </w:t>
      </w:r>
      <w:proofErr w:type="spellStart"/>
      <w:r>
        <w:rPr>
          <w:color w:val="000000"/>
          <w:sz w:val="24"/>
          <w:szCs w:val="24"/>
        </w:rPr>
        <w:t>revise_notes_node</w:t>
      </w:r>
      <w:proofErr w:type="spellEnd"/>
      <w:r>
        <w:rPr>
          <w:color w:val="000000"/>
          <w:sz w:val="24"/>
          <w:szCs w:val="24"/>
        </w:rPr>
        <w:t xml:space="preserve">: not connected by graph edges </w:t>
      </w:r>
      <w:r w:rsidR="00D372CD">
        <w:rPr>
          <w:color w:val="000000"/>
          <w:sz w:val="24"/>
          <w:szCs w:val="24"/>
        </w:rPr>
        <w:t xml:space="preserve">- </w:t>
      </w:r>
      <w:r>
        <w:rPr>
          <w:color w:val="000000"/>
          <w:sz w:val="24"/>
          <w:szCs w:val="24"/>
        </w:rPr>
        <w:t>invoked directly by /notes/approve and /notes/revise, using the saved thread checkpoint.</w:t>
      </w:r>
    </w:p>
    <w:p w14:paraId="0CB943B3" w14:textId="77777777" w:rsidR="0004265A" w:rsidRDefault="0004265A" w:rsidP="0004265A">
      <w:pPr>
        <w:pStyle w:val="Heading1"/>
        <w:spacing w:before="320" w:after="160"/>
      </w:pPr>
      <w:r>
        <w:rPr>
          <w:b/>
          <w:bCs/>
          <w:color w:val="000000"/>
          <w:sz w:val="30"/>
          <w:szCs w:val="30"/>
        </w:rPr>
        <w:lastRenderedPageBreak/>
        <w:t>8. Intent Classification and Tool Selection</w:t>
      </w:r>
    </w:p>
    <w:p w14:paraId="3A66F016" w14:textId="03AF62F9" w:rsidR="0004265A" w:rsidRDefault="0004265A" w:rsidP="0004265A">
      <w:pPr>
        <w:spacing w:after="200" w:line="300" w:lineRule="auto"/>
        <w:jc w:val="both"/>
      </w:pPr>
      <w:r>
        <w:rPr>
          <w:color w:val="000000"/>
          <w:sz w:val="24"/>
          <w:szCs w:val="24"/>
        </w:rPr>
        <w:t xml:space="preserve">Design decision: the LLM classifies intent as a label (JSON); backend code </w:t>
      </w:r>
      <w:r w:rsidR="00D372CD">
        <w:rPr>
          <w:color w:val="000000"/>
          <w:sz w:val="24"/>
          <w:szCs w:val="24"/>
        </w:rPr>
        <w:t xml:space="preserve">- </w:t>
      </w:r>
      <w:r>
        <w:rPr>
          <w:color w:val="000000"/>
          <w:sz w:val="24"/>
          <w:szCs w:val="24"/>
        </w:rPr>
        <w:t xml:space="preserve">not the LLM </w:t>
      </w:r>
      <w:r w:rsidR="00D372CD">
        <w:rPr>
          <w:color w:val="000000"/>
          <w:sz w:val="24"/>
          <w:szCs w:val="24"/>
        </w:rPr>
        <w:t xml:space="preserve">- </w:t>
      </w:r>
      <w:r>
        <w:rPr>
          <w:color w:val="000000"/>
          <w:sz w:val="24"/>
          <w:szCs w:val="24"/>
        </w:rPr>
        <w:t>picks and calls the tool. This is deliberate, not a limitation:</w:t>
      </w:r>
    </w:p>
    <w:p w14:paraId="1A154F77" w14:textId="77777777" w:rsidR="0004265A" w:rsidRDefault="0004265A" w:rsidP="0004265A">
      <w:pPr>
        <w:pStyle w:val="ListParagraph"/>
        <w:numPr>
          <w:ilvl w:val="0"/>
          <w:numId w:val="3"/>
        </w:numPr>
        <w:spacing w:after="120" w:line="300" w:lineRule="auto"/>
        <w:jc w:val="both"/>
      </w:pPr>
      <w:r>
        <w:rPr>
          <w:color w:val="000000"/>
          <w:sz w:val="24"/>
          <w:szCs w:val="24"/>
        </w:rPr>
        <w:t>Why: with a small, fixed set of actions, code-driven routing is more predictable and testable than trusting free-form LLM tool-calling.</w:t>
      </w:r>
    </w:p>
    <w:p w14:paraId="3E96490B" w14:textId="7D04F9AA" w:rsidR="0004265A" w:rsidRDefault="0004265A" w:rsidP="0004265A">
      <w:pPr>
        <w:pStyle w:val="ListParagraph"/>
        <w:numPr>
          <w:ilvl w:val="0"/>
          <w:numId w:val="3"/>
        </w:numPr>
        <w:spacing w:after="120" w:line="300" w:lineRule="auto"/>
        <w:jc w:val="both"/>
      </w:pPr>
      <w:r>
        <w:rPr>
          <w:color w:val="000000"/>
          <w:sz w:val="24"/>
          <w:szCs w:val="24"/>
        </w:rPr>
        <w:t xml:space="preserve">Trade-off: less flexible than a full </w:t>
      </w:r>
      <w:proofErr w:type="spellStart"/>
      <w:r>
        <w:rPr>
          <w:color w:val="000000"/>
          <w:sz w:val="24"/>
          <w:szCs w:val="24"/>
        </w:rPr>
        <w:t>ReAct</w:t>
      </w:r>
      <w:proofErr w:type="spellEnd"/>
      <w:r>
        <w:rPr>
          <w:color w:val="000000"/>
          <w:sz w:val="24"/>
          <w:szCs w:val="24"/>
        </w:rPr>
        <w:t xml:space="preserve"> agent </w:t>
      </w:r>
      <w:r w:rsidR="00D372CD">
        <w:rPr>
          <w:color w:val="000000"/>
          <w:sz w:val="24"/>
          <w:szCs w:val="24"/>
        </w:rPr>
        <w:t>-</w:t>
      </w:r>
      <w:r>
        <w:rPr>
          <w:color w:val="000000"/>
          <w:sz w:val="24"/>
          <w:szCs w:val="24"/>
        </w:rPr>
        <w:t xml:space="preserve"> it cannot improvise new tool combinations for unusual requests.</w:t>
      </w:r>
    </w:p>
    <w:p w14:paraId="267D0968" w14:textId="77777777" w:rsidR="0004265A" w:rsidRDefault="0004265A" w:rsidP="0004265A">
      <w:pPr>
        <w:pStyle w:val="ListParagraph"/>
        <w:numPr>
          <w:ilvl w:val="0"/>
          <w:numId w:val="3"/>
        </w:numPr>
        <w:spacing w:after="120" w:line="300" w:lineRule="auto"/>
        <w:jc w:val="both"/>
      </w:pPr>
      <w:r>
        <w:rPr>
          <w:color w:val="000000"/>
          <w:sz w:val="24"/>
          <w:szCs w:val="24"/>
        </w:rPr>
        <w:t xml:space="preserve">Categories: </w:t>
      </w:r>
      <w:proofErr w:type="spellStart"/>
      <w:r>
        <w:rPr>
          <w:color w:val="000000"/>
          <w:sz w:val="24"/>
          <w:szCs w:val="24"/>
        </w:rPr>
        <w:t>whole_video</w:t>
      </w:r>
      <w:proofErr w:type="spellEnd"/>
      <w:r>
        <w:rPr>
          <w:color w:val="000000"/>
          <w:sz w:val="24"/>
          <w:szCs w:val="24"/>
        </w:rPr>
        <w:t xml:space="preserve"> (notes, summary, quiz), </w:t>
      </w:r>
      <w:proofErr w:type="spellStart"/>
      <w:r>
        <w:rPr>
          <w:color w:val="000000"/>
          <w:sz w:val="24"/>
          <w:szCs w:val="24"/>
        </w:rPr>
        <w:t>specific_search</w:t>
      </w:r>
      <w:proofErr w:type="spellEnd"/>
      <w:r>
        <w:rPr>
          <w:color w:val="000000"/>
          <w:sz w:val="24"/>
          <w:szCs w:val="24"/>
        </w:rPr>
        <w:t xml:space="preserve"> (topic question), </w:t>
      </w:r>
      <w:proofErr w:type="spellStart"/>
      <w:r>
        <w:rPr>
          <w:color w:val="000000"/>
          <w:sz w:val="24"/>
          <w:szCs w:val="24"/>
        </w:rPr>
        <w:t>out_of_video</w:t>
      </w:r>
      <w:proofErr w:type="spellEnd"/>
      <w:r>
        <w:rPr>
          <w:color w:val="000000"/>
          <w:sz w:val="24"/>
          <w:szCs w:val="24"/>
        </w:rPr>
        <w:t xml:space="preserve"> (general knowledge fallback).</w:t>
      </w:r>
    </w:p>
    <w:p w14:paraId="25DEAF87" w14:textId="77777777" w:rsidR="0004265A" w:rsidRDefault="0004265A" w:rsidP="0004265A">
      <w:pPr>
        <w:pStyle w:val="ListParagraph"/>
        <w:numPr>
          <w:ilvl w:val="0"/>
          <w:numId w:val="3"/>
        </w:numPr>
        <w:spacing w:after="120" w:line="300" w:lineRule="auto"/>
        <w:jc w:val="both"/>
      </w:pPr>
      <w:r>
        <w:rPr>
          <w:color w:val="000000"/>
          <w:sz w:val="24"/>
          <w:szCs w:val="24"/>
        </w:rPr>
        <w:t>Scaffolding for a future full tool-calling migration already exists (</w:t>
      </w:r>
      <w:proofErr w:type="spellStart"/>
      <w:r>
        <w:rPr>
          <w:color w:val="000000"/>
          <w:sz w:val="24"/>
          <w:szCs w:val="24"/>
        </w:rPr>
        <w:t>tool_node</w:t>
      </w:r>
      <w:proofErr w:type="spellEnd"/>
      <w:r>
        <w:rPr>
          <w:color w:val="000000"/>
          <w:sz w:val="24"/>
          <w:szCs w:val="24"/>
        </w:rPr>
        <w:t>, client-side tool registry) but is currently inactive by design.</w:t>
      </w:r>
    </w:p>
    <w:p w14:paraId="6B00923A" w14:textId="77777777" w:rsidR="0004265A" w:rsidRDefault="0004265A" w:rsidP="0004265A">
      <w:pPr>
        <w:pStyle w:val="Heading1"/>
        <w:spacing w:before="320" w:after="160"/>
      </w:pPr>
      <w:r>
        <w:rPr>
          <w:b/>
          <w:bCs/>
          <w:color w:val="000000"/>
          <w:sz w:val="30"/>
          <w:szCs w:val="30"/>
        </w:rPr>
        <w:t>9. Study Notes Generation</w:t>
      </w:r>
    </w:p>
    <w:p w14:paraId="0FF6A027" w14:textId="77777777" w:rsidR="0004265A" w:rsidRDefault="0004265A" w:rsidP="0004265A">
      <w:pPr>
        <w:pStyle w:val="ListParagraph"/>
        <w:numPr>
          <w:ilvl w:val="0"/>
          <w:numId w:val="3"/>
        </w:numPr>
        <w:spacing w:after="120" w:line="300" w:lineRule="auto"/>
        <w:jc w:val="both"/>
      </w:pPr>
      <w:r>
        <w:rPr>
          <w:color w:val="000000"/>
          <w:sz w:val="24"/>
          <w:szCs w:val="24"/>
        </w:rPr>
        <w:t>Triggered by: notes, study, summary, guide, timeline, quiz, or cheat-sheet keywords, or by LLM classification.</w:t>
      </w:r>
    </w:p>
    <w:p w14:paraId="036AACFF" w14:textId="5968E71D" w:rsidR="0004265A" w:rsidRDefault="0004265A" w:rsidP="0004265A">
      <w:pPr>
        <w:pStyle w:val="ListParagraph"/>
        <w:numPr>
          <w:ilvl w:val="0"/>
          <w:numId w:val="3"/>
        </w:numPr>
        <w:spacing w:after="120" w:line="300" w:lineRule="auto"/>
        <w:jc w:val="both"/>
      </w:pPr>
      <w:r>
        <w:rPr>
          <w:color w:val="000000"/>
          <w:sz w:val="24"/>
          <w:szCs w:val="24"/>
        </w:rPr>
        <w:t xml:space="preserve">Samples 8 milestone chunks evenly spread across the full video (not the whole transcript) </w:t>
      </w:r>
      <w:r w:rsidR="00D372CD">
        <w:rPr>
          <w:color w:val="000000"/>
          <w:sz w:val="24"/>
          <w:szCs w:val="24"/>
        </w:rPr>
        <w:t>-</w:t>
      </w:r>
      <w:r>
        <w:rPr>
          <w:color w:val="000000"/>
          <w:sz w:val="24"/>
          <w:szCs w:val="24"/>
        </w:rPr>
        <w:t xml:space="preserve"> keeps the prompt small.</w:t>
      </w:r>
    </w:p>
    <w:p w14:paraId="2E7B6849" w14:textId="77777777" w:rsidR="0004265A" w:rsidRDefault="0004265A" w:rsidP="0004265A">
      <w:pPr>
        <w:pStyle w:val="ListParagraph"/>
        <w:numPr>
          <w:ilvl w:val="0"/>
          <w:numId w:val="3"/>
        </w:numPr>
        <w:spacing w:after="120" w:line="300" w:lineRule="auto"/>
        <w:jc w:val="both"/>
      </w:pPr>
      <w:r>
        <w:rPr>
          <w:color w:val="000000"/>
          <w:sz w:val="24"/>
          <w:szCs w:val="24"/>
        </w:rPr>
        <w:t>Each sampled chunk truncated to 220 characters max.</w:t>
      </w:r>
    </w:p>
    <w:p w14:paraId="4F5C9475" w14:textId="77777777" w:rsidR="0004265A" w:rsidRDefault="0004265A" w:rsidP="0004265A">
      <w:pPr>
        <w:pStyle w:val="ListParagraph"/>
        <w:numPr>
          <w:ilvl w:val="0"/>
          <w:numId w:val="3"/>
        </w:numPr>
        <w:spacing w:after="120" w:line="300" w:lineRule="auto"/>
        <w:jc w:val="both"/>
      </w:pPr>
      <w:r>
        <w:rPr>
          <w:color w:val="000000"/>
          <w:sz w:val="24"/>
          <w:szCs w:val="24"/>
        </w:rPr>
        <w:t>Fixed output structure: Executive Summary, Topic-by-Topic Breakdown (with real-world analogies), Architecture/Comparison Table, Key Takeaways and Review Questions, Video Timeline with clickable links.</w:t>
      </w:r>
    </w:p>
    <w:p w14:paraId="2DB82179" w14:textId="77777777" w:rsidR="0004265A" w:rsidRDefault="0004265A" w:rsidP="0004265A">
      <w:pPr>
        <w:pStyle w:val="Heading1"/>
        <w:spacing w:before="320" w:after="160"/>
      </w:pPr>
      <w:r>
        <w:rPr>
          <w:b/>
          <w:bCs/>
          <w:color w:val="000000"/>
          <w:sz w:val="30"/>
          <w:szCs w:val="30"/>
        </w:rPr>
        <w:t>10. Human-in-the-Loop (HITL) Review Workflow</w:t>
      </w:r>
    </w:p>
    <w:p w14:paraId="0BE8F80D" w14:textId="6DE49EE1" w:rsidR="0004265A" w:rsidRDefault="0004265A" w:rsidP="0004265A">
      <w:pPr>
        <w:pStyle w:val="ListParagraph"/>
        <w:numPr>
          <w:ilvl w:val="0"/>
          <w:numId w:val="3"/>
        </w:numPr>
        <w:spacing w:after="120" w:line="300" w:lineRule="auto"/>
        <w:jc w:val="both"/>
      </w:pPr>
      <w:r>
        <w:rPr>
          <w:color w:val="000000"/>
          <w:sz w:val="24"/>
          <w:szCs w:val="24"/>
        </w:rPr>
        <w:t xml:space="preserve">Generated notes are a draft, not final </w:t>
      </w:r>
      <w:r w:rsidR="00D372CD">
        <w:rPr>
          <w:color w:val="000000"/>
          <w:sz w:val="24"/>
          <w:szCs w:val="24"/>
        </w:rPr>
        <w:t>-</w:t>
      </w:r>
      <w:r>
        <w:rPr>
          <w:color w:val="000000"/>
          <w:sz w:val="24"/>
          <w:szCs w:val="24"/>
        </w:rPr>
        <w:t xml:space="preserve"> the </w:t>
      </w:r>
      <w:proofErr w:type="spellStart"/>
      <w:r>
        <w:rPr>
          <w:color w:val="000000"/>
          <w:sz w:val="24"/>
          <w:szCs w:val="24"/>
        </w:rPr>
        <w:t>requires_human_approval</w:t>
      </w:r>
      <w:proofErr w:type="spellEnd"/>
      <w:r>
        <w:rPr>
          <w:color w:val="000000"/>
          <w:sz w:val="24"/>
          <w:szCs w:val="24"/>
        </w:rPr>
        <w:t xml:space="preserve"> flag is set to true.</w:t>
      </w:r>
    </w:p>
    <w:p w14:paraId="0380BD14" w14:textId="77777777" w:rsidR="0004265A" w:rsidRDefault="0004265A" w:rsidP="0004265A">
      <w:pPr>
        <w:pStyle w:val="ListParagraph"/>
        <w:numPr>
          <w:ilvl w:val="0"/>
          <w:numId w:val="3"/>
        </w:numPr>
        <w:spacing w:after="120" w:line="300" w:lineRule="auto"/>
        <w:jc w:val="both"/>
      </w:pPr>
      <w:r>
        <w:rPr>
          <w:color w:val="000000"/>
          <w:sz w:val="24"/>
          <w:szCs w:val="24"/>
        </w:rPr>
        <w:t xml:space="preserve">Graph execution pauses (ends) at this point; state is saved via </w:t>
      </w:r>
      <w:proofErr w:type="spellStart"/>
      <w:r>
        <w:rPr>
          <w:color w:val="000000"/>
          <w:sz w:val="24"/>
          <w:szCs w:val="24"/>
        </w:rPr>
        <w:t>MemorySaver</w:t>
      </w:r>
      <w:proofErr w:type="spellEnd"/>
      <w:r>
        <w:rPr>
          <w:color w:val="000000"/>
          <w:sz w:val="24"/>
          <w:szCs w:val="24"/>
        </w:rPr>
        <w:t xml:space="preserve">, keyed by </w:t>
      </w:r>
      <w:proofErr w:type="spellStart"/>
      <w:r>
        <w:rPr>
          <w:color w:val="000000"/>
          <w:sz w:val="24"/>
          <w:szCs w:val="24"/>
        </w:rPr>
        <w:t>thread_id</w:t>
      </w:r>
      <w:proofErr w:type="spellEnd"/>
      <w:r>
        <w:rPr>
          <w:color w:val="000000"/>
          <w:sz w:val="24"/>
          <w:szCs w:val="24"/>
        </w:rPr>
        <w:t>.</w:t>
      </w:r>
    </w:p>
    <w:p w14:paraId="7CE25E23" w14:textId="77777777" w:rsidR="0004265A" w:rsidRDefault="0004265A" w:rsidP="0004265A">
      <w:pPr>
        <w:pStyle w:val="ListParagraph"/>
        <w:numPr>
          <w:ilvl w:val="0"/>
          <w:numId w:val="3"/>
        </w:numPr>
        <w:spacing w:after="120" w:line="300" w:lineRule="auto"/>
        <w:jc w:val="both"/>
      </w:pPr>
      <w:r>
        <w:rPr>
          <w:color w:val="000000"/>
          <w:sz w:val="24"/>
          <w:szCs w:val="24"/>
        </w:rPr>
        <w:t>Student choice: Approve (POST /notes/approve) finalises the notes, or Request Changes (POST /notes/revise) sends the feedback and draft back to the LLM.</w:t>
      </w:r>
    </w:p>
    <w:p w14:paraId="1342558F" w14:textId="59E6F857" w:rsidR="0004265A" w:rsidRPr="0004265A" w:rsidRDefault="0004265A" w:rsidP="0004265A">
      <w:pPr>
        <w:pStyle w:val="ListParagraph"/>
        <w:numPr>
          <w:ilvl w:val="0"/>
          <w:numId w:val="3"/>
        </w:numPr>
        <w:spacing w:after="120" w:line="300" w:lineRule="auto"/>
        <w:jc w:val="both"/>
      </w:pPr>
      <w:r>
        <w:rPr>
          <w:color w:val="000000"/>
          <w:sz w:val="24"/>
          <w:szCs w:val="24"/>
        </w:rPr>
        <w:t xml:space="preserve">Revised notes require approval again </w:t>
      </w:r>
      <w:r w:rsidR="00D372CD">
        <w:rPr>
          <w:color w:val="000000"/>
          <w:sz w:val="24"/>
          <w:szCs w:val="24"/>
        </w:rPr>
        <w:t>-</w:t>
      </w:r>
      <w:r>
        <w:rPr>
          <w:color w:val="000000"/>
          <w:sz w:val="24"/>
          <w:szCs w:val="24"/>
        </w:rPr>
        <w:t xml:space="preserve"> this can repeat until the student is satisfied.</w:t>
      </w:r>
    </w:p>
    <w:p w14:paraId="3AB896FF" w14:textId="77777777" w:rsidR="0004265A" w:rsidRDefault="0004265A" w:rsidP="0004265A">
      <w:pPr>
        <w:pStyle w:val="ListParagraph"/>
        <w:spacing w:after="120" w:line="300" w:lineRule="auto"/>
        <w:ind w:left="720"/>
        <w:jc w:val="both"/>
        <w:rPr>
          <w:color w:val="000000"/>
          <w:sz w:val="24"/>
          <w:szCs w:val="24"/>
        </w:rPr>
      </w:pPr>
    </w:p>
    <w:p w14:paraId="5B1CA27C" w14:textId="77777777" w:rsidR="0004265A" w:rsidRDefault="0004265A" w:rsidP="0004265A">
      <w:pPr>
        <w:pStyle w:val="ListParagraph"/>
        <w:spacing w:after="120" w:line="300" w:lineRule="auto"/>
        <w:ind w:left="720"/>
        <w:jc w:val="both"/>
      </w:pPr>
    </w:p>
    <w:p w14:paraId="72D917B4" w14:textId="77777777" w:rsidR="0004265A" w:rsidRDefault="0004265A" w:rsidP="0004265A">
      <w:pPr>
        <w:pStyle w:val="Heading1"/>
        <w:spacing w:before="320" w:after="160"/>
      </w:pPr>
      <w:r>
        <w:rPr>
          <w:b/>
          <w:bCs/>
          <w:color w:val="000000"/>
          <w:sz w:val="30"/>
          <w:szCs w:val="30"/>
        </w:rPr>
        <w:lastRenderedPageBreak/>
        <w:t>11. Frontend Features</w:t>
      </w:r>
    </w:p>
    <w:p w14:paraId="0D6F3C8B" w14:textId="77777777" w:rsidR="0004265A" w:rsidRDefault="0004265A" w:rsidP="0004265A">
      <w:pPr>
        <w:spacing w:after="200" w:line="300" w:lineRule="auto"/>
        <w:jc w:val="both"/>
      </w:pPr>
      <w:r>
        <w:rPr>
          <w:color w:val="000000"/>
          <w:sz w:val="24"/>
          <w:szCs w:val="24"/>
        </w:rPr>
        <w:t>Built with React and Vite. Key features of the interface:</w:t>
      </w:r>
    </w:p>
    <w:p w14:paraId="7F72668D" w14:textId="1CB1926E" w:rsidR="0004265A" w:rsidRDefault="0004265A" w:rsidP="0004265A">
      <w:pPr>
        <w:pStyle w:val="ListParagraph"/>
        <w:numPr>
          <w:ilvl w:val="0"/>
          <w:numId w:val="3"/>
        </w:numPr>
        <w:spacing w:after="120" w:line="300" w:lineRule="auto"/>
        <w:jc w:val="both"/>
      </w:pPr>
      <w:r>
        <w:rPr>
          <w:color w:val="000000"/>
          <w:sz w:val="24"/>
          <w:szCs w:val="24"/>
        </w:rPr>
        <w:t xml:space="preserve">Universal YouTube ingestion </w:t>
      </w:r>
      <w:r w:rsidR="00D372CD">
        <w:rPr>
          <w:color w:val="000000"/>
          <w:sz w:val="24"/>
          <w:szCs w:val="24"/>
        </w:rPr>
        <w:t xml:space="preserve">- </w:t>
      </w:r>
      <w:r>
        <w:rPr>
          <w:color w:val="000000"/>
          <w:sz w:val="24"/>
          <w:szCs w:val="24"/>
        </w:rPr>
        <w:t>one-click loading for standard, shortened (youtu.be), shorts, and embed URLs.</w:t>
      </w:r>
    </w:p>
    <w:p w14:paraId="62D5290E" w14:textId="7CD94723" w:rsidR="0004265A" w:rsidRDefault="0004265A" w:rsidP="0004265A">
      <w:pPr>
        <w:pStyle w:val="ListParagraph"/>
        <w:numPr>
          <w:ilvl w:val="0"/>
          <w:numId w:val="3"/>
        </w:numPr>
        <w:spacing w:after="120" w:line="300" w:lineRule="auto"/>
        <w:jc w:val="both"/>
      </w:pPr>
      <w:r>
        <w:rPr>
          <w:color w:val="000000"/>
          <w:sz w:val="24"/>
          <w:szCs w:val="24"/>
        </w:rPr>
        <w:t xml:space="preserve">Three learning view modes </w:t>
      </w:r>
      <w:r w:rsidR="00D372CD">
        <w:rPr>
          <w:color w:val="000000"/>
          <w:sz w:val="24"/>
          <w:szCs w:val="24"/>
        </w:rPr>
        <w:t xml:space="preserve">- </w:t>
      </w:r>
      <w:r>
        <w:rPr>
          <w:color w:val="000000"/>
          <w:sz w:val="24"/>
          <w:szCs w:val="24"/>
        </w:rPr>
        <w:t>instant toggle between Study Notes, AI Tutor, and Split View.</w:t>
      </w:r>
    </w:p>
    <w:p w14:paraId="2694E56A" w14:textId="0837C350" w:rsidR="0004265A" w:rsidRDefault="0004265A" w:rsidP="0004265A">
      <w:pPr>
        <w:pStyle w:val="ListParagraph"/>
        <w:numPr>
          <w:ilvl w:val="0"/>
          <w:numId w:val="3"/>
        </w:numPr>
        <w:spacing w:after="120" w:line="300" w:lineRule="auto"/>
        <w:jc w:val="both"/>
      </w:pPr>
      <w:r>
        <w:rPr>
          <w:color w:val="000000"/>
          <w:sz w:val="24"/>
          <w:szCs w:val="24"/>
        </w:rPr>
        <w:t xml:space="preserve">Interactive video player </w:t>
      </w:r>
      <w:r w:rsidR="00D372CD">
        <w:rPr>
          <w:color w:val="000000"/>
          <w:sz w:val="24"/>
          <w:szCs w:val="24"/>
        </w:rPr>
        <w:t>-</w:t>
      </w:r>
      <w:r>
        <w:rPr>
          <w:color w:val="000000"/>
          <w:sz w:val="24"/>
          <w:szCs w:val="24"/>
        </w:rPr>
        <w:t xml:space="preserve"> embedded YouTube </w:t>
      </w:r>
      <w:proofErr w:type="spellStart"/>
      <w:r>
        <w:rPr>
          <w:color w:val="000000"/>
          <w:sz w:val="24"/>
          <w:szCs w:val="24"/>
        </w:rPr>
        <w:t>IFrame</w:t>
      </w:r>
      <w:proofErr w:type="spellEnd"/>
      <w:r>
        <w:rPr>
          <w:color w:val="000000"/>
          <w:sz w:val="24"/>
          <w:szCs w:val="24"/>
        </w:rPr>
        <w:t xml:space="preserve"> player with automated seek control from chat timestamps.</w:t>
      </w:r>
    </w:p>
    <w:p w14:paraId="3931D97E" w14:textId="11756C7A" w:rsidR="0004265A" w:rsidRDefault="0004265A" w:rsidP="0004265A">
      <w:pPr>
        <w:pStyle w:val="ListParagraph"/>
        <w:numPr>
          <w:ilvl w:val="0"/>
          <w:numId w:val="3"/>
        </w:numPr>
        <w:spacing w:after="120" w:line="300" w:lineRule="auto"/>
        <w:jc w:val="both"/>
      </w:pPr>
      <w:r>
        <w:rPr>
          <w:color w:val="000000"/>
          <w:sz w:val="24"/>
          <w:szCs w:val="24"/>
        </w:rPr>
        <w:t xml:space="preserve">AI Tutor Q&amp;A chat </w:t>
      </w:r>
      <w:r w:rsidR="00D372CD">
        <w:rPr>
          <w:color w:val="000000"/>
          <w:sz w:val="24"/>
          <w:szCs w:val="24"/>
        </w:rPr>
        <w:t>-</w:t>
      </w:r>
      <w:r>
        <w:rPr>
          <w:color w:val="000000"/>
          <w:sz w:val="24"/>
          <w:szCs w:val="24"/>
        </w:rPr>
        <w:t xml:space="preserve"> natural language Q&amp;A with Markdown rendering, math and code syntax highlighting, and auto-scroll.</w:t>
      </w:r>
    </w:p>
    <w:p w14:paraId="48718346" w14:textId="105F0ABE" w:rsidR="0004265A" w:rsidRDefault="0004265A" w:rsidP="0004265A">
      <w:pPr>
        <w:pStyle w:val="ListParagraph"/>
        <w:numPr>
          <w:ilvl w:val="0"/>
          <w:numId w:val="3"/>
        </w:numPr>
        <w:spacing w:after="120" w:line="300" w:lineRule="auto"/>
        <w:jc w:val="both"/>
      </w:pPr>
      <w:r>
        <w:rPr>
          <w:color w:val="000000"/>
          <w:sz w:val="24"/>
          <w:szCs w:val="24"/>
        </w:rPr>
        <w:t>One-click quick prompts</w:t>
      </w:r>
      <w:r w:rsidR="00D372CD">
        <w:rPr>
          <w:color w:val="000000"/>
          <w:sz w:val="24"/>
          <w:szCs w:val="24"/>
        </w:rPr>
        <w:t xml:space="preserve"> - </w:t>
      </w:r>
      <w:r>
        <w:rPr>
          <w:color w:val="000000"/>
          <w:sz w:val="24"/>
          <w:szCs w:val="24"/>
        </w:rPr>
        <w:t>shortcut buttons for Create study notes, Key milestones, Summary, and Quiz.</w:t>
      </w:r>
    </w:p>
    <w:p w14:paraId="45C5FFBA" w14:textId="7634596C" w:rsidR="0004265A" w:rsidRDefault="0004265A" w:rsidP="0004265A">
      <w:pPr>
        <w:pStyle w:val="ListParagraph"/>
        <w:numPr>
          <w:ilvl w:val="0"/>
          <w:numId w:val="3"/>
        </w:numPr>
        <w:spacing w:after="120" w:line="300" w:lineRule="auto"/>
        <w:jc w:val="both"/>
      </w:pPr>
      <w:r>
        <w:rPr>
          <w:color w:val="000000"/>
          <w:sz w:val="24"/>
          <w:szCs w:val="24"/>
        </w:rPr>
        <w:t xml:space="preserve">Markdown study notes panel </w:t>
      </w:r>
      <w:r w:rsidR="00D372CD">
        <w:rPr>
          <w:color w:val="000000"/>
          <w:sz w:val="24"/>
          <w:szCs w:val="24"/>
        </w:rPr>
        <w:t xml:space="preserve">- </w:t>
      </w:r>
      <w:r>
        <w:rPr>
          <w:color w:val="000000"/>
          <w:sz w:val="24"/>
          <w:szCs w:val="24"/>
        </w:rPr>
        <w:t>formatted preview with an integrated live Markdown editor.</w:t>
      </w:r>
    </w:p>
    <w:p w14:paraId="57F0609B" w14:textId="54A769D6" w:rsidR="0004265A" w:rsidRDefault="0004265A" w:rsidP="0004265A">
      <w:pPr>
        <w:pStyle w:val="ListParagraph"/>
        <w:numPr>
          <w:ilvl w:val="0"/>
          <w:numId w:val="3"/>
        </w:numPr>
        <w:spacing w:after="120" w:line="300" w:lineRule="auto"/>
        <w:jc w:val="both"/>
      </w:pPr>
      <w:r>
        <w:rPr>
          <w:color w:val="000000"/>
          <w:sz w:val="24"/>
          <w:szCs w:val="24"/>
        </w:rPr>
        <w:t xml:space="preserve">Copy and download </w:t>
      </w:r>
      <w:r w:rsidR="00D372CD">
        <w:rPr>
          <w:color w:val="000000"/>
          <w:sz w:val="24"/>
          <w:szCs w:val="24"/>
        </w:rPr>
        <w:t xml:space="preserve">- </w:t>
      </w:r>
      <w:r>
        <w:rPr>
          <w:color w:val="000000"/>
          <w:sz w:val="24"/>
          <w:szCs w:val="24"/>
        </w:rPr>
        <w:t>one-click clipboard copy and .md file download for offline study.</w:t>
      </w:r>
    </w:p>
    <w:p w14:paraId="3BB6F293" w14:textId="1FFD7853" w:rsidR="0004265A" w:rsidRDefault="0004265A" w:rsidP="0004265A">
      <w:pPr>
        <w:pStyle w:val="ListParagraph"/>
        <w:numPr>
          <w:ilvl w:val="0"/>
          <w:numId w:val="3"/>
        </w:numPr>
        <w:spacing w:after="120" w:line="300" w:lineRule="auto"/>
        <w:jc w:val="both"/>
      </w:pPr>
      <w:r>
        <w:rPr>
          <w:color w:val="000000"/>
          <w:sz w:val="24"/>
          <w:szCs w:val="24"/>
        </w:rPr>
        <w:t xml:space="preserve">Human-in-the-Loop approval </w:t>
      </w:r>
      <w:r w:rsidR="00D372CD">
        <w:rPr>
          <w:color w:val="000000"/>
          <w:sz w:val="24"/>
          <w:szCs w:val="24"/>
        </w:rPr>
        <w:t xml:space="preserve">- </w:t>
      </w:r>
      <w:r>
        <w:rPr>
          <w:color w:val="000000"/>
          <w:sz w:val="24"/>
          <w:szCs w:val="24"/>
        </w:rPr>
        <w:t>in-app banner to Approve or Revise AI-generated study notes.</w:t>
      </w:r>
    </w:p>
    <w:p w14:paraId="7484CA31" w14:textId="374384F6" w:rsidR="0004265A" w:rsidRDefault="0004265A" w:rsidP="0004265A">
      <w:pPr>
        <w:pStyle w:val="ListParagraph"/>
        <w:numPr>
          <w:ilvl w:val="0"/>
          <w:numId w:val="3"/>
        </w:numPr>
        <w:spacing w:after="120" w:line="300" w:lineRule="auto"/>
        <w:jc w:val="both"/>
      </w:pPr>
      <w:r>
        <w:rPr>
          <w:color w:val="000000"/>
          <w:sz w:val="24"/>
          <w:szCs w:val="24"/>
        </w:rPr>
        <w:t xml:space="preserve">Note revision modal </w:t>
      </w:r>
      <w:r w:rsidR="00D372CD">
        <w:rPr>
          <w:color w:val="000000"/>
          <w:sz w:val="24"/>
          <w:szCs w:val="24"/>
        </w:rPr>
        <w:t>-</w:t>
      </w:r>
      <w:r>
        <w:rPr>
          <w:color w:val="000000"/>
          <w:sz w:val="24"/>
          <w:szCs w:val="24"/>
        </w:rPr>
        <w:t xml:space="preserve"> popup dialog to enter natural language feedback to revise notes.</w:t>
      </w:r>
    </w:p>
    <w:p w14:paraId="254D9D02" w14:textId="2DC69CAF" w:rsidR="0004265A" w:rsidRDefault="0004265A" w:rsidP="0004265A">
      <w:pPr>
        <w:pStyle w:val="ListParagraph"/>
        <w:numPr>
          <w:ilvl w:val="0"/>
          <w:numId w:val="3"/>
        </w:numPr>
        <w:spacing w:after="120" w:line="300" w:lineRule="auto"/>
        <w:jc w:val="both"/>
      </w:pPr>
      <w:r>
        <w:rPr>
          <w:color w:val="000000"/>
          <w:sz w:val="24"/>
          <w:szCs w:val="24"/>
        </w:rPr>
        <w:t xml:space="preserve">Draggable, resizable layout </w:t>
      </w:r>
      <w:r w:rsidR="00D372CD">
        <w:rPr>
          <w:color w:val="000000"/>
          <w:sz w:val="24"/>
          <w:szCs w:val="24"/>
        </w:rPr>
        <w:t xml:space="preserve">- </w:t>
      </w:r>
      <w:r>
        <w:rPr>
          <w:color w:val="000000"/>
          <w:sz w:val="24"/>
          <w:szCs w:val="24"/>
        </w:rPr>
        <w:t>customisable column widths and video player height.</w:t>
      </w:r>
    </w:p>
    <w:p w14:paraId="2D8D1C16" w14:textId="77777777" w:rsidR="0004265A" w:rsidRDefault="0004265A" w:rsidP="0004265A">
      <w:pPr>
        <w:pStyle w:val="Heading1"/>
        <w:spacing w:before="320" w:after="160"/>
      </w:pPr>
      <w:r>
        <w:rPr>
          <w:b/>
          <w:bCs/>
          <w:color w:val="000000"/>
          <w:sz w:val="30"/>
          <w:szCs w:val="30"/>
        </w:rPr>
        <w:t>12. Observability and Telemetry</w:t>
      </w:r>
    </w:p>
    <w:p w14:paraId="197B40FA" w14:textId="77777777" w:rsidR="0004265A" w:rsidRDefault="0004265A" w:rsidP="0004265A">
      <w:pPr>
        <w:spacing w:after="200" w:line="300" w:lineRule="auto"/>
        <w:jc w:val="both"/>
      </w:pPr>
      <w:r>
        <w:rPr>
          <w:color w:val="000000"/>
          <w:sz w:val="24"/>
          <w:szCs w:val="24"/>
        </w:rPr>
        <w:t>A custom, built-in observability subsystem tracks system reliability, safety, and performance without any external monitoring dependency.</w:t>
      </w:r>
    </w:p>
    <w:p w14:paraId="28786727" w14:textId="57602258" w:rsidR="0004265A" w:rsidRDefault="0004265A" w:rsidP="0004265A">
      <w:pPr>
        <w:pStyle w:val="ListParagraph"/>
        <w:numPr>
          <w:ilvl w:val="0"/>
          <w:numId w:val="3"/>
        </w:numPr>
        <w:spacing w:after="120" w:line="300" w:lineRule="auto"/>
        <w:jc w:val="both"/>
      </w:pPr>
      <w:r>
        <w:rPr>
          <w:color w:val="000000"/>
          <w:sz w:val="24"/>
          <w:szCs w:val="24"/>
        </w:rPr>
        <w:t xml:space="preserve">Real-time tracing </w:t>
      </w:r>
      <w:r w:rsidR="00D372CD">
        <w:rPr>
          <w:color w:val="000000"/>
          <w:sz w:val="24"/>
          <w:szCs w:val="24"/>
        </w:rPr>
        <w:t xml:space="preserve">- </w:t>
      </w:r>
      <w:r>
        <w:rPr>
          <w:color w:val="000000"/>
          <w:sz w:val="24"/>
          <w:szCs w:val="24"/>
        </w:rPr>
        <w:t xml:space="preserve">every conversation </w:t>
      </w:r>
      <w:proofErr w:type="gramStart"/>
      <w:r>
        <w:rPr>
          <w:color w:val="000000"/>
          <w:sz w:val="24"/>
          <w:szCs w:val="24"/>
        </w:rPr>
        <w:t>turn</w:t>
      </w:r>
      <w:proofErr w:type="gramEnd"/>
      <w:r>
        <w:rPr>
          <w:color w:val="000000"/>
          <w:sz w:val="24"/>
          <w:szCs w:val="24"/>
        </w:rPr>
        <w:t xml:space="preserve"> logs intent classification path, vector DB lookup latency, and total elapsed duration.</w:t>
      </w:r>
    </w:p>
    <w:p w14:paraId="2E19FCB7" w14:textId="2A3F447C" w:rsidR="0004265A" w:rsidRDefault="0004265A" w:rsidP="0004265A">
      <w:pPr>
        <w:pStyle w:val="ListParagraph"/>
        <w:numPr>
          <w:ilvl w:val="0"/>
          <w:numId w:val="3"/>
        </w:numPr>
        <w:spacing w:after="120" w:line="300" w:lineRule="auto"/>
        <w:jc w:val="both"/>
      </w:pPr>
      <w:r>
        <w:rPr>
          <w:color w:val="000000"/>
          <w:sz w:val="24"/>
          <w:szCs w:val="24"/>
        </w:rPr>
        <w:t xml:space="preserve">LLM guardrails and safety </w:t>
      </w:r>
      <w:r w:rsidR="00D372CD">
        <w:rPr>
          <w:color w:val="000000"/>
          <w:sz w:val="24"/>
          <w:szCs w:val="24"/>
        </w:rPr>
        <w:t xml:space="preserve">- </w:t>
      </w:r>
      <w:r>
        <w:rPr>
          <w:color w:val="000000"/>
          <w:sz w:val="24"/>
          <w:szCs w:val="24"/>
        </w:rPr>
        <w:t>inputs and outputs are monitored to block prompt injections and harmful content.</w:t>
      </w:r>
    </w:p>
    <w:p w14:paraId="3600BF24" w14:textId="3FAF4B7D" w:rsidR="0004265A" w:rsidRDefault="0004265A" w:rsidP="0004265A">
      <w:pPr>
        <w:pStyle w:val="ListParagraph"/>
        <w:numPr>
          <w:ilvl w:val="0"/>
          <w:numId w:val="3"/>
        </w:numPr>
        <w:spacing w:after="120" w:line="300" w:lineRule="auto"/>
        <w:jc w:val="both"/>
      </w:pPr>
      <w:r>
        <w:rPr>
          <w:color w:val="000000"/>
          <w:sz w:val="24"/>
          <w:szCs w:val="24"/>
        </w:rPr>
        <w:t xml:space="preserve">Quality evaluation scorecard </w:t>
      </w:r>
      <w:r w:rsidR="00D372CD">
        <w:rPr>
          <w:color w:val="000000"/>
          <w:sz w:val="24"/>
          <w:szCs w:val="24"/>
        </w:rPr>
        <w:t>-</w:t>
      </w:r>
      <w:r>
        <w:rPr>
          <w:color w:val="000000"/>
          <w:sz w:val="24"/>
          <w:szCs w:val="24"/>
        </w:rPr>
        <w:t xml:space="preserve"> responses are scored on faithfulness (</w:t>
      </w:r>
      <w:proofErr w:type="spellStart"/>
      <w:r>
        <w:rPr>
          <w:color w:val="000000"/>
          <w:sz w:val="24"/>
          <w:szCs w:val="24"/>
        </w:rPr>
        <w:t>groundedness</w:t>
      </w:r>
      <w:proofErr w:type="spellEnd"/>
      <w:r>
        <w:rPr>
          <w:color w:val="000000"/>
          <w:sz w:val="24"/>
          <w:szCs w:val="24"/>
        </w:rPr>
        <w:t xml:space="preserve"> to the video), prompt adherence, and relevance, flagging possible hallucinations. The evaluation engine uses Chain-of-Thought (</w:t>
      </w:r>
      <w:proofErr w:type="spellStart"/>
      <w:r>
        <w:rPr>
          <w:color w:val="000000"/>
          <w:sz w:val="24"/>
          <w:szCs w:val="24"/>
        </w:rPr>
        <w:t>CoT</w:t>
      </w:r>
      <w:proofErr w:type="spellEnd"/>
      <w:r>
        <w:rPr>
          <w:color w:val="000000"/>
          <w:sz w:val="24"/>
          <w:szCs w:val="24"/>
        </w:rPr>
        <w:t>) prompting to improve the accuracy of the LLM-as-a-judge scoring.</w:t>
      </w:r>
    </w:p>
    <w:p w14:paraId="55B18691" w14:textId="0B9CC5A0" w:rsidR="0004265A" w:rsidRDefault="0004265A" w:rsidP="0004265A">
      <w:pPr>
        <w:pStyle w:val="ListParagraph"/>
        <w:numPr>
          <w:ilvl w:val="0"/>
          <w:numId w:val="3"/>
        </w:numPr>
        <w:spacing w:after="120" w:line="300" w:lineRule="auto"/>
        <w:jc w:val="both"/>
      </w:pPr>
      <w:r>
        <w:rPr>
          <w:color w:val="000000"/>
          <w:sz w:val="24"/>
          <w:szCs w:val="24"/>
        </w:rPr>
        <w:t xml:space="preserve">Cost and token analytics </w:t>
      </w:r>
      <w:r w:rsidR="00D372CD">
        <w:rPr>
          <w:color w:val="000000"/>
          <w:sz w:val="24"/>
          <w:szCs w:val="24"/>
        </w:rPr>
        <w:t xml:space="preserve">- </w:t>
      </w:r>
      <w:r>
        <w:rPr>
          <w:color w:val="000000"/>
          <w:sz w:val="24"/>
          <w:szCs w:val="24"/>
        </w:rPr>
        <w:t>exact prompt and completion tokens per request, plus average and P95 latency, used to compute operational cost.</w:t>
      </w:r>
    </w:p>
    <w:p w14:paraId="16845540" w14:textId="1EB382C9" w:rsidR="0004265A" w:rsidRDefault="0004265A" w:rsidP="0004265A">
      <w:pPr>
        <w:pStyle w:val="ListParagraph"/>
        <w:numPr>
          <w:ilvl w:val="0"/>
          <w:numId w:val="3"/>
        </w:numPr>
        <w:spacing w:after="120" w:line="300" w:lineRule="auto"/>
        <w:jc w:val="both"/>
      </w:pPr>
      <w:r>
        <w:rPr>
          <w:color w:val="000000"/>
          <w:sz w:val="24"/>
          <w:szCs w:val="24"/>
        </w:rPr>
        <w:lastRenderedPageBreak/>
        <w:t xml:space="preserve">Observability dashboard </w:t>
      </w:r>
      <w:r w:rsidR="00D372CD">
        <w:rPr>
          <w:color w:val="000000"/>
          <w:sz w:val="24"/>
          <w:szCs w:val="24"/>
        </w:rPr>
        <w:t xml:space="preserve">- </w:t>
      </w:r>
      <w:r>
        <w:rPr>
          <w:color w:val="000000"/>
          <w:sz w:val="24"/>
          <w:szCs w:val="24"/>
        </w:rPr>
        <w:t>built into the frontend as an Observability View, showing trace logs, node transition graphs, and KPIs such as success rate and total trace count.</w:t>
      </w:r>
    </w:p>
    <w:p w14:paraId="6DC7334B" w14:textId="77777777" w:rsidR="0004265A" w:rsidRDefault="0004265A" w:rsidP="0004265A">
      <w:pPr>
        <w:pStyle w:val="Heading1"/>
        <w:spacing w:before="320" w:after="160"/>
      </w:pPr>
      <w:r>
        <w:rPr>
          <w:b/>
          <w:bCs/>
          <w:color w:val="000000"/>
          <w:sz w:val="30"/>
          <w:szCs w:val="30"/>
        </w:rPr>
        <w:t>13. API Endpoints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500"/>
      </w:tblGrid>
      <w:tr w:rsidR="0004265A" w14:paraId="328239B6" w14:textId="77777777" w:rsidTr="0004265A">
        <w:tc>
          <w:tcPr>
            <w:tcW w:w="1500" w:type="dxa"/>
            <w:shd w:val="clear" w:color="auto" w:fill="FFFFFF" w:themeFill="background1"/>
            <w:tcMar>
              <w:top w:w="80" w:type="dxa"/>
              <w:left w:w="100" w:type="dxa"/>
              <w:bottom w:w="80" w:type="dxa"/>
              <w:right w:w="100" w:type="dxa"/>
            </w:tcMar>
            <w:vAlign w:val="center"/>
          </w:tcPr>
          <w:p w14:paraId="0E07A32F" w14:textId="77777777" w:rsidR="0004265A" w:rsidRDefault="0004265A" w:rsidP="0004265A">
            <w:pPr>
              <w:jc w:val="center"/>
            </w:pPr>
            <w:r>
              <w:rPr>
                <w:b/>
                <w:bCs/>
                <w:color w:val="000000"/>
              </w:rPr>
              <w:t>Method</w:t>
            </w:r>
          </w:p>
        </w:tc>
        <w:tc>
          <w:tcPr>
            <w:tcW w:w="2500" w:type="dxa"/>
            <w:shd w:val="clear" w:color="auto" w:fill="FFFFFF" w:themeFill="background1"/>
            <w:tcMar>
              <w:top w:w="80" w:type="dxa"/>
              <w:left w:w="100" w:type="dxa"/>
              <w:bottom w:w="80" w:type="dxa"/>
              <w:right w:w="100" w:type="dxa"/>
            </w:tcMar>
            <w:vAlign w:val="center"/>
          </w:tcPr>
          <w:p w14:paraId="560BFAF2" w14:textId="77777777" w:rsidR="0004265A" w:rsidRDefault="0004265A" w:rsidP="0004265A">
            <w:pPr>
              <w:jc w:val="center"/>
            </w:pPr>
            <w:r>
              <w:rPr>
                <w:b/>
                <w:bCs/>
                <w:color w:val="000000"/>
              </w:rPr>
              <w:t>Endpoint</w:t>
            </w:r>
          </w:p>
        </w:tc>
        <w:tc>
          <w:tcPr>
            <w:tcW w:w="5500" w:type="dxa"/>
            <w:shd w:val="clear" w:color="auto" w:fill="FFFFFF" w:themeFill="background1"/>
            <w:tcMar>
              <w:top w:w="80" w:type="dxa"/>
              <w:left w:w="100" w:type="dxa"/>
              <w:bottom w:w="80" w:type="dxa"/>
              <w:right w:w="100" w:type="dxa"/>
            </w:tcMar>
            <w:vAlign w:val="center"/>
          </w:tcPr>
          <w:p w14:paraId="24A6EA96" w14:textId="77777777" w:rsidR="0004265A" w:rsidRDefault="0004265A" w:rsidP="0004265A">
            <w:pPr>
              <w:jc w:val="center"/>
            </w:pPr>
            <w:r>
              <w:rPr>
                <w:b/>
                <w:bCs/>
                <w:color w:val="000000"/>
              </w:rPr>
              <w:t>Purpose</w:t>
            </w:r>
          </w:p>
        </w:tc>
      </w:tr>
      <w:tr w:rsidR="0004265A" w14:paraId="56979E23" w14:textId="77777777" w:rsidTr="00DC5D38">
        <w:tc>
          <w:tcPr>
            <w:tcW w:w="1500" w:type="dxa"/>
            <w:tcMar>
              <w:top w:w="80" w:type="dxa"/>
              <w:left w:w="100" w:type="dxa"/>
              <w:bottom w:w="80" w:type="dxa"/>
              <w:right w:w="100" w:type="dxa"/>
            </w:tcMar>
            <w:vAlign w:val="center"/>
          </w:tcPr>
          <w:p w14:paraId="48ECBDF4" w14:textId="77777777" w:rsidR="0004265A" w:rsidRDefault="0004265A" w:rsidP="00DC5D38">
            <w:r>
              <w:rPr>
                <w:color w:val="000000"/>
              </w:rPr>
              <w:t>GET</w:t>
            </w:r>
          </w:p>
        </w:tc>
        <w:tc>
          <w:tcPr>
            <w:tcW w:w="2500" w:type="dxa"/>
            <w:tcMar>
              <w:top w:w="80" w:type="dxa"/>
              <w:left w:w="100" w:type="dxa"/>
              <w:bottom w:w="80" w:type="dxa"/>
              <w:right w:w="100" w:type="dxa"/>
            </w:tcMar>
            <w:vAlign w:val="center"/>
          </w:tcPr>
          <w:p w14:paraId="3D401461" w14:textId="77777777" w:rsidR="0004265A" w:rsidRDefault="0004265A" w:rsidP="00DC5D38">
            <w:r>
              <w:rPr>
                <w:color w:val="000000"/>
              </w:rPr>
              <w:t>/</w:t>
            </w:r>
            <w:proofErr w:type="gramStart"/>
            <w:r>
              <w:rPr>
                <w:color w:val="000000"/>
              </w:rPr>
              <w:t>health</w:t>
            </w:r>
            <w:proofErr w:type="gramEnd"/>
          </w:p>
        </w:tc>
        <w:tc>
          <w:tcPr>
            <w:tcW w:w="5500" w:type="dxa"/>
            <w:tcMar>
              <w:top w:w="80" w:type="dxa"/>
              <w:left w:w="100" w:type="dxa"/>
              <w:bottom w:w="80" w:type="dxa"/>
              <w:right w:w="100" w:type="dxa"/>
            </w:tcMar>
            <w:vAlign w:val="center"/>
          </w:tcPr>
          <w:p w14:paraId="5E5AA5CD" w14:textId="77777777" w:rsidR="0004265A" w:rsidRDefault="0004265A" w:rsidP="00DC5D38">
            <w:r>
              <w:rPr>
                <w:color w:val="000000"/>
              </w:rPr>
              <w:t>Service status, active LLM model, active embedding mode</w:t>
            </w:r>
          </w:p>
        </w:tc>
      </w:tr>
      <w:tr w:rsidR="0004265A" w14:paraId="1EC8E143" w14:textId="77777777" w:rsidTr="00DC5D38">
        <w:tc>
          <w:tcPr>
            <w:tcW w:w="1500" w:type="dxa"/>
            <w:tcMar>
              <w:top w:w="80" w:type="dxa"/>
              <w:left w:w="100" w:type="dxa"/>
              <w:bottom w:w="80" w:type="dxa"/>
              <w:right w:w="100" w:type="dxa"/>
            </w:tcMar>
            <w:vAlign w:val="center"/>
          </w:tcPr>
          <w:p w14:paraId="119A7770" w14:textId="77777777" w:rsidR="0004265A" w:rsidRDefault="0004265A" w:rsidP="00DC5D38">
            <w:r>
              <w:rPr>
                <w:color w:val="000000"/>
              </w:rPr>
              <w:t>POST</w:t>
            </w:r>
          </w:p>
        </w:tc>
        <w:tc>
          <w:tcPr>
            <w:tcW w:w="2500" w:type="dxa"/>
            <w:tcMar>
              <w:top w:w="80" w:type="dxa"/>
              <w:left w:w="100" w:type="dxa"/>
              <w:bottom w:w="80" w:type="dxa"/>
              <w:right w:w="100" w:type="dxa"/>
            </w:tcMar>
            <w:vAlign w:val="center"/>
          </w:tcPr>
          <w:p w14:paraId="6DE4CB8B" w14:textId="77777777" w:rsidR="0004265A" w:rsidRDefault="0004265A" w:rsidP="00DC5D38">
            <w:r>
              <w:rPr>
                <w:color w:val="000000"/>
              </w:rPr>
              <w:t>/video/process</w:t>
            </w:r>
          </w:p>
        </w:tc>
        <w:tc>
          <w:tcPr>
            <w:tcW w:w="5500" w:type="dxa"/>
            <w:tcMar>
              <w:top w:w="80" w:type="dxa"/>
              <w:left w:w="100" w:type="dxa"/>
              <w:bottom w:w="80" w:type="dxa"/>
              <w:right w:w="100" w:type="dxa"/>
            </w:tcMar>
            <w:vAlign w:val="center"/>
          </w:tcPr>
          <w:p w14:paraId="7D6174C0" w14:textId="77777777" w:rsidR="0004265A" w:rsidRDefault="0004265A" w:rsidP="00DC5D38">
            <w:r>
              <w:rPr>
                <w:color w:val="000000"/>
              </w:rPr>
              <w:t xml:space="preserve">Extract transcript, chunk, and index a video into </w:t>
            </w:r>
            <w:proofErr w:type="spellStart"/>
            <w:r>
              <w:rPr>
                <w:color w:val="000000"/>
              </w:rPr>
              <w:t>ChromaDB</w:t>
            </w:r>
            <w:proofErr w:type="spellEnd"/>
          </w:p>
        </w:tc>
      </w:tr>
      <w:tr w:rsidR="0004265A" w14:paraId="3367344D" w14:textId="77777777" w:rsidTr="00DC5D38">
        <w:tc>
          <w:tcPr>
            <w:tcW w:w="1500" w:type="dxa"/>
            <w:tcMar>
              <w:top w:w="80" w:type="dxa"/>
              <w:left w:w="100" w:type="dxa"/>
              <w:bottom w:w="80" w:type="dxa"/>
              <w:right w:w="100" w:type="dxa"/>
            </w:tcMar>
            <w:vAlign w:val="center"/>
          </w:tcPr>
          <w:p w14:paraId="1B769664" w14:textId="77777777" w:rsidR="0004265A" w:rsidRDefault="0004265A" w:rsidP="00DC5D38">
            <w:r>
              <w:rPr>
                <w:color w:val="000000"/>
              </w:rPr>
              <w:t>POST</w:t>
            </w:r>
          </w:p>
        </w:tc>
        <w:tc>
          <w:tcPr>
            <w:tcW w:w="2500" w:type="dxa"/>
            <w:tcMar>
              <w:top w:w="80" w:type="dxa"/>
              <w:left w:w="100" w:type="dxa"/>
              <w:bottom w:w="80" w:type="dxa"/>
              <w:right w:w="100" w:type="dxa"/>
            </w:tcMar>
            <w:vAlign w:val="center"/>
          </w:tcPr>
          <w:p w14:paraId="2F744602" w14:textId="77777777" w:rsidR="0004265A" w:rsidRDefault="0004265A" w:rsidP="00DC5D38">
            <w:r>
              <w:rPr>
                <w:color w:val="000000"/>
              </w:rPr>
              <w:t>/</w:t>
            </w:r>
            <w:proofErr w:type="gramStart"/>
            <w:r>
              <w:rPr>
                <w:color w:val="000000"/>
              </w:rPr>
              <w:t>chat</w:t>
            </w:r>
            <w:proofErr w:type="gramEnd"/>
          </w:p>
        </w:tc>
        <w:tc>
          <w:tcPr>
            <w:tcW w:w="5500" w:type="dxa"/>
            <w:tcMar>
              <w:top w:w="80" w:type="dxa"/>
              <w:left w:w="100" w:type="dxa"/>
              <w:bottom w:w="80" w:type="dxa"/>
              <w:right w:w="100" w:type="dxa"/>
            </w:tcMar>
            <w:vAlign w:val="center"/>
          </w:tcPr>
          <w:p w14:paraId="1AAE7FBD" w14:textId="77777777" w:rsidR="0004265A" w:rsidRDefault="0004265A" w:rsidP="00DC5D38">
            <w:r>
              <w:rPr>
                <w:color w:val="000000"/>
              </w:rPr>
              <w:t>Send a message to the agent; returns answer or draft notes plus approval flag</w:t>
            </w:r>
          </w:p>
        </w:tc>
      </w:tr>
      <w:tr w:rsidR="0004265A" w14:paraId="72975340" w14:textId="77777777" w:rsidTr="00DC5D38">
        <w:tc>
          <w:tcPr>
            <w:tcW w:w="1500" w:type="dxa"/>
            <w:tcMar>
              <w:top w:w="80" w:type="dxa"/>
              <w:left w:w="100" w:type="dxa"/>
              <w:bottom w:w="80" w:type="dxa"/>
              <w:right w:w="100" w:type="dxa"/>
            </w:tcMar>
            <w:vAlign w:val="center"/>
          </w:tcPr>
          <w:p w14:paraId="194E421F" w14:textId="77777777" w:rsidR="0004265A" w:rsidRDefault="0004265A" w:rsidP="00DC5D38">
            <w:r>
              <w:rPr>
                <w:color w:val="000000"/>
              </w:rPr>
              <w:t>POST</w:t>
            </w:r>
          </w:p>
        </w:tc>
        <w:tc>
          <w:tcPr>
            <w:tcW w:w="2500" w:type="dxa"/>
            <w:tcMar>
              <w:top w:w="80" w:type="dxa"/>
              <w:left w:w="100" w:type="dxa"/>
              <w:bottom w:w="80" w:type="dxa"/>
              <w:right w:w="100" w:type="dxa"/>
            </w:tcMar>
            <w:vAlign w:val="center"/>
          </w:tcPr>
          <w:p w14:paraId="6A4B5210" w14:textId="77777777" w:rsidR="0004265A" w:rsidRDefault="0004265A" w:rsidP="00DC5D38">
            <w:r>
              <w:rPr>
                <w:color w:val="000000"/>
              </w:rPr>
              <w:t>/notes/approve</w:t>
            </w:r>
          </w:p>
        </w:tc>
        <w:tc>
          <w:tcPr>
            <w:tcW w:w="5500" w:type="dxa"/>
            <w:tcMar>
              <w:top w:w="80" w:type="dxa"/>
              <w:left w:w="100" w:type="dxa"/>
              <w:bottom w:w="80" w:type="dxa"/>
              <w:right w:w="100" w:type="dxa"/>
            </w:tcMar>
            <w:vAlign w:val="center"/>
          </w:tcPr>
          <w:p w14:paraId="66980F7E" w14:textId="77777777" w:rsidR="0004265A" w:rsidRDefault="0004265A" w:rsidP="00DC5D38">
            <w:r>
              <w:rPr>
                <w:color w:val="000000"/>
              </w:rPr>
              <w:t>Finalise the current draft study notes for a thread</w:t>
            </w:r>
          </w:p>
        </w:tc>
      </w:tr>
      <w:tr w:rsidR="0004265A" w14:paraId="73245533" w14:textId="77777777" w:rsidTr="00DC5D38">
        <w:tc>
          <w:tcPr>
            <w:tcW w:w="1500" w:type="dxa"/>
            <w:tcMar>
              <w:top w:w="80" w:type="dxa"/>
              <w:left w:w="100" w:type="dxa"/>
              <w:bottom w:w="80" w:type="dxa"/>
              <w:right w:w="100" w:type="dxa"/>
            </w:tcMar>
            <w:vAlign w:val="center"/>
          </w:tcPr>
          <w:p w14:paraId="3261AF78" w14:textId="77777777" w:rsidR="0004265A" w:rsidRDefault="0004265A" w:rsidP="00DC5D38">
            <w:r>
              <w:rPr>
                <w:color w:val="000000"/>
              </w:rPr>
              <w:t>POST</w:t>
            </w:r>
          </w:p>
        </w:tc>
        <w:tc>
          <w:tcPr>
            <w:tcW w:w="2500" w:type="dxa"/>
            <w:tcMar>
              <w:top w:w="80" w:type="dxa"/>
              <w:left w:w="100" w:type="dxa"/>
              <w:bottom w:w="80" w:type="dxa"/>
              <w:right w:w="100" w:type="dxa"/>
            </w:tcMar>
            <w:vAlign w:val="center"/>
          </w:tcPr>
          <w:p w14:paraId="689553C0" w14:textId="77777777" w:rsidR="0004265A" w:rsidRDefault="0004265A" w:rsidP="00DC5D38">
            <w:r>
              <w:rPr>
                <w:color w:val="000000"/>
              </w:rPr>
              <w:t>/notes/revise</w:t>
            </w:r>
          </w:p>
        </w:tc>
        <w:tc>
          <w:tcPr>
            <w:tcW w:w="5500" w:type="dxa"/>
            <w:tcMar>
              <w:top w:w="80" w:type="dxa"/>
              <w:left w:w="100" w:type="dxa"/>
              <w:bottom w:w="80" w:type="dxa"/>
              <w:right w:w="100" w:type="dxa"/>
            </w:tcMar>
            <w:vAlign w:val="center"/>
          </w:tcPr>
          <w:p w14:paraId="43BADFB1" w14:textId="77777777" w:rsidR="0004265A" w:rsidRDefault="0004265A" w:rsidP="00DC5D38">
            <w:r>
              <w:rPr>
                <w:color w:val="000000"/>
              </w:rPr>
              <w:t>Send feedback to revise the current draft notes</w:t>
            </w:r>
          </w:p>
        </w:tc>
      </w:tr>
    </w:tbl>
    <w:p w14:paraId="53E585CE" w14:textId="77777777" w:rsidR="0004265A" w:rsidRDefault="0004265A" w:rsidP="0004265A">
      <w:pPr>
        <w:spacing w:after="200" w:line="300" w:lineRule="auto"/>
        <w:jc w:val="both"/>
      </w:pPr>
    </w:p>
    <w:p w14:paraId="274B087A" w14:textId="77777777" w:rsidR="0004265A" w:rsidRDefault="0004265A" w:rsidP="0004265A">
      <w:pPr>
        <w:pStyle w:val="Heading1"/>
        <w:spacing w:before="320" w:after="160"/>
      </w:pPr>
      <w:r>
        <w:rPr>
          <w:b/>
          <w:bCs/>
          <w:color w:val="000000"/>
          <w:sz w:val="30"/>
          <w:szCs w:val="30"/>
        </w:rPr>
        <w:t>14. Design Trade-offs Summary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300"/>
        <w:gridCol w:w="2900"/>
      </w:tblGrid>
      <w:tr w:rsidR="0004265A" w14:paraId="3F8E5A08" w14:textId="77777777" w:rsidTr="0004265A">
        <w:tc>
          <w:tcPr>
            <w:tcW w:w="3300" w:type="dxa"/>
            <w:shd w:val="clear" w:color="auto" w:fill="FFFFFF" w:themeFill="background1"/>
            <w:tcMar>
              <w:top w:w="80" w:type="dxa"/>
              <w:left w:w="100" w:type="dxa"/>
              <w:bottom w:w="80" w:type="dxa"/>
              <w:right w:w="100" w:type="dxa"/>
            </w:tcMar>
            <w:vAlign w:val="center"/>
          </w:tcPr>
          <w:p w14:paraId="04910598" w14:textId="77777777" w:rsidR="0004265A" w:rsidRDefault="0004265A" w:rsidP="0004265A">
            <w:pPr>
              <w:jc w:val="center"/>
            </w:pPr>
            <w:r>
              <w:rPr>
                <w:b/>
                <w:bCs/>
                <w:color w:val="000000"/>
              </w:rPr>
              <w:t>Decision</w:t>
            </w:r>
          </w:p>
        </w:tc>
        <w:tc>
          <w:tcPr>
            <w:tcW w:w="3300" w:type="dxa"/>
            <w:shd w:val="clear" w:color="auto" w:fill="FFFFFF" w:themeFill="background1"/>
            <w:tcMar>
              <w:top w:w="80" w:type="dxa"/>
              <w:left w:w="100" w:type="dxa"/>
              <w:bottom w:w="80" w:type="dxa"/>
              <w:right w:w="100" w:type="dxa"/>
            </w:tcMar>
            <w:vAlign w:val="center"/>
          </w:tcPr>
          <w:p w14:paraId="4A904074" w14:textId="77777777" w:rsidR="0004265A" w:rsidRDefault="0004265A" w:rsidP="0004265A">
            <w:pPr>
              <w:jc w:val="center"/>
            </w:pPr>
            <w:r>
              <w:rPr>
                <w:b/>
                <w:bCs/>
                <w:color w:val="000000"/>
              </w:rPr>
              <w:t>Benefit</w:t>
            </w:r>
          </w:p>
        </w:tc>
        <w:tc>
          <w:tcPr>
            <w:tcW w:w="2900" w:type="dxa"/>
            <w:shd w:val="clear" w:color="auto" w:fill="FFFFFF" w:themeFill="background1"/>
            <w:tcMar>
              <w:top w:w="80" w:type="dxa"/>
              <w:left w:w="100" w:type="dxa"/>
              <w:bottom w:w="80" w:type="dxa"/>
              <w:right w:w="100" w:type="dxa"/>
            </w:tcMar>
            <w:vAlign w:val="center"/>
          </w:tcPr>
          <w:p w14:paraId="1B0590BD" w14:textId="77777777" w:rsidR="0004265A" w:rsidRDefault="0004265A" w:rsidP="0004265A">
            <w:pPr>
              <w:jc w:val="center"/>
            </w:pPr>
            <w:r>
              <w:rPr>
                <w:b/>
                <w:bCs/>
                <w:color w:val="000000"/>
              </w:rPr>
              <w:t>Trade-off</w:t>
            </w:r>
          </w:p>
        </w:tc>
      </w:tr>
      <w:tr w:rsidR="0004265A" w14:paraId="3EBC7576" w14:textId="77777777" w:rsidTr="00DC5D38">
        <w:tc>
          <w:tcPr>
            <w:tcW w:w="3300" w:type="dxa"/>
            <w:tcMar>
              <w:top w:w="80" w:type="dxa"/>
              <w:left w:w="100" w:type="dxa"/>
              <w:bottom w:w="80" w:type="dxa"/>
              <w:right w:w="100" w:type="dxa"/>
            </w:tcMar>
            <w:vAlign w:val="center"/>
          </w:tcPr>
          <w:p w14:paraId="5320C7A9" w14:textId="77777777" w:rsidR="0004265A" w:rsidRDefault="0004265A" w:rsidP="00DC5D38">
            <w:r>
              <w:rPr>
                <w:color w:val="000000"/>
              </w:rPr>
              <w:t>Code-driven tool routing (not LLM tool-calling)</w:t>
            </w:r>
          </w:p>
        </w:tc>
        <w:tc>
          <w:tcPr>
            <w:tcW w:w="3300" w:type="dxa"/>
            <w:tcMar>
              <w:top w:w="80" w:type="dxa"/>
              <w:left w:w="100" w:type="dxa"/>
              <w:bottom w:w="80" w:type="dxa"/>
              <w:right w:w="100" w:type="dxa"/>
            </w:tcMar>
            <w:vAlign w:val="center"/>
          </w:tcPr>
          <w:p w14:paraId="2B9887AC" w14:textId="77777777" w:rsidR="0004265A" w:rsidRDefault="0004265A" w:rsidP="00DC5D38">
            <w:r>
              <w:rPr>
                <w:color w:val="000000"/>
              </w:rPr>
              <w:t>Predictable, testable, reliable</w:t>
            </w:r>
          </w:p>
        </w:tc>
        <w:tc>
          <w:tcPr>
            <w:tcW w:w="2900" w:type="dxa"/>
            <w:tcMar>
              <w:top w:w="80" w:type="dxa"/>
              <w:left w:w="100" w:type="dxa"/>
              <w:bottom w:w="80" w:type="dxa"/>
              <w:right w:w="100" w:type="dxa"/>
            </w:tcMar>
            <w:vAlign w:val="center"/>
          </w:tcPr>
          <w:p w14:paraId="15998CD5" w14:textId="77777777" w:rsidR="0004265A" w:rsidRDefault="0004265A" w:rsidP="00DC5D38">
            <w:r>
              <w:rPr>
                <w:color w:val="000000"/>
              </w:rPr>
              <w:t>Less flexible for novel or compound requests</w:t>
            </w:r>
          </w:p>
        </w:tc>
      </w:tr>
      <w:tr w:rsidR="0004265A" w14:paraId="214625ED" w14:textId="77777777" w:rsidTr="00DC5D38">
        <w:tc>
          <w:tcPr>
            <w:tcW w:w="3300" w:type="dxa"/>
            <w:tcMar>
              <w:top w:w="80" w:type="dxa"/>
              <w:left w:w="100" w:type="dxa"/>
              <w:bottom w:w="80" w:type="dxa"/>
              <w:right w:w="100" w:type="dxa"/>
            </w:tcMar>
            <w:vAlign w:val="center"/>
          </w:tcPr>
          <w:p w14:paraId="5EF2FE8A" w14:textId="77777777" w:rsidR="0004265A" w:rsidRDefault="0004265A" w:rsidP="00DC5D38">
            <w:r>
              <w:rPr>
                <w:color w:val="000000"/>
              </w:rPr>
              <w:t>8-chunk milestone sampling for notes</w:t>
            </w:r>
          </w:p>
        </w:tc>
        <w:tc>
          <w:tcPr>
            <w:tcW w:w="3300" w:type="dxa"/>
            <w:tcMar>
              <w:top w:w="80" w:type="dxa"/>
              <w:left w:w="100" w:type="dxa"/>
              <w:bottom w:w="80" w:type="dxa"/>
              <w:right w:w="100" w:type="dxa"/>
            </w:tcMar>
            <w:vAlign w:val="center"/>
          </w:tcPr>
          <w:p w14:paraId="2B1BE9B2" w14:textId="77777777" w:rsidR="0004265A" w:rsidRDefault="0004265A" w:rsidP="00DC5D38">
            <w:r>
              <w:rPr>
                <w:color w:val="000000"/>
              </w:rPr>
              <w:t>Small, fast, fits LLM limits</w:t>
            </w:r>
          </w:p>
        </w:tc>
        <w:tc>
          <w:tcPr>
            <w:tcW w:w="2900" w:type="dxa"/>
            <w:tcMar>
              <w:top w:w="80" w:type="dxa"/>
              <w:left w:w="100" w:type="dxa"/>
              <w:bottom w:w="80" w:type="dxa"/>
              <w:right w:w="100" w:type="dxa"/>
            </w:tcMar>
            <w:vAlign w:val="center"/>
          </w:tcPr>
          <w:p w14:paraId="68E12B47" w14:textId="77777777" w:rsidR="0004265A" w:rsidRDefault="0004265A" w:rsidP="00DC5D38">
            <w:r>
              <w:rPr>
                <w:color w:val="000000"/>
              </w:rPr>
              <w:t>Long lectures lose some fine detail</w:t>
            </w:r>
          </w:p>
        </w:tc>
      </w:tr>
      <w:tr w:rsidR="0004265A" w14:paraId="4B3F2EB6" w14:textId="77777777" w:rsidTr="00DC5D38">
        <w:tc>
          <w:tcPr>
            <w:tcW w:w="3300" w:type="dxa"/>
            <w:tcMar>
              <w:top w:w="80" w:type="dxa"/>
              <w:left w:w="100" w:type="dxa"/>
              <w:bottom w:w="80" w:type="dxa"/>
              <w:right w:w="100" w:type="dxa"/>
            </w:tcMar>
            <w:vAlign w:val="center"/>
          </w:tcPr>
          <w:p w14:paraId="1B29B47D" w14:textId="77777777" w:rsidR="0004265A" w:rsidRDefault="0004265A" w:rsidP="00DC5D38">
            <w:r>
              <w:rPr>
                <w:color w:val="000000"/>
              </w:rPr>
              <w:t>HITL only on notes, not on Q&amp;A</w:t>
            </w:r>
          </w:p>
        </w:tc>
        <w:tc>
          <w:tcPr>
            <w:tcW w:w="3300" w:type="dxa"/>
            <w:tcMar>
              <w:top w:w="80" w:type="dxa"/>
              <w:left w:w="100" w:type="dxa"/>
              <w:bottom w:w="80" w:type="dxa"/>
              <w:right w:w="100" w:type="dxa"/>
            </w:tcMar>
            <w:vAlign w:val="center"/>
          </w:tcPr>
          <w:p w14:paraId="29FDEC83" w14:textId="77777777" w:rsidR="0004265A" w:rsidRDefault="0004265A" w:rsidP="00DC5D38">
            <w:r>
              <w:rPr>
                <w:color w:val="000000"/>
              </w:rPr>
              <w:t>Notes are reusable, worth verifying</w:t>
            </w:r>
          </w:p>
        </w:tc>
        <w:tc>
          <w:tcPr>
            <w:tcW w:w="2900" w:type="dxa"/>
            <w:tcMar>
              <w:top w:w="80" w:type="dxa"/>
              <w:left w:w="100" w:type="dxa"/>
              <w:bottom w:w="80" w:type="dxa"/>
              <w:right w:w="100" w:type="dxa"/>
            </w:tcMar>
            <w:vAlign w:val="center"/>
          </w:tcPr>
          <w:p w14:paraId="0D6733E9" w14:textId="77777777" w:rsidR="0004265A" w:rsidRDefault="0004265A" w:rsidP="00DC5D38">
            <w:r>
              <w:rPr>
                <w:color w:val="000000"/>
              </w:rPr>
              <w:t>Extra step only for notes, not chat</w:t>
            </w:r>
          </w:p>
        </w:tc>
      </w:tr>
      <w:tr w:rsidR="0004265A" w14:paraId="629CC53C" w14:textId="77777777" w:rsidTr="00DC5D38">
        <w:tc>
          <w:tcPr>
            <w:tcW w:w="3300" w:type="dxa"/>
            <w:tcMar>
              <w:top w:w="80" w:type="dxa"/>
              <w:left w:w="100" w:type="dxa"/>
              <w:bottom w:w="80" w:type="dxa"/>
              <w:right w:w="100" w:type="dxa"/>
            </w:tcMar>
            <w:vAlign w:val="center"/>
          </w:tcPr>
          <w:p w14:paraId="51EFD761" w14:textId="77777777" w:rsidR="0004265A" w:rsidRDefault="0004265A" w:rsidP="00DC5D38">
            <w:r>
              <w:rPr>
                <w:color w:val="000000"/>
              </w:rPr>
              <w:t>Per-video conversation threads</w:t>
            </w:r>
          </w:p>
        </w:tc>
        <w:tc>
          <w:tcPr>
            <w:tcW w:w="3300" w:type="dxa"/>
            <w:tcMar>
              <w:top w:w="80" w:type="dxa"/>
              <w:left w:w="100" w:type="dxa"/>
              <w:bottom w:w="80" w:type="dxa"/>
              <w:right w:w="100" w:type="dxa"/>
            </w:tcMar>
            <w:vAlign w:val="center"/>
          </w:tcPr>
          <w:p w14:paraId="79268737" w14:textId="77777777" w:rsidR="0004265A" w:rsidRDefault="0004265A" w:rsidP="00DC5D38">
            <w:r>
              <w:rPr>
                <w:color w:val="000000"/>
              </w:rPr>
              <w:t>Clean isolation, no history mixing</w:t>
            </w:r>
          </w:p>
        </w:tc>
        <w:tc>
          <w:tcPr>
            <w:tcW w:w="2900" w:type="dxa"/>
            <w:tcMar>
              <w:top w:w="80" w:type="dxa"/>
              <w:left w:w="100" w:type="dxa"/>
              <w:bottom w:w="80" w:type="dxa"/>
              <w:right w:w="100" w:type="dxa"/>
            </w:tcMar>
            <w:vAlign w:val="center"/>
          </w:tcPr>
          <w:p w14:paraId="561E4729" w14:textId="77777777" w:rsidR="0004265A" w:rsidRDefault="0004265A" w:rsidP="00DC5D38">
            <w:r>
              <w:rPr>
                <w:color w:val="000000"/>
              </w:rPr>
              <w:t xml:space="preserve">Requires frontend to send a real </w:t>
            </w:r>
            <w:proofErr w:type="spellStart"/>
            <w:r>
              <w:rPr>
                <w:color w:val="000000"/>
              </w:rPr>
              <w:t>thread_id</w:t>
            </w:r>
            <w:proofErr w:type="spellEnd"/>
          </w:p>
        </w:tc>
      </w:tr>
    </w:tbl>
    <w:p w14:paraId="33478ABB" w14:textId="77777777" w:rsidR="0004265A" w:rsidRDefault="0004265A" w:rsidP="0004265A">
      <w:pPr>
        <w:spacing w:after="200" w:line="300" w:lineRule="auto"/>
        <w:jc w:val="both"/>
      </w:pPr>
    </w:p>
    <w:p w14:paraId="5AA1EC0B" w14:textId="77777777" w:rsidR="0004265A" w:rsidRDefault="0004265A" w:rsidP="0004265A">
      <w:pPr>
        <w:pStyle w:val="Heading1"/>
        <w:spacing w:before="320" w:after="160"/>
      </w:pPr>
      <w:r>
        <w:rPr>
          <w:b/>
          <w:bCs/>
          <w:color w:val="000000"/>
          <w:sz w:val="30"/>
          <w:szCs w:val="30"/>
        </w:rPr>
        <w:t>15. Limitations and Future Work</w:t>
      </w:r>
    </w:p>
    <w:p w14:paraId="10E9401C" w14:textId="1A00EF15" w:rsidR="0004265A" w:rsidRDefault="0004265A" w:rsidP="0004265A">
      <w:pPr>
        <w:pStyle w:val="ListParagraph"/>
        <w:numPr>
          <w:ilvl w:val="0"/>
          <w:numId w:val="3"/>
        </w:numPr>
        <w:spacing w:after="120" w:line="300" w:lineRule="auto"/>
        <w:jc w:val="both"/>
      </w:pPr>
      <w:r>
        <w:rPr>
          <w:color w:val="000000"/>
          <w:sz w:val="24"/>
          <w:szCs w:val="24"/>
        </w:rPr>
        <w:t xml:space="preserve">8-chunk sampling may miss fine detail in very long lectures </w:t>
      </w:r>
      <w:r w:rsidR="00D372CD">
        <w:rPr>
          <w:color w:val="000000"/>
          <w:sz w:val="24"/>
          <w:szCs w:val="24"/>
        </w:rPr>
        <w:t xml:space="preserve">- </w:t>
      </w:r>
      <w:r>
        <w:rPr>
          <w:color w:val="000000"/>
          <w:sz w:val="24"/>
          <w:szCs w:val="24"/>
        </w:rPr>
        <w:t>a hierarchical summarisation approach could improve this.</w:t>
      </w:r>
    </w:p>
    <w:p w14:paraId="5F4D2B0A" w14:textId="77777777" w:rsidR="0004265A" w:rsidRPr="0004265A" w:rsidRDefault="0004265A" w:rsidP="0004265A">
      <w:pPr>
        <w:pStyle w:val="ListParagraph"/>
        <w:numPr>
          <w:ilvl w:val="0"/>
          <w:numId w:val="3"/>
        </w:numPr>
        <w:spacing w:after="120" w:line="300" w:lineRule="auto"/>
        <w:jc w:val="both"/>
      </w:pPr>
      <w:r>
        <w:rPr>
          <w:color w:val="000000"/>
          <w:sz w:val="24"/>
          <w:szCs w:val="24"/>
        </w:rPr>
        <w:t>The fallback hash-based embedding is meaningfully less accurate than the primary model, and should be minimised in production.</w:t>
      </w:r>
    </w:p>
    <w:p w14:paraId="2D0586FD" w14:textId="77777777" w:rsidR="0004265A" w:rsidRDefault="0004265A" w:rsidP="0004265A">
      <w:pPr>
        <w:pStyle w:val="ListParagraph"/>
        <w:spacing w:after="120" w:line="300" w:lineRule="auto"/>
        <w:ind w:left="720"/>
        <w:jc w:val="both"/>
        <w:rPr>
          <w:color w:val="000000"/>
          <w:sz w:val="24"/>
          <w:szCs w:val="24"/>
        </w:rPr>
      </w:pPr>
    </w:p>
    <w:p w14:paraId="6B71F433" w14:textId="77777777" w:rsidR="0004265A" w:rsidRDefault="0004265A" w:rsidP="0004265A">
      <w:pPr>
        <w:pStyle w:val="ListParagraph"/>
        <w:spacing w:after="120" w:line="300" w:lineRule="auto"/>
        <w:ind w:left="720"/>
        <w:jc w:val="both"/>
      </w:pPr>
    </w:p>
    <w:p w14:paraId="3FDE43E0" w14:textId="77777777" w:rsidR="003A7449" w:rsidRDefault="003A7449" w:rsidP="0004265A">
      <w:pPr>
        <w:pStyle w:val="ListParagraph"/>
        <w:spacing w:after="120" w:line="300" w:lineRule="auto"/>
        <w:ind w:left="720"/>
        <w:jc w:val="both"/>
      </w:pPr>
    </w:p>
    <w:p w14:paraId="19B37F4F" w14:textId="77777777" w:rsidR="003A7449" w:rsidRDefault="003A7449" w:rsidP="0004265A">
      <w:pPr>
        <w:pStyle w:val="ListParagraph"/>
        <w:spacing w:after="120" w:line="300" w:lineRule="auto"/>
        <w:ind w:left="720"/>
        <w:jc w:val="both"/>
      </w:pPr>
    </w:p>
    <w:p w14:paraId="2E7919AB" w14:textId="77777777" w:rsidR="0004265A" w:rsidRDefault="0004265A" w:rsidP="0004265A">
      <w:pPr>
        <w:pStyle w:val="Heading1"/>
        <w:spacing w:before="320" w:after="160"/>
      </w:pPr>
      <w:r>
        <w:rPr>
          <w:b/>
          <w:bCs/>
          <w:color w:val="000000"/>
          <w:sz w:val="30"/>
          <w:szCs w:val="30"/>
        </w:rPr>
        <w:lastRenderedPageBreak/>
        <w:t>16. Conclusion</w:t>
      </w:r>
    </w:p>
    <w:p w14:paraId="76DA7256" w14:textId="0D90CB10" w:rsidR="0004265A" w:rsidRDefault="0004265A" w:rsidP="0004265A">
      <w:pPr>
        <w:spacing w:after="200" w:line="300" w:lineRule="auto"/>
        <w:jc w:val="both"/>
      </w:pPr>
      <w:proofErr w:type="spellStart"/>
      <w:r>
        <w:rPr>
          <w:color w:val="000000"/>
          <w:sz w:val="24"/>
          <w:szCs w:val="24"/>
        </w:rPr>
        <w:t>VideoTutor</w:t>
      </w:r>
      <w:proofErr w:type="spellEnd"/>
      <w:r>
        <w:rPr>
          <w:color w:val="000000"/>
          <w:sz w:val="24"/>
          <w:szCs w:val="24"/>
        </w:rPr>
        <w:t xml:space="preserve"> combines transcript-aware chunking, semantic search, a </w:t>
      </w:r>
      <w:proofErr w:type="spellStart"/>
      <w:r>
        <w:rPr>
          <w:color w:val="000000"/>
          <w:sz w:val="24"/>
          <w:szCs w:val="24"/>
        </w:rPr>
        <w:t>LangGraph</w:t>
      </w:r>
      <w:proofErr w:type="spellEnd"/>
      <w:r>
        <w:rPr>
          <w:color w:val="000000"/>
          <w:sz w:val="24"/>
          <w:szCs w:val="24"/>
        </w:rPr>
        <w:t xml:space="preserve"> agent, and a Human-in-the-Loop review process to turn passive video-watching into grounded, interactive learning. Its design choices layered LLM fallback, deterministic tool routing, and per-video state isolation prioritise reliability over unconstrained autonomy, while leaving a clear path to greater agentic flexibility as future work. The built-in observability subsystem adds transparency and safety by tracking and evaluating every operation the system performs.</w:t>
      </w:r>
    </w:p>
    <w:p w14:paraId="3E99B0AB" w14:textId="77777777" w:rsidR="0004265A" w:rsidRPr="0004265A" w:rsidRDefault="0004265A" w:rsidP="0004265A">
      <w:pPr>
        <w:spacing w:after="800"/>
        <w:rPr>
          <w:sz w:val="24"/>
          <w:szCs w:val="24"/>
        </w:rPr>
      </w:pPr>
    </w:p>
    <w:sectPr w:rsidR="0004265A" w:rsidRPr="0004265A" w:rsidSect="0004265A">
      <w:footerReference w:type="default" r:id="rId9"/>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5F0D4" w14:textId="77777777" w:rsidR="00656D8C" w:rsidRDefault="00656D8C">
      <w:r>
        <w:separator/>
      </w:r>
    </w:p>
  </w:endnote>
  <w:endnote w:type="continuationSeparator" w:id="0">
    <w:p w14:paraId="55EA87E7" w14:textId="77777777" w:rsidR="00656D8C" w:rsidRDefault="00656D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EAA69" w14:textId="77777777" w:rsidR="00425014" w:rsidRDefault="00000000">
    <w:pPr>
      <w:jc w:val="center"/>
    </w:pPr>
    <w:r>
      <w:rPr>
        <w:color w:val="000000"/>
      </w:rPr>
      <w:fldChar w:fldCharType="begin"/>
    </w:r>
    <w:r>
      <w:rPr>
        <w:color w:val="000000"/>
      </w:rPr>
      <w:instrText>PAGE</w:instrText>
    </w:r>
    <w:r>
      <w:rPr>
        <w:color w:val="000000"/>
      </w:rPr>
      <w:fldChar w:fldCharType="separate"/>
    </w:r>
    <w:r w:rsidR="003A1C97">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78ACE" w14:textId="77777777" w:rsidR="00656D8C" w:rsidRDefault="00656D8C">
      <w:r>
        <w:separator/>
      </w:r>
    </w:p>
  </w:footnote>
  <w:footnote w:type="continuationSeparator" w:id="0">
    <w:p w14:paraId="5308EB58" w14:textId="77777777" w:rsidR="00656D8C" w:rsidRDefault="00656D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5EEB"/>
    <w:multiLevelType w:val="hybridMultilevel"/>
    <w:tmpl w:val="649C0B5A"/>
    <w:lvl w:ilvl="0" w:tplc="BB78935C">
      <w:start w:val="1"/>
      <w:numFmt w:val="bullet"/>
      <w:lvlText w:val="●"/>
      <w:lvlJc w:val="left"/>
      <w:pPr>
        <w:ind w:left="720" w:hanging="360"/>
      </w:pPr>
    </w:lvl>
    <w:lvl w:ilvl="1" w:tplc="D018AFBA">
      <w:start w:val="1"/>
      <w:numFmt w:val="bullet"/>
      <w:lvlText w:val="○"/>
      <w:lvlJc w:val="left"/>
      <w:pPr>
        <w:ind w:left="1440" w:hanging="360"/>
      </w:pPr>
    </w:lvl>
    <w:lvl w:ilvl="2" w:tplc="0BDEC474">
      <w:start w:val="1"/>
      <w:numFmt w:val="bullet"/>
      <w:lvlText w:val="■"/>
      <w:lvlJc w:val="left"/>
      <w:pPr>
        <w:ind w:left="2160" w:hanging="360"/>
      </w:pPr>
    </w:lvl>
    <w:lvl w:ilvl="3" w:tplc="46964FF4">
      <w:start w:val="1"/>
      <w:numFmt w:val="bullet"/>
      <w:lvlText w:val="●"/>
      <w:lvlJc w:val="left"/>
      <w:pPr>
        <w:ind w:left="2880" w:hanging="360"/>
      </w:pPr>
    </w:lvl>
    <w:lvl w:ilvl="4" w:tplc="B6682FAC">
      <w:start w:val="1"/>
      <w:numFmt w:val="bullet"/>
      <w:lvlText w:val="○"/>
      <w:lvlJc w:val="left"/>
      <w:pPr>
        <w:ind w:left="3600" w:hanging="360"/>
      </w:pPr>
    </w:lvl>
    <w:lvl w:ilvl="5" w:tplc="4E0CB008">
      <w:start w:val="1"/>
      <w:numFmt w:val="bullet"/>
      <w:lvlText w:val="■"/>
      <w:lvlJc w:val="left"/>
      <w:pPr>
        <w:ind w:left="4320" w:hanging="360"/>
      </w:pPr>
    </w:lvl>
    <w:lvl w:ilvl="6" w:tplc="B3F0783E">
      <w:start w:val="1"/>
      <w:numFmt w:val="bullet"/>
      <w:lvlText w:val="●"/>
      <w:lvlJc w:val="left"/>
      <w:pPr>
        <w:ind w:left="5040" w:hanging="360"/>
      </w:pPr>
    </w:lvl>
    <w:lvl w:ilvl="7" w:tplc="59CEC52C">
      <w:start w:val="1"/>
      <w:numFmt w:val="bullet"/>
      <w:lvlText w:val="●"/>
      <w:lvlJc w:val="left"/>
      <w:pPr>
        <w:ind w:left="5760" w:hanging="360"/>
      </w:pPr>
    </w:lvl>
    <w:lvl w:ilvl="8" w:tplc="A8764FD8">
      <w:start w:val="1"/>
      <w:numFmt w:val="bullet"/>
      <w:lvlText w:val="●"/>
      <w:lvlJc w:val="left"/>
      <w:pPr>
        <w:ind w:left="6480" w:hanging="360"/>
      </w:pPr>
    </w:lvl>
  </w:abstractNum>
  <w:abstractNum w:abstractNumId="1" w15:restartNumberingAfterBreak="0">
    <w:nsid w:val="06D723E2"/>
    <w:multiLevelType w:val="hybridMultilevel"/>
    <w:tmpl w:val="B3E4E6B4"/>
    <w:lvl w:ilvl="0" w:tplc="0C789626">
      <w:start w:val="1"/>
      <w:numFmt w:val="bullet"/>
      <w:lvlText w:val="●"/>
      <w:lvlJc w:val="left"/>
      <w:pPr>
        <w:ind w:left="720" w:hanging="360"/>
      </w:pPr>
    </w:lvl>
    <w:lvl w:ilvl="1" w:tplc="AFACD6A8">
      <w:start w:val="1"/>
      <w:numFmt w:val="bullet"/>
      <w:lvlText w:val="○"/>
      <w:lvlJc w:val="left"/>
      <w:pPr>
        <w:ind w:left="1440" w:hanging="360"/>
      </w:pPr>
    </w:lvl>
    <w:lvl w:ilvl="2" w:tplc="8430BBD2">
      <w:start w:val="1"/>
      <w:numFmt w:val="bullet"/>
      <w:lvlText w:val="■"/>
      <w:lvlJc w:val="left"/>
      <w:pPr>
        <w:ind w:left="2160" w:hanging="360"/>
      </w:pPr>
    </w:lvl>
    <w:lvl w:ilvl="3" w:tplc="0AE201A6">
      <w:start w:val="1"/>
      <w:numFmt w:val="bullet"/>
      <w:lvlText w:val="●"/>
      <w:lvlJc w:val="left"/>
      <w:pPr>
        <w:ind w:left="2880" w:hanging="360"/>
      </w:pPr>
    </w:lvl>
    <w:lvl w:ilvl="4" w:tplc="AA5AD016">
      <w:start w:val="1"/>
      <w:numFmt w:val="bullet"/>
      <w:lvlText w:val="○"/>
      <w:lvlJc w:val="left"/>
      <w:pPr>
        <w:ind w:left="3600" w:hanging="360"/>
      </w:pPr>
    </w:lvl>
    <w:lvl w:ilvl="5" w:tplc="5F828D62">
      <w:start w:val="1"/>
      <w:numFmt w:val="bullet"/>
      <w:lvlText w:val="■"/>
      <w:lvlJc w:val="left"/>
      <w:pPr>
        <w:ind w:left="4320" w:hanging="360"/>
      </w:pPr>
    </w:lvl>
    <w:lvl w:ilvl="6" w:tplc="5616DC94">
      <w:start w:val="1"/>
      <w:numFmt w:val="bullet"/>
      <w:lvlText w:val="●"/>
      <w:lvlJc w:val="left"/>
      <w:pPr>
        <w:ind w:left="5040" w:hanging="360"/>
      </w:pPr>
    </w:lvl>
    <w:lvl w:ilvl="7" w:tplc="A76A135A">
      <w:start w:val="1"/>
      <w:numFmt w:val="bullet"/>
      <w:lvlText w:val="●"/>
      <w:lvlJc w:val="left"/>
      <w:pPr>
        <w:ind w:left="5760" w:hanging="360"/>
      </w:pPr>
    </w:lvl>
    <w:lvl w:ilvl="8" w:tplc="D8605B74">
      <w:start w:val="1"/>
      <w:numFmt w:val="bullet"/>
      <w:lvlText w:val="●"/>
      <w:lvlJc w:val="left"/>
      <w:pPr>
        <w:ind w:left="6480" w:hanging="360"/>
      </w:pPr>
    </w:lvl>
  </w:abstractNum>
  <w:abstractNum w:abstractNumId="2" w15:restartNumberingAfterBreak="0">
    <w:nsid w:val="0D7562A6"/>
    <w:multiLevelType w:val="hybridMultilevel"/>
    <w:tmpl w:val="7A9C23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939070167">
    <w:abstractNumId w:val="1"/>
    <w:lvlOverride w:ilvl="0">
      <w:startOverride w:val="1"/>
    </w:lvlOverride>
  </w:num>
  <w:num w:numId="2" w16cid:durableId="1005596087">
    <w:abstractNumId w:val="2"/>
  </w:num>
  <w:num w:numId="3" w16cid:durableId="19695113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014"/>
    <w:rsid w:val="0004265A"/>
    <w:rsid w:val="000508F7"/>
    <w:rsid w:val="003A1C97"/>
    <w:rsid w:val="003A7449"/>
    <w:rsid w:val="00425014"/>
    <w:rsid w:val="004306A7"/>
    <w:rsid w:val="005B6348"/>
    <w:rsid w:val="00656D8C"/>
    <w:rsid w:val="00714D71"/>
    <w:rsid w:val="00865A11"/>
    <w:rsid w:val="00A268C4"/>
    <w:rsid w:val="00D372CD"/>
    <w:rsid w:val="00DC67B5"/>
    <w:rsid w:val="00FC60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339F0"/>
  <w15:docId w15:val="{B85449E2-253E-4E7B-BF62-11A4DB1EF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A1C97"/>
    <w:pPr>
      <w:tabs>
        <w:tab w:val="center" w:pos="4513"/>
        <w:tab w:val="right" w:pos="9026"/>
      </w:tabs>
    </w:pPr>
  </w:style>
  <w:style w:type="character" w:customStyle="1" w:styleId="HeaderChar">
    <w:name w:val="Header Char"/>
    <w:basedOn w:val="DefaultParagraphFont"/>
    <w:link w:val="Header"/>
    <w:uiPriority w:val="99"/>
    <w:rsid w:val="003A1C97"/>
  </w:style>
  <w:style w:type="paragraph" w:styleId="Footer">
    <w:name w:val="footer"/>
    <w:basedOn w:val="Normal"/>
    <w:link w:val="FooterChar"/>
    <w:uiPriority w:val="99"/>
    <w:unhideWhenUsed/>
    <w:rsid w:val="003A1C97"/>
    <w:pPr>
      <w:tabs>
        <w:tab w:val="center" w:pos="4513"/>
        <w:tab w:val="right" w:pos="9026"/>
      </w:tabs>
    </w:pPr>
  </w:style>
  <w:style w:type="character" w:customStyle="1" w:styleId="FooterChar">
    <w:name w:val="Footer Char"/>
    <w:basedOn w:val="DefaultParagraphFont"/>
    <w:link w:val="Footer"/>
    <w:uiPriority w:val="99"/>
    <w:rsid w:val="003A1C97"/>
  </w:style>
  <w:style w:type="character" w:customStyle="1" w:styleId="Heading1Char">
    <w:name w:val="Heading 1 Char"/>
    <w:basedOn w:val="DefaultParagraphFont"/>
    <w:link w:val="Heading1"/>
    <w:uiPriority w:val="9"/>
    <w:rsid w:val="0004265A"/>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8</Pages>
  <Words>1624</Words>
  <Characters>9257</Characters>
  <Application>Microsoft Office Word</Application>
  <DocSecurity>0</DocSecurity>
  <Lines>77</Lines>
  <Paragraphs>21</Paragraphs>
  <ScaleCrop>false</ScaleCrop>
  <Company/>
  <LinksUpToDate>false</LinksUpToDate>
  <CharactersWithSpaces>10860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7</cp:revision>
  <dcterms:created xsi:type="dcterms:W3CDTF">2026-08-31T06:31:00Z</dcterms:created>
  <dcterms:modified xsi:type="dcterms:W3CDTF">2026-09-17T09:21:00Z</dcterms:modified>
</cp:coreProperties>
</file>