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Circuitos da Imaginação</w:t>
      </w:r>
    </w:p>
    <w:p>
      <w:pPr>
        <w:pStyle w:val="Normal"/>
        <w:bidi w:val="0"/>
        <w:jc w:val="start"/>
        <w:rPr/>
      </w:pPr>
      <w:r>
        <w:rPr/>
      </w:r>
    </w:p>
    <w:p>
      <w:pPr>
        <w:pStyle w:val="Normal"/>
        <w:bidi w:val="0"/>
        <w:jc w:val="start"/>
        <w:rPr/>
      </w:pPr>
      <w:r>
        <w:rPr/>
        <w:t>Circuitos da Imaginação é uma experiência criativa que une arte, tecnologia simples e liberdade de expressão em um espaço acessível a pessoas de todas as idades. Este projeto valoriza a experimentação, o aprendizado e a personalização, incentivando os participantes a criar narrativas visuais únicas por meio de desenhos, cores e luzes.</w:t>
      </w:r>
    </w:p>
    <w:p>
      <w:pPr>
        <w:pStyle w:val="Normal"/>
        <w:bidi w:val="0"/>
        <w:jc w:val="start"/>
        <w:rPr/>
      </w:pPr>
      <w:r>
        <w:rPr/>
      </w:r>
    </w:p>
    <w:p>
      <w:pPr>
        <w:pStyle w:val="Normal"/>
        <w:bidi w:val="0"/>
        <w:jc w:val="start"/>
        <w:rPr/>
      </w:pPr>
      <w:r>
        <w:rPr/>
        <w:t>No centro da vivência está o uso de tinta condutiva artesanal, um elemento que conecta a arte tradicional à tecnologia básica. A tinta forma circuitos que permitem o funcionamento de LEDs integrados às composições, iluminando palavras ou imagens que simbolizam ideias e emoções. Com a simplicidade de materiais como LEDs, papel e técnicas acessíveis, o projeto explora o poder da reutilização e da tecnologia aberta para criar algo inovador e significativo.</w:t>
      </w:r>
    </w:p>
    <w:p>
      <w:pPr>
        <w:pStyle w:val="Normal"/>
        <w:bidi w:val="0"/>
        <w:jc w:val="start"/>
        <w:rPr/>
      </w:pPr>
      <w:r>
        <w:rPr/>
      </w:r>
    </w:p>
    <w:p>
      <w:pPr>
        <w:pStyle w:val="Normal"/>
        <w:bidi w:val="0"/>
        <w:jc w:val="start"/>
        <w:rPr/>
      </w:pPr>
      <w:r>
        <w:rPr/>
        <w:t>Os participantes começam desenhando e colorindo livremente, com inspiração na poesia ou em narrativas pessoais. As palavras ou frases criadas podem ser destacadas por meio de pequenos circuitos que iluminam as peças, criando uma interação visual e tátil. O uso dos LEDs transforma os desenhos em experiências dinâmicas, reforçando o potencial transformador da arte e da tecnologia.</w:t>
      </w:r>
    </w:p>
    <w:p>
      <w:pPr>
        <w:pStyle w:val="Normal"/>
        <w:bidi w:val="0"/>
        <w:jc w:val="start"/>
        <w:rPr/>
      </w:pPr>
      <w:r>
        <w:rPr/>
      </w:r>
    </w:p>
    <w:p>
      <w:pPr>
        <w:pStyle w:val="Normal"/>
        <w:bidi w:val="0"/>
        <w:jc w:val="start"/>
        <w:rPr/>
      </w:pPr>
      <w:r>
        <w:rPr/>
        <w:t>Este projeto não apenas oferece uma oportunidade de expressão criativa, mas também promove habilidades práticas, como o entendimento básico de circuitos e a valorização da sustentabilidade por meio do uso de materiais simples e recicláveis. A integração de arte e tecnologia estimula a curiosidade, enquanto a liberdade criativa permite que cada pessoa personalize sua obra com significados únicos.</w:t>
      </w:r>
    </w:p>
    <w:p>
      <w:pPr>
        <w:pStyle w:val="Normal"/>
        <w:bidi w:val="0"/>
        <w:jc w:val="start"/>
        <w:rPr/>
      </w:pPr>
      <w:r>
        <w:rPr/>
      </w:r>
    </w:p>
    <w:p>
      <w:pPr>
        <w:pStyle w:val="Normal"/>
        <w:bidi w:val="0"/>
        <w:jc w:val="start"/>
        <w:rPr/>
      </w:pPr>
      <w:r>
        <w:rPr/>
        <w:t>Circuitos da Imaginação é uma jornada de experimentação, inclusão e aprendizado, onde o simples se torna extraordinário. Ao final, cada participante leva para casa sua criação, uma peça que reflete sua identidade e celebra o poder da arte como uma forma de conexão e descoberta.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285</Words>
  <Characters>1594</Characters>
  <CharactersWithSpaces>1873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2025-01-03T16:13:45Z</dcterms:created>
  <dc:creator/>
  <dc:description/>
  <dc:language>pt-BR</dc:language>
  <cp:lastModifiedBy/>
  <dcterms:modified xsi:type="dcterms:W3CDTF">2025-01-03T16:14:44Z</dcterms:modified>
  <cp:revision>1</cp:revision>
  <dc:subject/>
  <dc:title/>
</cp:coreProperties>
</file>