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3E79A" w14:textId="77777777" w:rsidR="00C12E4B" w:rsidRDefault="00C12E4B"/>
    <w:p w14:paraId="22A8F45C" w14:textId="77777777" w:rsidR="00C12E4B" w:rsidRDefault="00000000">
      <w:r>
        <w:rPr>
          <w:b/>
          <w:color w:val="C9A84C"/>
          <w:sz w:val="96"/>
        </w:rPr>
        <w:t>Ω</w:t>
      </w:r>
    </w:p>
    <w:p w14:paraId="46B3392D" w14:textId="77777777" w:rsidR="00C12E4B" w:rsidRDefault="00000000">
      <w:r>
        <w:rPr>
          <w:b/>
          <w:color w:val="C9A84C"/>
          <w:sz w:val="28"/>
        </w:rPr>
        <w:t>VERITAS DOCS</w:t>
      </w:r>
    </w:p>
    <w:p w14:paraId="64A53F53" w14:textId="77777777" w:rsidR="00C12E4B" w:rsidRDefault="00000000">
      <w:r>
        <w:rPr>
          <w:b/>
          <w:color w:val="C9A84C"/>
          <w:sz w:val="48"/>
        </w:rPr>
        <w:t>VERITAS System Validation</w:t>
      </w:r>
    </w:p>
    <w:p w14:paraId="327B3409" w14:textId="77777777" w:rsidR="00C12E4B" w:rsidRDefault="00000000">
      <w:r>
        <w:rPr>
          <w:color w:val="999999"/>
          <w:sz w:val="20"/>
        </w:rPr>
        <w:t>Generated: April 08, 2026</w:t>
      </w:r>
    </w:p>
    <w:p w14:paraId="3B8811CA" w14:textId="77777777" w:rsidR="00C12E4B" w:rsidRDefault="00000000">
      <w:r>
        <w:rPr>
          <w:b/>
          <w:color w:val="4A90D9"/>
          <w:sz w:val="18"/>
        </w:rPr>
        <w:t>INTERNAL USE ONLY</w:t>
      </w:r>
    </w:p>
    <w:p w14:paraId="6E1F4806" w14:textId="77777777" w:rsidR="00C12E4B" w:rsidRDefault="00C12E4B"/>
    <w:p w14:paraId="411AFF9F" w14:textId="77777777" w:rsidR="00C12E4B" w:rsidRDefault="00000000">
      <w:r>
        <w:rPr>
          <w:i/>
          <w:color w:val="C9A84C"/>
          <w:sz w:val="20"/>
        </w:rPr>
        <w:t>VERITAS does not determine what is true. It determines what survives disciplined attempts to falsify it.</w:t>
      </w:r>
    </w:p>
    <w:p w14:paraId="43CD50E7" w14:textId="77777777" w:rsidR="00C12E4B" w:rsidRDefault="00000000">
      <w:r>
        <w:br w:type="page"/>
      </w:r>
    </w:p>
    <w:p w14:paraId="36A5751A" w14:textId="77777777" w:rsidR="00C12E4B" w:rsidRDefault="00000000">
      <w:pPr>
        <w:pStyle w:val="Heading1"/>
      </w:pPr>
      <w:r>
        <w:rPr>
          <w:color w:val="C9A84C"/>
        </w:rPr>
        <w:lastRenderedPageBreak/>
        <w:t>VERITAS Test Document</w:t>
      </w:r>
    </w:p>
    <w:p w14:paraId="048A2F5B" w14:textId="77777777" w:rsidR="00C12E4B" w:rsidRDefault="00000000">
      <w:pPr>
        <w:pStyle w:val="Heading3"/>
      </w:pPr>
      <w:r>
        <w:t>System Validation Report</w:t>
      </w:r>
    </w:p>
    <w:p w14:paraId="44475F6B" w14:textId="77777777" w:rsidR="00C12E4B" w:rsidRDefault="00000000">
      <w:pPr>
        <w:pStyle w:val="Heading2"/>
      </w:pPr>
      <w:r>
        <w:rPr>
          <w:color w:val="C9A84C"/>
        </w:rPr>
        <w:t>Executive Summary</w:t>
      </w:r>
    </w:p>
    <w:p w14:paraId="01246FE8" w14:textId="77777777" w:rsidR="00C12E4B" w:rsidRDefault="00000000">
      <w:r>
        <w:rPr>
          <w:sz w:val="20"/>
        </w:rPr>
        <w:t>This document validates that all six output engines produce correct, branded output from a single markdown source.</w:t>
      </w:r>
    </w:p>
    <w:p w14:paraId="6DE5B733" w14:textId="77777777" w:rsidR="00C12E4B" w:rsidRDefault="00000000">
      <w:pPr>
        <w:pStyle w:val="Heading2"/>
      </w:pPr>
      <w:r>
        <w:rPr>
          <w:color w:val="C9A84C"/>
        </w:rPr>
        <w:t>Architecture</w:t>
      </w:r>
    </w:p>
    <w:p w14:paraId="20B207E8" w14:textId="77777777" w:rsidR="00C12E4B" w:rsidRDefault="00000000">
      <w:r>
        <w:rPr>
          <w:sz w:val="20"/>
        </w:rPr>
        <w:t>VERITAS Docs is a sovereign document platform with multi-format export.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12E4B" w14:paraId="1CCD7B75" w14:textId="77777777">
        <w:trPr>
          <w:jc w:val="center"/>
        </w:trPr>
        <w:tc>
          <w:tcPr>
            <w:tcW w:w="3120" w:type="dxa"/>
          </w:tcPr>
          <w:p w14:paraId="68E60F58" w14:textId="77777777" w:rsidR="00C12E4B" w:rsidRDefault="00000000">
            <w:r>
              <w:rPr>
                <w:b/>
                <w:sz w:val="18"/>
              </w:rPr>
              <w:t>Component</w:t>
            </w:r>
          </w:p>
        </w:tc>
        <w:tc>
          <w:tcPr>
            <w:tcW w:w="3120" w:type="dxa"/>
          </w:tcPr>
          <w:p w14:paraId="5CE7886C" w14:textId="77777777" w:rsidR="00C12E4B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3120" w:type="dxa"/>
          </w:tcPr>
          <w:p w14:paraId="39696ED4" w14:textId="77777777" w:rsidR="00C12E4B" w:rsidRDefault="00000000">
            <w:r>
              <w:rPr>
                <w:b/>
                <w:sz w:val="18"/>
              </w:rPr>
              <w:t>Engine</w:t>
            </w:r>
          </w:p>
        </w:tc>
      </w:tr>
      <w:tr w:rsidR="00C12E4B" w14:paraId="24F1C067" w14:textId="77777777">
        <w:trPr>
          <w:jc w:val="center"/>
        </w:trPr>
        <w:tc>
          <w:tcPr>
            <w:tcW w:w="3120" w:type="dxa"/>
          </w:tcPr>
          <w:p w14:paraId="1205F313" w14:textId="77777777" w:rsidR="00C12E4B" w:rsidRDefault="00000000">
            <w:r>
              <w:rPr>
                <w:sz w:val="18"/>
              </w:rPr>
              <w:t>PDF</w:t>
            </w:r>
          </w:p>
        </w:tc>
        <w:tc>
          <w:tcPr>
            <w:tcW w:w="3120" w:type="dxa"/>
          </w:tcPr>
          <w:p w14:paraId="094AE2E4" w14:textId="77777777" w:rsidR="00C12E4B" w:rsidRDefault="00000000">
            <w:r>
              <w:rPr>
                <w:sz w:val="18"/>
              </w:rPr>
              <w:t>Active</w:t>
            </w:r>
          </w:p>
        </w:tc>
        <w:tc>
          <w:tcPr>
            <w:tcW w:w="3120" w:type="dxa"/>
          </w:tcPr>
          <w:p w14:paraId="18EF0724" w14:textId="77777777" w:rsidR="00C12E4B" w:rsidRDefault="00000000">
            <w:r>
              <w:rPr>
                <w:sz w:val="18"/>
              </w:rPr>
              <w:t>ReportLab</w:t>
            </w:r>
          </w:p>
        </w:tc>
      </w:tr>
      <w:tr w:rsidR="00C12E4B" w14:paraId="030CDCB2" w14:textId="77777777">
        <w:trPr>
          <w:jc w:val="center"/>
        </w:trPr>
        <w:tc>
          <w:tcPr>
            <w:tcW w:w="3120" w:type="dxa"/>
          </w:tcPr>
          <w:p w14:paraId="696EFE77" w14:textId="77777777" w:rsidR="00C12E4B" w:rsidRDefault="00000000">
            <w:r>
              <w:rPr>
                <w:sz w:val="18"/>
              </w:rPr>
              <w:t>DOCX</w:t>
            </w:r>
          </w:p>
        </w:tc>
        <w:tc>
          <w:tcPr>
            <w:tcW w:w="3120" w:type="dxa"/>
          </w:tcPr>
          <w:p w14:paraId="62250D45" w14:textId="77777777" w:rsidR="00C12E4B" w:rsidRDefault="00000000">
            <w:r>
              <w:rPr>
                <w:sz w:val="18"/>
              </w:rPr>
              <w:t>Active</w:t>
            </w:r>
          </w:p>
        </w:tc>
        <w:tc>
          <w:tcPr>
            <w:tcW w:w="3120" w:type="dxa"/>
          </w:tcPr>
          <w:p w14:paraId="427AFB70" w14:textId="77777777" w:rsidR="00C12E4B" w:rsidRDefault="00000000">
            <w:r>
              <w:rPr>
                <w:sz w:val="18"/>
              </w:rPr>
              <w:t>python-docx</w:t>
            </w:r>
          </w:p>
        </w:tc>
      </w:tr>
      <w:tr w:rsidR="00C12E4B" w14:paraId="41888131" w14:textId="77777777">
        <w:trPr>
          <w:jc w:val="center"/>
        </w:trPr>
        <w:tc>
          <w:tcPr>
            <w:tcW w:w="3120" w:type="dxa"/>
          </w:tcPr>
          <w:p w14:paraId="1F7B4673" w14:textId="77777777" w:rsidR="00C12E4B" w:rsidRDefault="00000000">
            <w:r>
              <w:rPr>
                <w:sz w:val="18"/>
              </w:rPr>
              <w:t>HTML</w:t>
            </w:r>
          </w:p>
        </w:tc>
        <w:tc>
          <w:tcPr>
            <w:tcW w:w="3120" w:type="dxa"/>
          </w:tcPr>
          <w:p w14:paraId="574A5C94" w14:textId="77777777" w:rsidR="00C12E4B" w:rsidRDefault="00000000">
            <w:r>
              <w:rPr>
                <w:sz w:val="18"/>
              </w:rPr>
              <w:t>Active</w:t>
            </w:r>
          </w:p>
        </w:tc>
        <w:tc>
          <w:tcPr>
            <w:tcW w:w="3120" w:type="dxa"/>
          </w:tcPr>
          <w:p w14:paraId="5ACE9073" w14:textId="77777777" w:rsidR="00C12E4B" w:rsidRDefault="00000000">
            <w:r>
              <w:rPr>
                <w:sz w:val="18"/>
              </w:rPr>
              <w:t>Jinja2</w:t>
            </w:r>
          </w:p>
        </w:tc>
      </w:tr>
      <w:tr w:rsidR="00C12E4B" w14:paraId="5B876E7B" w14:textId="77777777">
        <w:trPr>
          <w:jc w:val="center"/>
        </w:trPr>
        <w:tc>
          <w:tcPr>
            <w:tcW w:w="3120" w:type="dxa"/>
          </w:tcPr>
          <w:p w14:paraId="2CD1007B" w14:textId="77777777" w:rsidR="00C12E4B" w:rsidRDefault="00000000">
            <w:r>
              <w:rPr>
                <w:sz w:val="18"/>
              </w:rPr>
              <w:t>MD</w:t>
            </w:r>
          </w:p>
        </w:tc>
        <w:tc>
          <w:tcPr>
            <w:tcW w:w="3120" w:type="dxa"/>
          </w:tcPr>
          <w:p w14:paraId="690C33B1" w14:textId="77777777" w:rsidR="00C12E4B" w:rsidRDefault="00000000">
            <w:r>
              <w:rPr>
                <w:sz w:val="18"/>
              </w:rPr>
              <w:t>Active</w:t>
            </w:r>
          </w:p>
        </w:tc>
        <w:tc>
          <w:tcPr>
            <w:tcW w:w="3120" w:type="dxa"/>
          </w:tcPr>
          <w:p w14:paraId="1427F24F" w14:textId="77777777" w:rsidR="00C12E4B" w:rsidRDefault="00000000">
            <w:r>
              <w:rPr>
                <w:sz w:val="18"/>
              </w:rPr>
              <w:t>Native</w:t>
            </w:r>
          </w:p>
        </w:tc>
      </w:tr>
      <w:tr w:rsidR="00C12E4B" w14:paraId="360B3244" w14:textId="77777777">
        <w:trPr>
          <w:jc w:val="center"/>
        </w:trPr>
        <w:tc>
          <w:tcPr>
            <w:tcW w:w="3120" w:type="dxa"/>
          </w:tcPr>
          <w:p w14:paraId="75A63DD8" w14:textId="77777777" w:rsidR="00C12E4B" w:rsidRDefault="00000000">
            <w:r>
              <w:rPr>
                <w:sz w:val="18"/>
              </w:rPr>
              <w:t>TXT</w:t>
            </w:r>
          </w:p>
        </w:tc>
        <w:tc>
          <w:tcPr>
            <w:tcW w:w="3120" w:type="dxa"/>
          </w:tcPr>
          <w:p w14:paraId="059F8D85" w14:textId="77777777" w:rsidR="00C12E4B" w:rsidRDefault="00000000">
            <w:r>
              <w:rPr>
                <w:sz w:val="18"/>
              </w:rPr>
              <w:t>Active</w:t>
            </w:r>
          </w:p>
        </w:tc>
        <w:tc>
          <w:tcPr>
            <w:tcW w:w="3120" w:type="dxa"/>
          </w:tcPr>
          <w:p w14:paraId="5504D925" w14:textId="77777777" w:rsidR="00C12E4B" w:rsidRDefault="00000000">
            <w:r>
              <w:rPr>
                <w:sz w:val="18"/>
              </w:rPr>
              <w:t>Native</w:t>
            </w:r>
          </w:p>
        </w:tc>
      </w:tr>
      <w:tr w:rsidR="00C12E4B" w14:paraId="2BB7D700" w14:textId="77777777">
        <w:trPr>
          <w:jc w:val="center"/>
        </w:trPr>
        <w:tc>
          <w:tcPr>
            <w:tcW w:w="3120" w:type="dxa"/>
          </w:tcPr>
          <w:p w14:paraId="66941BAA" w14:textId="77777777" w:rsidR="00C12E4B" w:rsidRDefault="00000000">
            <w:r>
              <w:rPr>
                <w:sz w:val="18"/>
              </w:rPr>
              <w:t>Slides</w:t>
            </w:r>
          </w:p>
        </w:tc>
        <w:tc>
          <w:tcPr>
            <w:tcW w:w="3120" w:type="dxa"/>
          </w:tcPr>
          <w:p w14:paraId="5AF6351A" w14:textId="77777777" w:rsidR="00C12E4B" w:rsidRDefault="00000000">
            <w:r>
              <w:rPr>
                <w:sz w:val="18"/>
              </w:rPr>
              <w:t>Active</w:t>
            </w:r>
          </w:p>
        </w:tc>
        <w:tc>
          <w:tcPr>
            <w:tcW w:w="3120" w:type="dxa"/>
          </w:tcPr>
          <w:p w14:paraId="32601950" w14:textId="77777777" w:rsidR="00C12E4B" w:rsidRDefault="00000000">
            <w:r>
              <w:rPr>
                <w:sz w:val="18"/>
              </w:rPr>
              <w:t>Custom</w:t>
            </w:r>
          </w:p>
        </w:tc>
      </w:tr>
    </w:tbl>
    <w:p w14:paraId="46BFD2AC" w14:textId="77777777" w:rsidR="00C12E4B" w:rsidRDefault="00C12E4B"/>
    <w:p w14:paraId="4801E8C0" w14:textId="77777777" w:rsidR="00C12E4B" w:rsidRDefault="00000000">
      <w:pPr>
        <w:pStyle w:val="Heading2"/>
      </w:pPr>
      <w:r>
        <w:rPr>
          <w:color w:val="C9A84C"/>
        </w:rPr>
        <w:t>Key Features</w:t>
      </w:r>
    </w:p>
    <w:p w14:paraId="0C4AE68B" w14:textId="77777777" w:rsidR="00C12E4B" w:rsidRDefault="00000000">
      <w:pPr>
        <w:pStyle w:val="ListBullet"/>
      </w:pPr>
      <w:r>
        <w:rPr>
          <w:b/>
          <w:sz w:val="20"/>
        </w:rPr>
        <w:t>Multi-format export</w:t>
      </w:r>
      <w:r>
        <w:rPr>
          <w:sz w:val="20"/>
        </w:rPr>
        <w:t xml:space="preserve"> - one click, six formats</w:t>
      </w:r>
    </w:p>
    <w:p w14:paraId="307B1F57" w14:textId="77777777" w:rsidR="00C12E4B" w:rsidRDefault="00000000">
      <w:pPr>
        <w:pStyle w:val="ListBullet"/>
      </w:pPr>
      <w:r>
        <w:rPr>
          <w:b/>
          <w:sz w:val="20"/>
        </w:rPr>
        <w:t>Branded output</w:t>
      </w:r>
      <w:r>
        <w:rPr>
          <w:sz w:val="20"/>
        </w:rPr>
        <w:t xml:space="preserve"> - gold-and-obsidian VERITAS design</w:t>
      </w:r>
    </w:p>
    <w:p w14:paraId="7E6E12F6" w14:textId="77777777" w:rsidR="00C12E4B" w:rsidRDefault="00000000">
      <w:pPr>
        <w:pStyle w:val="ListBullet"/>
      </w:pPr>
      <w:r>
        <w:rPr>
          <w:b/>
          <w:sz w:val="20"/>
        </w:rPr>
        <w:t>Provenance receipt</w:t>
      </w:r>
      <w:r>
        <w:rPr>
          <w:sz w:val="20"/>
        </w:rPr>
        <w:t xml:space="preserve"> - every export is traced</w:t>
      </w:r>
    </w:p>
    <w:p w14:paraId="5FDA56B6" w14:textId="77777777" w:rsidR="00C12E4B" w:rsidRDefault="00000000">
      <w:pPr>
        <w:pStyle w:val="ListBullet"/>
      </w:pPr>
      <w:r>
        <w:rPr>
          <w:b/>
          <w:sz w:val="20"/>
        </w:rPr>
        <w:t>Confidentiality stamps</w:t>
      </w:r>
      <w:r>
        <w:rPr>
          <w:sz w:val="20"/>
        </w:rPr>
        <w:t xml:space="preserve"> - classification watermarks</w:t>
      </w:r>
    </w:p>
    <w:p w14:paraId="563D5AF5" w14:textId="77777777" w:rsidR="00C12E4B" w:rsidRDefault="00000000">
      <w:pPr>
        <w:ind w:left="720"/>
      </w:pPr>
      <w:r>
        <w:rPr>
          <w:i/>
          <w:color w:val="C9A84C"/>
        </w:rPr>
        <w:t>VERITAS does not determine what is true. It determines what survives.</w:t>
      </w:r>
    </w:p>
    <w:p w14:paraId="0AD756DA" w14:textId="77777777" w:rsidR="00C12E4B" w:rsidRDefault="00000000">
      <w:pPr>
        <w:pStyle w:val="Heading2"/>
      </w:pPr>
      <w:r>
        <w:rPr>
          <w:color w:val="C9A84C"/>
        </w:rPr>
        <w:t>Conclusion</w:t>
      </w:r>
    </w:p>
    <w:p w14:paraId="022BA79D" w14:textId="77777777" w:rsidR="00C12E4B" w:rsidRDefault="00000000">
      <w:r>
        <w:rPr>
          <w:sz w:val="20"/>
        </w:rPr>
        <w:t>All engines operational. System ready for deployment.</w:t>
      </w:r>
    </w:p>
    <w:p w14:paraId="5FC9F146" w14:textId="77777777" w:rsidR="00C12E4B" w:rsidRDefault="00C12E4B"/>
    <w:p w14:paraId="6139EFF5" w14:textId="77777777" w:rsidR="00C12E4B" w:rsidRDefault="00000000">
      <w:pPr>
        <w:jc w:val="center"/>
      </w:pPr>
      <w:r>
        <w:rPr>
          <w:i/>
          <w:color w:val="C9A84C"/>
          <w:sz w:val="18"/>
        </w:rPr>
        <w:t>Ω VERITAS does not determine what is true. It determines what survives disciplined attempts to falsify it.</w:t>
      </w:r>
    </w:p>
    <w:sectPr w:rsidR="00C12E4B" w:rsidSect="00034616">
      <w:headerReference w:type="default" r:id="rId8"/>
      <w:footerReference w:type="default" r:id="rId9"/>
      <w:pgSz w:w="12240" w:h="15840"/>
      <w:pgMar w:top="1417" w:right="1440" w:bottom="141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3AAC6" w14:textId="77777777" w:rsidR="00DC51A0" w:rsidRDefault="00DC51A0">
      <w:pPr>
        <w:spacing w:after="0" w:line="240" w:lineRule="auto"/>
      </w:pPr>
      <w:r>
        <w:separator/>
      </w:r>
    </w:p>
  </w:endnote>
  <w:endnote w:type="continuationSeparator" w:id="0">
    <w:p w14:paraId="51DDA905" w14:textId="77777777" w:rsidR="00DC51A0" w:rsidRDefault="00DC5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844D7" w14:textId="77777777" w:rsidR="00C12E4B" w:rsidRDefault="00000000">
    <w:pPr>
      <w:pStyle w:val="Footer"/>
      <w:jc w:val="center"/>
    </w:pPr>
    <w:r>
      <w:rPr>
        <w:color w:val="999999"/>
        <w:sz w:val="16"/>
      </w:rPr>
      <w:t>Built by RJ Lopez | VERITAS Framework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DF803" w14:textId="77777777" w:rsidR="00DC51A0" w:rsidRDefault="00DC51A0">
      <w:pPr>
        <w:spacing w:after="0" w:line="240" w:lineRule="auto"/>
      </w:pPr>
      <w:r>
        <w:separator/>
      </w:r>
    </w:p>
  </w:footnote>
  <w:footnote w:type="continuationSeparator" w:id="0">
    <w:p w14:paraId="7E12A06D" w14:textId="77777777" w:rsidR="00DC51A0" w:rsidRDefault="00DC51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8B490" w14:textId="77777777" w:rsidR="00C12E4B" w:rsidRDefault="00000000">
    <w:pPr>
      <w:pStyle w:val="Header"/>
      <w:jc w:val="right"/>
    </w:pPr>
    <w:r>
      <w:rPr>
        <w:b/>
        <w:color w:val="8B6B20"/>
        <w:sz w:val="16"/>
      </w:rPr>
      <w:t>Ω VERITAS DOCS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241616">
    <w:abstractNumId w:val="8"/>
  </w:num>
  <w:num w:numId="2" w16cid:durableId="193928324">
    <w:abstractNumId w:val="6"/>
  </w:num>
  <w:num w:numId="3" w16cid:durableId="2088190974">
    <w:abstractNumId w:val="5"/>
  </w:num>
  <w:num w:numId="4" w16cid:durableId="494537666">
    <w:abstractNumId w:val="4"/>
  </w:num>
  <w:num w:numId="5" w16cid:durableId="418479356">
    <w:abstractNumId w:val="7"/>
  </w:num>
  <w:num w:numId="6" w16cid:durableId="49421698">
    <w:abstractNumId w:val="3"/>
  </w:num>
  <w:num w:numId="7" w16cid:durableId="510418069">
    <w:abstractNumId w:val="2"/>
  </w:num>
  <w:num w:numId="8" w16cid:durableId="894783005">
    <w:abstractNumId w:val="1"/>
  </w:num>
  <w:num w:numId="9" w16cid:durableId="963466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013B"/>
    <w:rsid w:val="00AA1D8D"/>
    <w:rsid w:val="00B47730"/>
    <w:rsid w:val="00C12E4B"/>
    <w:rsid w:val="00CB0664"/>
    <w:rsid w:val="00DC51A0"/>
    <w:rsid w:val="00DF20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44206C"/>
  <w14:defaultImageDpi w14:val="300"/>
  <w15:docId w15:val="{91D90F1A-67CE-4FAA-9C6A-175270917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150</Words>
  <Characters>907</Characters>
  <Application>Microsoft Office Word</Application>
  <DocSecurity>0</DocSecurity>
  <Lines>50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Rj lopez</cp:lastModifiedBy>
  <cp:revision>2</cp:revision>
  <dcterms:created xsi:type="dcterms:W3CDTF">2013-12-23T23:15:00Z</dcterms:created>
  <dcterms:modified xsi:type="dcterms:W3CDTF">2026-04-08T20:56:00Z</dcterms:modified>
  <cp:category/>
</cp:coreProperties>
</file>