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353D" w14:textId="7BD6EF08" w:rsidR="00853ED1" w:rsidRPr="0057742E" w:rsidRDefault="005774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742E">
        <w:rPr>
          <w:rFonts w:ascii="Times New Roman" w:hAnsi="Times New Roman" w:cs="Times New Roman"/>
          <w:b/>
          <w:bCs/>
          <w:sz w:val="32"/>
          <w:szCs w:val="32"/>
        </w:rPr>
        <w:t>Reference for the Vending Machine FSM:</w:t>
      </w:r>
    </w:p>
    <w:p w14:paraId="4D16BAAC" w14:textId="30465AD6" w:rsidR="0057742E" w:rsidRPr="0057742E" w:rsidRDefault="0057742E">
      <w:pPr>
        <w:rPr>
          <w:rFonts w:ascii="Times New Roman" w:hAnsi="Times New Roman" w:cs="Times New Roman"/>
          <w:sz w:val="24"/>
          <w:szCs w:val="24"/>
        </w:rPr>
      </w:pPr>
      <w:r w:rsidRPr="0057742E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7742E">
        <w:rPr>
          <w:rFonts w:ascii="Times New Roman" w:hAnsi="Times New Roman" w:cs="Times New Roman"/>
          <w:sz w:val="24"/>
          <w:szCs w:val="24"/>
        </w:rPr>
        <w:t xml:space="preserve"> </w:t>
      </w:r>
      <w:r w:rsidRPr="0057742E">
        <w:rPr>
          <w:rFonts w:ascii="Times New Roman" w:hAnsi="Times New Roman" w:cs="Times New Roman"/>
          <w:sz w:val="24"/>
          <w:szCs w:val="24"/>
        </w:rPr>
        <w:t>Finite State Machine based Vending Machine Controller with Auto-Billing Features</w:t>
      </w:r>
    </w:p>
    <w:p w14:paraId="10024357" w14:textId="1A9ACBBA" w:rsidR="0057742E" w:rsidRPr="0057742E" w:rsidRDefault="0057742E">
      <w:pPr>
        <w:rPr>
          <w:rFonts w:ascii="Times New Roman" w:hAnsi="Times New Roman" w:cs="Times New Roman"/>
          <w:sz w:val="24"/>
          <w:szCs w:val="24"/>
        </w:rPr>
      </w:pPr>
      <w:r w:rsidRPr="0057742E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 w:rsidRPr="0057742E">
        <w:rPr>
          <w:rFonts w:ascii="Times New Roman" w:hAnsi="Times New Roman" w:cs="Times New Roman"/>
          <w:sz w:val="24"/>
          <w:szCs w:val="24"/>
        </w:rPr>
        <w:t xml:space="preserve"> Ana Monga and </w:t>
      </w:r>
      <w:proofErr w:type="spellStart"/>
      <w:r w:rsidRPr="0057742E">
        <w:rPr>
          <w:rFonts w:ascii="Times New Roman" w:hAnsi="Times New Roman" w:cs="Times New Roman"/>
          <w:sz w:val="24"/>
          <w:szCs w:val="24"/>
        </w:rPr>
        <w:t>Balwinder</w:t>
      </w:r>
      <w:proofErr w:type="spellEnd"/>
      <w:r w:rsidRPr="0057742E">
        <w:rPr>
          <w:rFonts w:ascii="Times New Roman" w:hAnsi="Times New Roman" w:cs="Times New Roman"/>
          <w:sz w:val="24"/>
          <w:szCs w:val="24"/>
        </w:rPr>
        <w:t xml:space="preserve"> Singh</w:t>
      </w:r>
    </w:p>
    <w:p w14:paraId="3F864B9A" w14:textId="584FE8ED" w:rsidR="0057742E" w:rsidRPr="0057742E" w:rsidRDefault="0057742E">
      <w:pPr>
        <w:rPr>
          <w:rFonts w:ascii="Times New Roman" w:hAnsi="Times New Roman" w:cs="Times New Roman"/>
          <w:sz w:val="24"/>
          <w:szCs w:val="24"/>
        </w:rPr>
      </w:pPr>
      <w:r w:rsidRPr="0057742E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57742E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57742E">
          <w:rPr>
            <w:rStyle w:val="Hyperlink"/>
            <w:rFonts w:ascii="Times New Roman" w:hAnsi="Times New Roman" w:cs="Times New Roman"/>
            <w:sz w:val="24"/>
            <w:szCs w:val="24"/>
          </w:rPr>
          <w:t>https://aircconline.com/vlsics/V3N2/3212vlsics02.pdf</w:t>
        </w:r>
      </w:hyperlink>
      <w:r w:rsidRPr="0057742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742E" w:rsidRPr="0057742E" w:rsidSect="00393F9A">
      <w:pgSz w:w="11906" w:h="16838" w:code="9"/>
      <w:pgMar w:top="1440" w:right="1440" w:bottom="1440" w:left="1699" w:header="0" w:footer="96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2E"/>
    <w:rsid w:val="002D4B26"/>
    <w:rsid w:val="00393F9A"/>
    <w:rsid w:val="0057742E"/>
    <w:rsid w:val="00853ED1"/>
    <w:rsid w:val="00C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4091"/>
  <w15:chartTrackingRefBased/>
  <w15:docId w15:val="{ECAEBF32-BF8A-4E3A-B659-3FFFFD17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rcconline.com/vlsics/V3N2/3212vlsics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M Balgi</dc:creator>
  <cp:keywords/>
  <dc:description/>
  <cp:lastModifiedBy>Vrunda M Balgi</cp:lastModifiedBy>
  <cp:revision>1</cp:revision>
  <dcterms:created xsi:type="dcterms:W3CDTF">2020-12-16T15:54:00Z</dcterms:created>
  <dcterms:modified xsi:type="dcterms:W3CDTF">2020-12-16T15:57:00Z</dcterms:modified>
</cp:coreProperties>
</file>